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4234FE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317BC5A8" wp14:editId="745A818A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 w:rsidR="00854EC5">
              <w:rPr>
                <w:rFonts w:eastAsiaTheme="minorEastAsia"/>
                <w:sz w:val="24"/>
                <w:szCs w:val="24"/>
              </w:rPr>
              <w:t>Чуклö</w:t>
            </w:r>
            <w:r w:rsidR="004234FE">
              <w:rPr>
                <w:rFonts w:eastAsiaTheme="minorEastAsia"/>
                <w:sz w:val="24"/>
                <w:szCs w:val="24"/>
              </w:rPr>
              <w:t>м</w:t>
            </w:r>
            <w:r w:rsidRPr="00CA59DE">
              <w:rPr>
                <w:rFonts w:eastAsiaTheme="minorEastAsia"/>
                <w:sz w:val="24"/>
                <w:szCs w:val="24"/>
              </w:rPr>
              <w:t>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A4407B" w:rsidRDefault="00A60A0B" w:rsidP="00A60A0B">
      <w:pPr>
        <w:rPr>
          <w:sz w:val="24"/>
          <w:szCs w:val="24"/>
        </w:rPr>
      </w:pPr>
      <w:r w:rsidRPr="00A4407B">
        <w:rPr>
          <w:sz w:val="24"/>
          <w:szCs w:val="24"/>
        </w:rPr>
        <w:t xml:space="preserve">от </w:t>
      </w:r>
      <w:r w:rsidR="00A4407B">
        <w:rPr>
          <w:sz w:val="24"/>
          <w:szCs w:val="24"/>
        </w:rPr>
        <w:t xml:space="preserve">19 декабря </w:t>
      </w:r>
      <w:r w:rsidRPr="00A4407B">
        <w:rPr>
          <w:sz w:val="24"/>
          <w:szCs w:val="24"/>
        </w:rPr>
        <w:t>20</w:t>
      </w:r>
      <w:r w:rsidR="00B61B2B" w:rsidRPr="00A4407B">
        <w:rPr>
          <w:sz w:val="24"/>
          <w:szCs w:val="24"/>
        </w:rPr>
        <w:t>2</w:t>
      </w:r>
      <w:r w:rsidR="00BA0F1E" w:rsidRPr="00A4407B">
        <w:rPr>
          <w:sz w:val="24"/>
          <w:szCs w:val="24"/>
        </w:rPr>
        <w:t>3</w:t>
      </w:r>
      <w:r w:rsidRPr="00A4407B">
        <w:rPr>
          <w:sz w:val="24"/>
          <w:szCs w:val="24"/>
        </w:rPr>
        <w:t xml:space="preserve"> года                                        </w:t>
      </w:r>
      <w:r w:rsidR="00DE20DA" w:rsidRPr="00A4407B">
        <w:rPr>
          <w:sz w:val="24"/>
          <w:szCs w:val="24"/>
        </w:rPr>
        <w:t xml:space="preserve">  </w:t>
      </w:r>
      <w:r w:rsidRPr="00A4407B">
        <w:rPr>
          <w:sz w:val="24"/>
          <w:szCs w:val="24"/>
        </w:rPr>
        <w:t xml:space="preserve">                          </w:t>
      </w:r>
      <w:r w:rsidR="00BE1F2D" w:rsidRPr="00A4407B">
        <w:rPr>
          <w:sz w:val="24"/>
          <w:szCs w:val="24"/>
        </w:rPr>
        <w:t xml:space="preserve">     </w:t>
      </w:r>
      <w:r w:rsidR="009F423B" w:rsidRPr="00A4407B">
        <w:rPr>
          <w:sz w:val="24"/>
          <w:szCs w:val="24"/>
        </w:rPr>
        <w:t xml:space="preserve">     </w:t>
      </w:r>
      <w:r w:rsidRPr="00A4407B">
        <w:rPr>
          <w:sz w:val="24"/>
          <w:szCs w:val="24"/>
        </w:rPr>
        <w:t xml:space="preserve">    </w:t>
      </w:r>
      <w:r w:rsidR="00A4407B">
        <w:rPr>
          <w:sz w:val="24"/>
          <w:szCs w:val="24"/>
        </w:rPr>
        <w:t xml:space="preserve"> </w:t>
      </w:r>
      <w:r w:rsidRPr="00A4407B">
        <w:rPr>
          <w:sz w:val="24"/>
          <w:szCs w:val="24"/>
        </w:rPr>
        <w:t xml:space="preserve"> </w:t>
      </w:r>
      <w:r w:rsidR="00A0288D" w:rsidRPr="00A4407B">
        <w:rPr>
          <w:sz w:val="24"/>
          <w:szCs w:val="24"/>
        </w:rPr>
        <w:t xml:space="preserve">  </w:t>
      </w:r>
      <w:r w:rsidRPr="00A4407B">
        <w:rPr>
          <w:sz w:val="24"/>
          <w:szCs w:val="24"/>
        </w:rPr>
        <w:t xml:space="preserve">     </w:t>
      </w:r>
      <w:r w:rsidR="00BA0F1E" w:rsidRPr="00A4407B">
        <w:rPr>
          <w:sz w:val="24"/>
          <w:szCs w:val="24"/>
        </w:rPr>
        <w:t xml:space="preserve">         </w:t>
      </w:r>
      <w:r w:rsidRPr="00A4407B">
        <w:rPr>
          <w:sz w:val="24"/>
          <w:szCs w:val="24"/>
        </w:rPr>
        <w:t xml:space="preserve">   № </w:t>
      </w:r>
      <w:r w:rsidR="00A4407B">
        <w:rPr>
          <w:sz w:val="24"/>
          <w:szCs w:val="24"/>
        </w:rPr>
        <w:t>12/69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4234FE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9F423B" w:rsidRPr="00AA6C29" w:rsidRDefault="009F423B" w:rsidP="009F423B">
      <w:pPr>
        <w:ind w:right="4678"/>
        <w:jc w:val="both"/>
        <w:rPr>
          <w:sz w:val="18"/>
          <w:szCs w:val="18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5A1EF3">
        <w:rPr>
          <w:sz w:val="24"/>
          <w:szCs w:val="24"/>
        </w:rPr>
        <w:t>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</w:r>
      <w:r w:rsidRPr="00B04C08">
        <w:rPr>
          <w:rFonts w:eastAsia="Calibri"/>
          <w:bCs/>
          <w:sz w:val="24"/>
          <w:szCs w:val="24"/>
        </w:rPr>
        <w:t>»</w:t>
      </w:r>
      <w:r w:rsidR="00AA6C29">
        <w:rPr>
          <w:rFonts w:eastAsia="Calibri"/>
          <w:bCs/>
          <w:sz w:val="24"/>
          <w:szCs w:val="24"/>
        </w:rPr>
        <w:t xml:space="preserve"> </w:t>
      </w:r>
      <w:r w:rsidR="00AA6C29" w:rsidRPr="00AA6C29">
        <w:rPr>
          <w:rFonts w:eastAsia="Calibri"/>
          <w:bCs/>
          <w:sz w:val="18"/>
          <w:szCs w:val="18"/>
        </w:rPr>
        <w:t>(в редакции постановления администрации сельского поселения «Чухлэм» от 19.08.2024 № 8/</w:t>
      </w:r>
      <w:r w:rsidR="00AA6C29">
        <w:rPr>
          <w:rFonts w:eastAsia="Calibri"/>
          <w:bCs/>
          <w:sz w:val="18"/>
          <w:szCs w:val="18"/>
        </w:rPr>
        <w:t>51</w:t>
      </w:r>
      <w:bookmarkStart w:id="0" w:name="_GoBack"/>
      <w:bookmarkEnd w:id="0"/>
      <w:r w:rsidR="00AA6C29" w:rsidRPr="00AA6C29">
        <w:rPr>
          <w:rFonts w:eastAsia="Calibri"/>
          <w:bCs/>
          <w:sz w:val="18"/>
          <w:szCs w:val="18"/>
        </w:rPr>
        <w:t>)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9F423B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4234FE">
        <w:rPr>
          <w:sz w:val="24"/>
          <w:szCs w:val="24"/>
        </w:rPr>
        <w:t>Чухлэм</w:t>
      </w:r>
      <w:r w:rsidRPr="007D56BC">
        <w:rPr>
          <w:sz w:val="24"/>
          <w:szCs w:val="24"/>
        </w:rPr>
        <w:t xml:space="preserve">»  от  </w:t>
      </w:r>
      <w:r w:rsidR="00854EC5">
        <w:rPr>
          <w:sz w:val="24"/>
          <w:szCs w:val="24"/>
        </w:rPr>
        <w:t>12.04</w:t>
      </w:r>
      <w:r w:rsidRPr="007D56BC">
        <w:rPr>
          <w:sz w:val="24"/>
          <w:szCs w:val="24"/>
        </w:rPr>
        <w:t xml:space="preserve">.2022  № </w:t>
      </w:r>
      <w:r w:rsidR="00854EC5">
        <w:rPr>
          <w:sz w:val="24"/>
          <w:szCs w:val="24"/>
        </w:rPr>
        <w:t>4/7</w:t>
      </w:r>
      <w:r w:rsidRPr="007D56BC">
        <w:rPr>
          <w:sz w:val="24"/>
          <w:szCs w:val="24"/>
        </w:rPr>
        <w:t xml:space="preserve"> «</w:t>
      </w:r>
      <w:r w:rsidR="00854EC5" w:rsidRPr="00854EC5">
        <w:rPr>
          <w:rFonts w:eastAsia="Calibri"/>
          <w:bCs/>
          <w:sz w:val="24"/>
          <w:szCs w:val="24"/>
        </w:rPr>
        <w:t>Об утверждении Правил разработки и утверждения  административных регламентов предоставления муниципальных услуг администрацией сельского поселения «Чухлэм</w:t>
      </w:r>
      <w:r w:rsidR="00854EC5">
        <w:rPr>
          <w:rFonts w:eastAsia="Calibri"/>
          <w:bCs/>
          <w:sz w:val="24"/>
          <w:szCs w:val="24"/>
        </w:rPr>
        <w:t>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</w:t>
      </w:r>
      <w:r w:rsidR="004234FE">
        <w:rPr>
          <w:rFonts w:ascii="Times New Roman" w:hAnsi="Times New Roman"/>
          <w:b w:val="0"/>
          <w:color w:val="auto"/>
        </w:rPr>
        <w:t>Чухлэм</w:t>
      </w:r>
      <w:r w:rsidRPr="00C118B2">
        <w:rPr>
          <w:rFonts w:ascii="Times New Roman" w:hAnsi="Times New Roman"/>
          <w:b w:val="0"/>
          <w:color w:val="auto"/>
        </w:rPr>
        <w:t xml:space="preserve">» </w:t>
      </w:r>
      <w:r w:rsidR="00854EC5" w:rsidRPr="00C118B2">
        <w:rPr>
          <w:rFonts w:ascii="Times New Roman" w:hAnsi="Times New Roman"/>
          <w:b w:val="0"/>
          <w:color w:val="auto"/>
        </w:rPr>
        <w:t>постановляет</w:t>
      </w:r>
      <w:r w:rsidRPr="00C118B2">
        <w:rPr>
          <w:rFonts w:ascii="Times New Roman" w:hAnsi="Times New Roman"/>
          <w:b w:val="0"/>
          <w:color w:val="auto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F423B" w:rsidRPr="009F423B" w:rsidRDefault="009F423B" w:rsidP="009F423B">
      <w:pPr>
        <w:ind w:firstLine="567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1. Утвердить административн</w:t>
      </w:r>
      <w:r>
        <w:rPr>
          <w:sz w:val="24"/>
          <w:szCs w:val="24"/>
        </w:rPr>
        <w:t>ый</w:t>
      </w:r>
      <w:r w:rsidRPr="009F423B">
        <w:rPr>
          <w:sz w:val="24"/>
          <w:szCs w:val="24"/>
        </w:rPr>
        <w:t xml:space="preserve"> регламент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 согласно приложению к настоящему постановлению.</w:t>
      </w:r>
    </w:p>
    <w:p w:rsidR="009F423B" w:rsidRPr="009F423B" w:rsidRDefault="009F423B" w:rsidP="009F423B">
      <w:pPr>
        <w:ind w:firstLine="567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  Признать утратившими силу постановления администрации сельского поселения «</w:t>
      </w:r>
      <w:r w:rsidR="004234FE">
        <w:rPr>
          <w:sz w:val="24"/>
          <w:szCs w:val="24"/>
        </w:rPr>
        <w:t>Чухлэм</w:t>
      </w:r>
      <w:r w:rsidRPr="009F423B">
        <w:rPr>
          <w:sz w:val="24"/>
          <w:szCs w:val="24"/>
        </w:rPr>
        <w:t>»:</w:t>
      </w:r>
    </w:p>
    <w:p w:rsidR="004234FE" w:rsidRDefault="009F423B" w:rsidP="004234FE">
      <w:pPr>
        <w:ind w:firstLine="567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от 0</w:t>
      </w:r>
      <w:r w:rsidR="004234FE">
        <w:rPr>
          <w:sz w:val="24"/>
          <w:szCs w:val="24"/>
        </w:rPr>
        <w:t>7</w:t>
      </w:r>
      <w:r w:rsidRPr="009F423B">
        <w:rPr>
          <w:sz w:val="24"/>
          <w:szCs w:val="24"/>
        </w:rPr>
        <w:t>.06.2021 № 6/</w:t>
      </w:r>
      <w:r w:rsidR="004234FE">
        <w:rPr>
          <w:sz w:val="24"/>
          <w:szCs w:val="24"/>
        </w:rPr>
        <w:t>50</w:t>
      </w:r>
      <w:r w:rsidRPr="009F423B">
        <w:rPr>
          <w:sz w:val="24"/>
          <w:szCs w:val="24"/>
        </w:rPr>
        <w:t xml:space="preserve"> </w:t>
      </w:r>
      <w:r w:rsidR="004234FE" w:rsidRPr="004234FE">
        <w:rPr>
          <w:sz w:val="24"/>
          <w:szCs w:val="24"/>
        </w:rPr>
        <w:t xml:space="preserve">«Об утверждении административного регламента предоставления муниципальной услуги «Дача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сборах» </w:t>
      </w:r>
    </w:p>
    <w:p w:rsidR="004234FE" w:rsidRDefault="009F423B" w:rsidP="004234FE">
      <w:pPr>
        <w:ind w:firstLine="567"/>
        <w:jc w:val="both"/>
        <w:rPr>
          <w:rFonts w:eastAsia="Calibri"/>
          <w:bCs/>
          <w:sz w:val="24"/>
          <w:szCs w:val="24"/>
        </w:rPr>
      </w:pPr>
      <w:r w:rsidRPr="009F423B">
        <w:rPr>
          <w:sz w:val="24"/>
          <w:szCs w:val="24"/>
        </w:rPr>
        <w:t xml:space="preserve">- </w:t>
      </w:r>
      <w:r w:rsidR="00854EC5">
        <w:rPr>
          <w:sz w:val="24"/>
          <w:szCs w:val="24"/>
        </w:rPr>
        <w:t xml:space="preserve">от </w:t>
      </w:r>
      <w:r w:rsidR="004234FE">
        <w:rPr>
          <w:sz w:val="24"/>
          <w:szCs w:val="24"/>
        </w:rPr>
        <w:t>23.10</w:t>
      </w:r>
      <w:r w:rsidRPr="009F423B">
        <w:rPr>
          <w:sz w:val="24"/>
          <w:szCs w:val="24"/>
        </w:rPr>
        <w:t>.202</w:t>
      </w:r>
      <w:r w:rsidR="004234FE">
        <w:rPr>
          <w:sz w:val="24"/>
          <w:szCs w:val="24"/>
        </w:rPr>
        <w:t>3</w:t>
      </w:r>
      <w:r w:rsidRPr="009F423B">
        <w:rPr>
          <w:sz w:val="24"/>
          <w:szCs w:val="24"/>
        </w:rPr>
        <w:t xml:space="preserve"> № </w:t>
      </w:r>
      <w:r w:rsidR="004234FE">
        <w:rPr>
          <w:sz w:val="24"/>
          <w:szCs w:val="24"/>
        </w:rPr>
        <w:t>10</w:t>
      </w:r>
      <w:r w:rsidRPr="009F423B">
        <w:rPr>
          <w:sz w:val="24"/>
          <w:szCs w:val="24"/>
        </w:rPr>
        <w:t>/</w:t>
      </w:r>
      <w:r w:rsidR="004234FE">
        <w:rPr>
          <w:sz w:val="24"/>
          <w:szCs w:val="24"/>
        </w:rPr>
        <w:t>50</w:t>
      </w:r>
      <w:r w:rsidRPr="009F423B">
        <w:rPr>
          <w:sz w:val="24"/>
          <w:szCs w:val="24"/>
        </w:rPr>
        <w:t xml:space="preserve"> «</w:t>
      </w:r>
      <w:r w:rsidR="004234FE" w:rsidRPr="004234FE">
        <w:rPr>
          <w:rFonts w:eastAsia="Calibri"/>
          <w:sz w:val="24"/>
          <w:szCs w:val="24"/>
          <w:lang w:eastAsia="en-US"/>
        </w:rPr>
        <w:t xml:space="preserve">О </w:t>
      </w:r>
      <w:r w:rsidR="004234FE" w:rsidRPr="004234FE">
        <w:rPr>
          <w:rFonts w:eastAsia="Calibri"/>
          <w:bCs/>
          <w:sz w:val="24"/>
          <w:szCs w:val="24"/>
        </w:rPr>
        <w:t>внесении изменений в постановления администрации сельского поселения «Чухлэм»</w:t>
      </w:r>
    </w:p>
    <w:p w:rsidR="009F423B" w:rsidRPr="009F423B" w:rsidRDefault="009F423B" w:rsidP="004234FE">
      <w:pPr>
        <w:ind w:firstLine="567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3.  Настоящее постановление вступает в силу со дня его обнародования.</w:t>
      </w:r>
    </w:p>
    <w:p w:rsidR="009F423B" w:rsidRPr="009F423B" w:rsidRDefault="009F423B" w:rsidP="009F423B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0C2D06" w:rsidRPr="009F423B" w:rsidRDefault="000C2D06" w:rsidP="009F423B">
      <w:pPr>
        <w:ind w:firstLine="567"/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4234FE">
        <w:rPr>
          <w:sz w:val="24"/>
          <w:szCs w:val="24"/>
        </w:rPr>
        <w:t>С.А. Селькова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4234FE" w:rsidRDefault="004234FE" w:rsidP="00D9734D">
      <w:pPr>
        <w:rPr>
          <w:sz w:val="24"/>
          <w:szCs w:val="24"/>
        </w:rPr>
      </w:pPr>
    </w:p>
    <w:p w:rsidR="004234FE" w:rsidRDefault="004234FE" w:rsidP="00D9734D">
      <w:pPr>
        <w:rPr>
          <w:sz w:val="24"/>
          <w:szCs w:val="24"/>
        </w:rPr>
      </w:pPr>
    </w:p>
    <w:p w:rsidR="00A4407B" w:rsidRDefault="00A4407B" w:rsidP="00D9734D">
      <w:pPr>
        <w:rPr>
          <w:sz w:val="24"/>
          <w:szCs w:val="24"/>
        </w:rPr>
      </w:pPr>
    </w:p>
    <w:p w:rsidR="00A4407B" w:rsidRDefault="00A4407B" w:rsidP="00D9734D">
      <w:pPr>
        <w:rPr>
          <w:sz w:val="24"/>
          <w:szCs w:val="24"/>
        </w:rPr>
      </w:pPr>
    </w:p>
    <w:p w:rsidR="00A4407B" w:rsidRDefault="00A4407B" w:rsidP="00D9734D">
      <w:pPr>
        <w:rPr>
          <w:sz w:val="24"/>
          <w:szCs w:val="24"/>
        </w:rPr>
      </w:pPr>
    </w:p>
    <w:p w:rsidR="004234FE" w:rsidRDefault="004234FE" w:rsidP="00D9734D">
      <w:pPr>
        <w:rPr>
          <w:sz w:val="24"/>
          <w:szCs w:val="24"/>
        </w:rPr>
      </w:pPr>
    </w:p>
    <w:p w:rsidR="009F423B" w:rsidRPr="00127FC3" w:rsidRDefault="009F423B" w:rsidP="009F423B">
      <w:pPr>
        <w:ind w:right="-1"/>
        <w:jc w:val="right"/>
      </w:pPr>
      <w:r w:rsidRPr="00127FC3">
        <w:t xml:space="preserve">Приложение </w:t>
      </w:r>
    </w:p>
    <w:p w:rsidR="009F423B" w:rsidRPr="00127FC3" w:rsidRDefault="009F423B" w:rsidP="009F423B">
      <w:pPr>
        <w:tabs>
          <w:tab w:val="left" w:pos="4111"/>
        </w:tabs>
        <w:ind w:hanging="142"/>
        <w:jc w:val="right"/>
      </w:pPr>
      <w:r w:rsidRPr="00127FC3">
        <w:t xml:space="preserve"> к постановлению администрации сельского поселения </w:t>
      </w:r>
    </w:p>
    <w:p w:rsidR="009F423B" w:rsidRDefault="009F423B" w:rsidP="009F423B">
      <w:pPr>
        <w:jc w:val="right"/>
      </w:pPr>
      <w:r w:rsidRPr="00127FC3">
        <w:t xml:space="preserve"> «</w:t>
      </w:r>
      <w:r w:rsidR="004234FE">
        <w:t>Чухлэм</w:t>
      </w:r>
      <w:r w:rsidRPr="00127FC3">
        <w:t xml:space="preserve">»  </w:t>
      </w:r>
      <w:r w:rsidRPr="00127FC3">
        <w:rPr>
          <w:bCs/>
        </w:rPr>
        <w:t xml:space="preserve"> от </w:t>
      </w:r>
      <w:r w:rsidR="00A4407B">
        <w:rPr>
          <w:bCs/>
        </w:rPr>
        <w:t>19.12</w:t>
      </w:r>
      <w:r>
        <w:rPr>
          <w:bCs/>
        </w:rPr>
        <w:t>.2023</w:t>
      </w:r>
      <w:r w:rsidRPr="00C05117">
        <w:rPr>
          <w:bCs/>
        </w:rPr>
        <w:t xml:space="preserve"> №</w:t>
      </w:r>
      <w:r w:rsidR="00854EC5">
        <w:rPr>
          <w:bCs/>
        </w:rPr>
        <w:t xml:space="preserve"> </w:t>
      </w:r>
      <w:r w:rsidR="00A4407B">
        <w:rPr>
          <w:bCs/>
        </w:rPr>
        <w:t>12/69</w:t>
      </w:r>
      <w:r>
        <w:rPr>
          <w:bCs/>
        </w:rPr>
        <w:t xml:space="preserve"> </w:t>
      </w:r>
      <w:r w:rsidRPr="00C05117">
        <w:t xml:space="preserve"> «Об утверждении </w:t>
      </w:r>
    </w:p>
    <w:p w:rsidR="009F423B" w:rsidRDefault="009F423B" w:rsidP="009F423B">
      <w:pPr>
        <w:jc w:val="right"/>
      </w:pPr>
      <w:r w:rsidRPr="00C05117">
        <w:t xml:space="preserve">административного регламента предоставления муниципальной </w:t>
      </w:r>
    </w:p>
    <w:p w:rsidR="009F423B" w:rsidRDefault="009F423B" w:rsidP="009F423B">
      <w:pPr>
        <w:jc w:val="right"/>
      </w:pPr>
      <w:r w:rsidRPr="00C05117">
        <w:t xml:space="preserve">услуги «Дача письменных разъяснений налогоплательщикам  и </w:t>
      </w:r>
    </w:p>
    <w:p w:rsidR="009F423B" w:rsidRDefault="009F423B" w:rsidP="009F423B">
      <w:pPr>
        <w:jc w:val="right"/>
      </w:pPr>
      <w:r w:rsidRPr="00C05117">
        <w:t xml:space="preserve">налоговым агентам по вопросам применения муниципальных </w:t>
      </w:r>
    </w:p>
    <w:p w:rsidR="009F423B" w:rsidRPr="00C05117" w:rsidRDefault="009F423B" w:rsidP="009F423B">
      <w:pPr>
        <w:jc w:val="right"/>
      </w:pPr>
      <w:r w:rsidRPr="00C05117">
        <w:t>нормативных  правовых актов о налогах и сборах</w:t>
      </w:r>
      <w:r w:rsidRPr="00C05117">
        <w:rPr>
          <w:rFonts w:eastAsia="Calibri"/>
          <w:bCs/>
        </w:rPr>
        <w:t>»</w:t>
      </w:r>
    </w:p>
    <w:p w:rsidR="009F423B" w:rsidRPr="00C05117" w:rsidRDefault="009F423B" w:rsidP="009F423B">
      <w:pPr>
        <w:tabs>
          <w:tab w:val="left" w:pos="8670"/>
        </w:tabs>
      </w:pPr>
    </w:p>
    <w:p w:rsidR="009F423B" w:rsidRPr="00C05117" w:rsidRDefault="009F423B" w:rsidP="009F423B">
      <w:pPr>
        <w:tabs>
          <w:tab w:val="left" w:pos="8670"/>
        </w:tabs>
      </w:pPr>
    </w:p>
    <w:p w:rsidR="009F423B" w:rsidRPr="001A0410" w:rsidRDefault="009F423B" w:rsidP="009F423B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9F423B" w:rsidRPr="009F423B" w:rsidRDefault="009F423B" w:rsidP="009F42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9F423B" w:rsidRPr="009F423B" w:rsidRDefault="009F423B" w:rsidP="009F423B">
      <w:pPr>
        <w:widowControl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предос</w:t>
      </w:r>
      <w:r w:rsidR="004234FE">
        <w:rPr>
          <w:b/>
          <w:sz w:val="24"/>
          <w:szCs w:val="24"/>
        </w:rPr>
        <w:t>тавления муниципальной услуги</w:t>
      </w:r>
      <w:r w:rsidRPr="009F423B">
        <w:rPr>
          <w:b/>
          <w:sz w:val="24"/>
          <w:szCs w:val="24"/>
        </w:rPr>
        <w:t xml:space="preserve"> </w:t>
      </w:r>
    </w:p>
    <w:p w:rsidR="009F423B" w:rsidRPr="009F423B" w:rsidRDefault="004234FE" w:rsidP="009F423B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9F423B">
        <w:rPr>
          <w:b/>
          <w:sz w:val="24"/>
          <w:szCs w:val="24"/>
        </w:rPr>
        <w:t>Дач</w:t>
      </w:r>
      <w:r>
        <w:rPr>
          <w:b/>
          <w:sz w:val="24"/>
          <w:szCs w:val="24"/>
        </w:rPr>
        <w:t>а</w:t>
      </w:r>
      <w:r w:rsidRPr="009F423B">
        <w:rPr>
          <w:b/>
          <w:sz w:val="24"/>
          <w:szCs w:val="24"/>
        </w:rPr>
        <w:t xml:space="preserve"> </w:t>
      </w:r>
      <w:r w:rsidR="009F423B" w:rsidRPr="009F423B">
        <w:rPr>
          <w:b/>
          <w:sz w:val="24"/>
          <w:szCs w:val="24"/>
        </w:rPr>
        <w:t>письменных разъяснений налогоплательщикам  и налоговым агентам</w:t>
      </w:r>
    </w:p>
    <w:p w:rsidR="009F423B" w:rsidRPr="009F423B" w:rsidRDefault="009F423B" w:rsidP="009F423B">
      <w:pPr>
        <w:widowControl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 по вопросам применения муниципальных нормативных  правовых актов </w:t>
      </w:r>
    </w:p>
    <w:p w:rsidR="009F423B" w:rsidRPr="009F423B" w:rsidRDefault="009F423B" w:rsidP="009F423B">
      <w:pPr>
        <w:widowControl w:val="0"/>
        <w:jc w:val="center"/>
        <w:rPr>
          <w:rFonts w:eastAsia="Calibri"/>
          <w:b/>
          <w:sz w:val="24"/>
          <w:szCs w:val="24"/>
        </w:rPr>
      </w:pPr>
      <w:r w:rsidRPr="009F423B">
        <w:rPr>
          <w:b/>
          <w:sz w:val="24"/>
          <w:szCs w:val="24"/>
        </w:rPr>
        <w:t>о налогах и сборах</w:t>
      </w:r>
      <w:r w:rsidR="004234FE">
        <w:rPr>
          <w:b/>
          <w:sz w:val="24"/>
          <w:szCs w:val="24"/>
        </w:rPr>
        <w:t>»</w:t>
      </w:r>
    </w:p>
    <w:p w:rsidR="009F423B" w:rsidRPr="009F423B" w:rsidRDefault="009F423B" w:rsidP="009F423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F423B" w:rsidRPr="009F423B" w:rsidRDefault="009F423B" w:rsidP="009F423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423B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9F423B" w:rsidRPr="009F423B" w:rsidRDefault="009F423B" w:rsidP="009F423B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9F423B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1.1. Административный регламент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4234FE">
        <w:rPr>
          <w:sz w:val="24"/>
          <w:szCs w:val="24"/>
        </w:rPr>
        <w:t>Чухлэм</w:t>
      </w:r>
      <w:r w:rsidRPr="009F423B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9F423B">
        <w:rPr>
          <w:rFonts w:eastAsia="Calibri"/>
          <w:b/>
          <w:sz w:val="24"/>
          <w:szCs w:val="24"/>
        </w:rPr>
        <w:t>Круг заявителей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1.2. Заявителями на предоставление муниципальной услуги являются налогоплательщики и налоговые агенты.</w:t>
      </w:r>
    </w:p>
    <w:p w:rsidR="009F423B" w:rsidRDefault="009F423B" w:rsidP="009F423B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663CB7" w:rsidRPr="009F423B" w:rsidRDefault="00663CB7" w:rsidP="009F423B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63CB7" w:rsidRPr="006F3FBD" w:rsidRDefault="00663CB7" w:rsidP="00663CB7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663CB7" w:rsidRPr="006F3FBD" w:rsidRDefault="00663CB7" w:rsidP="00663CB7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 xml:space="preserve"> </w:t>
      </w:r>
    </w:p>
    <w:p w:rsidR="00663CB7" w:rsidRPr="006F3FBD" w:rsidRDefault="00663CB7" w:rsidP="00663CB7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663CB7" w:rsidRDefault="00663CB7" w:rsidP="00663CB7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>
        <w:rPr>
          <w:rFonts w:eastAsiaTheme="minorEastAsia"/>
          <w:sz w:val="24"/>
          <w:szCs w:val="24"/>
        </w:rPr>
        <w:t>5</w:t>
      </w:r>
      <w:r w:rsidRPr="006F3FBD">
        <w:rPr>
          <w:rFonts w:eastAsiaTheme="minorEastAsia"/>
          <w:sz w:val="24"/>
          <w:szCs w:val="24"/>
        </w:rPr>
        <w:t xml:space="preserve">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663CB7" w:rsidRPr="006F3FBD" w:rsidRDefault="00663CB7" w:rsidP="00663CB7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9F423B" w:rsidRPr="009F423B" w:rsidRDefault="009F423B" w:rsidP="009F423B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9F423B">
        <w:rPr>
          <w:b/>
          <w:sz w:val="24"/>
          <w:szCs w:val="24"/>
        </w:rPr>
        <w:t>муниципальной</w:t>
      </w:r>
      <w:r w:rsidRPr="009F423B">
        <w:rPr>
          <w:rFonts w:eastAsia="Calibri"/>
          <w:b/>
          <w:sz w:val="24"/>
          <w:szCs w:val="24"/>
        </w:rPr>
        <w:t xml:space="preserve">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9F423B">
        <w:rPr>
          <w:rFonts w:eastAsia="Calibri"/>
          <w:b/>
          <w:sz w:val="24"/>
          <w:szCs w:val="24"/>
        </w:rPr>
        <w:t xml:space="preserve">Наименование </w:t>
      </w:r>
      <w:r w:rsidRPr="009F423B">
        <w:rPr>
          <w:b/>
          <w:sz w:val="24"/>
          <w:szCs w:val="24"/>
        </w:rPr>
        <w:t>муниципальной</w:t>
      </w:r>
      <w:r w:rsidRPr="009F423B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423B">
        <w:rPr>
          <w:rFonts w:ascii="Times New Roman" w:eastAsia="Calibri" w:hAnsi="Times New Roman" w:cs="Times New Roman"/>
          <w:sz w:val="24"/>
          <w:szCs w:val="24"/>
        </w:rPr>
        <w:t>2.1. М</w:t>
      </w:r>
      <w:r w:rsidRPr="009F423B">
        <w:rPr>
          <w:rFonts w:ascii="Times New Roman" w:hAnsi="Times New Roman" w:cs="Times New Roman"/>
          <w:sz w:val="24"/>
          <w:szCs w:val="24"/>
        </w:rPr>
        <w:t>униципальная</w:t>
      </w:r>
      <w:r w:rsidRPr="009F423B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9F423B">
        <w:rPr>
          <w:rFonts w:ascii="Times New Roman" w:hAnsi="Times New Roman" w:cs="Times New Roman"/>
          <w:sz w:val="24"/>
          <w:szCs w:val="24"/>
        </w:rPr>
        <w:t>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</w:r>
      <w:r w:rsidRPr="009F423B">
        <w:rPr>
          <w:rFonts w:ascii="Times New Roman" w:hAnsi="Times New Roman" w:cs="Times New Roman"/>
          <w:bCs/>
          <w:sz w:val="24"/>
          <w:szCs w:val="24"/>
        </w:rPr>
        <w:t>»</w:t>
      </w:r>
      <w:r w:rsidRPr="009F423B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9F423B">
        <w:rPr>
          <w:rFonts w:ascii="Times New Roman" w:hAnsi="Times New Roman" w:cs="Times New Roman"/>
          <w:sz w:val="24"/>
          <w:szCs w:val="24"/>
        </w:rPr>
        <w:t>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9F423B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4234FE">
        <w:rPr>
          <w:sz w:val="24"/>
          <w:szCs w:val="24"/>
        </w:rPr>
        <w:t>Чухлэм</w:t>
      </w:r>
      <w:r w:rsidRPr="009F423B">
        <w:rPr>
          <w:sz w:val="24"/>
          <w:szCs w:val="24"/>
        </w:rPr>
        <w:t xml:space="preserve">» (далее – Орган). 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9F423B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9F423B">
        <w:rPr>
          <w:b/>
          <w:sz w:val="24"/>
          <w:szCs w:val="24"/>
        </w:rPr>
        <w:t>Результат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9F423B">
        <w:rPr>
          <w:sz w:val="24"/>
          <w:szCs w:val="24"/>
        </w:rPr>
        <w:t>2.3. Результатом предоставления муниципальной услуги является: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9F423B">
        <w:rPr>
          <w:sz w:val="24"/>
          <w:szCs w:val="24"/>
        </w:rPr>
        <w:t>1) выдача заявителю письменных разъяснений по вопросам применения муниципальных нормативных правовых актов о налогах и сборах (далее – решение о предоставлении муниципальной услуги);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4) решение об отказе в выдаче заявителю письменных разъяснений по вопросам применения муниципальных нормативных правовых актов о налогах и сборах (далее – решение об отказе в предоставлении муниципальной услуги).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регистрационный номер;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дата регистрации;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подпись руководителя Органа.</w:t>
      </w:r>
    </w:p>
    <w:p w:rsidR="00663CB7" w:rsidRPr="006F3FBD" w:rsidRDefault="00663CB7" w:rsidP="00663CB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6F3FBD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63CB7" w:rsidRPr="006F3FBD" w:rsidRDefault="00663CB7" w:rsidP="00663C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>
        <w:rPr>
          <w:rFonts w:eastAsiaTheme="minorEastAsia"/>
          <w:sz w:val="24"/>
          <w:szCs w:val="24"/>
        </w:rPr>
        <w:t>2</w:t>
      </w:r>
      <w:r w:rsidRPr="006F3FBD">
        <w:rPr>
          <w:rFonts w:eastAsiaTheme="minorEastAsia"/>
          <w:sz w:val="24"/>
          <w:szCs w:val="24"/>
        </w:rPr>
        <w:t>.4.  Максимальный срок предоставления муниципальной услуги составляет 40 рабочих дней со дня регистрации запроса,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</w:t>
      </w:r>
      <w:r w:rsidRPr="006F3FBD">
        <w:rPr>
          <w:rFonts w:eastAsiaTheme="minorEastAsia"/>
          <w:spacing w:val="-20"/>
          <w:sz w:val="24"/>
          <w:szCs w:val="24"/>
        </w:rPr>
        <w:t>.</w:t>
      </w:r>
    </w:p>
    <w:p w:rsidR="00663CB7" w:rsidRPr="006F3FBD" w:rsidRDefault="00663CB7" w:rsidP="00663C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решению руководителя финансового органа муниципального образования срок может быть продлен, но не более, чем на 20 рабочих дней.</w:t>
      </w:r>
    </w:p>
    <w:p w:rsidR="00663CB7" w:rsidRPr="006F3FBD" w:rsidRDefault="00663CB7" w:rsidP="00663C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23B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9F423B">
        <w:rPr>
          <w:sz w:val="24"/>
          <w:szCs w:val="24"/>
        </w:rPr>
        <w:t>(</w:t>
      </w:r>
      <w:hyperlink r:id="rId10" w:history="1">
        <w:r w:rsidR="00854EC5" w:rsidRPr="00644EDB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r w:rsidR="007A1B88" w:rsidRPr="007A1B88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chuxlem</w:t>
        </w:r>
        <w:r w:rsidR="00854EC5" w:rsidRPr="00644EDB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9F423B">
        <w:rPr>
          <w:sz w:val="24"/>
          <w:szCs w:val="24"/>
        </w:rPr>
        <w:t>)</w:t>
      </w:r>
      <w:r w:rsidRPr="009F423B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9F423B" w:rsidRPr="009F423B" w:rsidRDefault="009F423B" w:rsidP="009F423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F423B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47"/>
      <w:bookmarkEnd w:id="8"/>
      <w:r w:rsidRPr="009F423B">
        <w:rPr>
          <w:rFonts w:ascii="Times New Roman" w:hAnsi="Times New Roman" w:cs="Times New Roman"/>
          <w:sz w:val="24"/>
          <w:szCs w:val="24"/>
        </w:rPr>
        <w:t>2.6. Запрос и документы и (или) информацию заявитель самостоятельно предоставляет:</w:t>
      </w:r>
    </w:p>
    <w:p w:rsidR="009F423B" w:rsidRPr="009F423B" w:rsidRDefault="009F423B" w:rsidP="009F423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посредством почтового отправления в Орган.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 запросе  указывается: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государственный регистрационный номер записи о государственной регистрации индивидуального предпринимателя в Е</w:t>
      </w:r>
      <w:r w:rsidRPr="009F423B">
        <w:rPr>
          <w:sz w:val="24"/>
          <w:szCs w:val="24"/>
        </w:rPr>
        <w:t xml:space="preserve">дином государственном реестре индивидуальных предпринимателей </w:t>
      </w:r>
      <w:r w:rsidRPr="009F423B">
        <w:rPr>
          <w:rFonts w:eastAsia="Calibri"/>
          <w:sz w:val="24"/>
          <w:szCs w:val="24"/>
        </w:rPr>
        <w:t>и идентификационный номер налогоплательщика, за исключением случаев, если заявителем является иностранное юридическое лицо</w:t>
      </w:r>
      <w:r w:rsidRPr="009F423B">
        <w:rPr>
          <w:sz w:val="24"/>
          <w:szCs w:val="24"/>
        </w:rPr>
        <w:t>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реквизиты муниципального нормативного правового акта о налогах и сборах, разъяснение по которому запрашивается;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7B66D6" w:rsidRPr="007B66D6" w:rsidRDefault="007B66D6" w:rsidP="007B66D6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66D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Формы заявлений о предоставлении муниципальной услуги приведены в приложениях 1, 2 (для налогоплательщиков - физических лиц) и 3, 4 (для налоговых агентов - индивидуальных предпринимателей, юридических лиц) к настоящем</w:t>
      </w:r>
      <w:r w:rsidR="00854EC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Pr="007B66D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Административному регламенту.</w:t>
      </w:r>
    </w:p>
    <w:p w:rsidR="007B66D6" w:rsidRDefault="007B66D6" w:rsidP="007B66D6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66D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Требования, предъявляемые к документу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 подаче в Орган: оригинал.</w:t>
      </w:r>
    </w:p>
    <w:p w:rsidR="009F423B" w:rsidRPr="009F423B" w:rsidRDefault="009F423B" w:rsidP="007B66D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2.7. Для получения муниципальной услуги вместе с запросом заявитель предоставляет: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66D6">
        <w:rPr>
          <w:rFonts w:eastAsiaTheme="minorEastAsia"/>
          <w:sz w:val="24"/>
          <w:szCs w:val="24"/>
        </w:rPr>
        <w:lastRenderedPageBreak/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66D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66D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66D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66D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9F423B" w:rsidRPr="009F423B" w:rsidRDefault="009F423B" w:rsidP="009F423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 xml:space="preserve">2) </w:t>
      </w:r>
      <w:r w:rsidRPr="009F423B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7B66D6" w:rsidRDefault="007B66D6" w:rsidP="009F423B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9F423B" w:rsidRPr="009F423B" w:rsidRDefault="009F423B" w:rsidP="009F423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Для представителя налогоплательщика – нотариально удостоверенная доверенность, для представителя налогового агента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9F423B" w:rsidRPr="009F423B" w:rsidRDefault="009F423B" w:rsidP="009F423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9F423B" w:rsidRPr="009F423B" w:rsidRDefault="009F423B" w:rsidP="009F423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1)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9F423B" w:rsidRPr="009F423B" w:rsidRDefault="009F423B" w:rsidP="009F423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2)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7B66D6">
        <w:rPr>
          <w:rFonts w:eastAsiaTheme="minorHAnsi"/>
          <w:sz w:val="24"/>
          <w:szCs w:val="24"/>
          <w:shd w:val="clear" w:color="auto" w:fill="FFFFFF"/>
          <w:lang w:eastAsia="en-US"/>
        </w:rPr>
        <w:t>2.8. Заявитель вправе предоставить по собственной инициативе: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7B66D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Единого государственного реестра индивидуальных предпринимателей (далее – ЕГРИП);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7B66D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Единого государственного реестра юридических лиц (далее – ЕГРЮЛ).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66D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 xml:space="preserve">2.11. </w:t>
      </w:r>
      <w:r w:rsidRPr="009F423B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9F423B">
        <w:rPr>
          <w:i/>
          <w:sz w:val="24"/>
          <w:szCs w:val="24"/>
        </w:rPr>
        <w:t>.</w:t>
      </w:r>
      <w:r w:rsidRPr="009F423B">
        <w:rPr>
          <w:sz w:val="24"/>
          <w:szCs w:val="24"/>
        </w:rPr>
        <w:t xml:space="preserve">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9F423B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2.12.1. В случае варианта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сборах»: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1) подача заявления лицом, не уполномоченным на осуществление таких действий;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lastRenderedPageBreak/>
        <w:t>2) в заявлении не указаны фамилия гражданина (реквизиты юридического лица), направившего заявление, или почтовый адрес, по которому должен быть направлен ответ;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3)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4) текст заявления не поддается прочтению.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муниципальной услуги, и способы ее взимания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>2.13.</w:t>
      </w:r>
      <w:r w:rsidRPr="009F423B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9F423B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9F423B" w:rsidRPr="009F423B" w:rsidRDefault="009F423B" w:rsidP="009F423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9F423B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F423B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F423B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9F423B">
        <w:rPr>
          <w:sz w:val="24"/>
          <w:szCs w:val="24"/>
        </w:rPr>
        <w:t xml:space="preserve">, </w:t>
      </w:r>
      <w:r w:rsidRPr="009F423B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lastRenderedPageBreak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F423B" w:rsidRPr="009F423B" w:rsidRDefault="009F423B" w:rsidP="009F423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Информационные стенды должны содержать:</w:t>
      </w:r>
    </w:p>
    <w:p w:rsidR="009F423B" w:rsidRPr="009F423B" w:rsidRDefault="009F423B" w:rsidP="0017638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F423B" w:rsidRPr="009F423B" w:rsidRDefault="009F423B" w:rsidP="0017638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F423B" w:rsidRPr="009F423B" w:rsidRDefault="009F423B" w:rsidP="0017638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9F423B" w:rsidRPr="009F423B" w:rsidRDefault="009F423B" w:rsidP="009F423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9F423B">
        <w:rPr>
          <w:sz w:val="24"/>
          <w:szCs w:val="24"/>
        </w:rPr>
        <w:t>2.17. Показатели доступности и качества муниципальных услуг:</w:t>
      </w:r>
      <w:r w:rsidRPr="009F423B">
        <w:rPr>
          <w:rStyle w:val="a7"/>
          <w:sz w:val="24"/>
          <w:szCs w:val="24"/>
        </w:rPr>
        <w:t>  </w:t>
      </w:r>
    </w:p>
    <w:p w:rsidR="009F423B" w:rsidRPr="009F423B" w:rsidRDefault="009F423B" w:rsidP="009F423B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Единица</w:t>
            </w:r>
          </w:p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Нормативное значение показателя</w:t>
            </w:r>
            <w:r w:rsidRPr="009F423B">
              <w:rPr>
                <w:color w:val="1F497D"/>
                <w:sz w:val="24"/>
                <w:szCs w:val="24"/>
              </w:rPr>
              <w:t>*</w:t>
            </w:r>
          </w:p>
        </w:tc>
      </w:tr>
      <w:tr w:rsidR="009F423B" w:rsidRPr="009F423B" w:rsidTr="009F423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  <w:lang w:val="en-US"/>
              </w:rPr>
              <w:t>I</w:t>
            </w:r>
            <w:r w:rsidRPr="009F423B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9F423B" w:rsidRPr="009F423B" w:rsidTr="009F423B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lastRenderedPageBreak/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нет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2. Наличие возможности (невозможности)</w:t>
            </w:r>
            <w:r w:rsidRPr="009F423B">
              <w:rPr>
                <w:color w:val="FF0000"/>
                <w:sz w:val="24"/>
                <w:szCs w:val="24"/>
              </w:rPr>
              <w:t xml:space="preserve"> </w:t>
            </w:r>
            <w:r w:rsidRPr="009F423B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jc w:val="center"/>
              <w:rPr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нет</w:t>
            </w:r>
          </w:p>
        </w:tc>
      </w:tr>
      <w:tr w:rsidR="009F423B" w:rsidRPr="009F423B" w:rsidTr="009F423B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jc w:val="center"/>
              <w:rPr>
                <w:bCs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нет</w:t>
            </w:r>
          </w:p>
        </w:tc>
      </w:tr>
      <w:tr w:rsidR="009F423B" w:rsidRPr="009F423B" w:rsidTr="009F423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jc w:val="center"/>
              <w:rPr>
                <w:bCs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jc w:val="center"/>
              <w:rPr>
                <w:bCs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нет</w:t>
            </w:r>
          </w:p>
        </w:tc>
      </w:tr>
      <w:tr w:rsidR="009F423B" w:rsidRPr="009F423B" w:rsidTr="009F423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F423B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9F423B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100</w:t>
            </w:r>
          </w:p>
        </w:tc>
      </w:tr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100</w:t>
            </w:r>
          </w:p>
        </w:tc>
      </w:tr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0</w:t>
            </w:r>
          </w:p>
        </w:tc>
      </w:tr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9F423B">
              <w:rPr>
                <w:color w:val="000000"/>
                <w:sz w:val="24"/>
                <w:szCs w:val="24"/>
              </w:rPr>
              <w:t>муниципальной</w:t>
            </w:r>
            <w:r w:rsidRPr="009F423B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0</w:t>
            </w:r>
          </w:p>
        </w:tc>
      </w:tr>
    </w:tbl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9F423B">
        <w:rPr>
          <w:rFonts w:eastAsia="Calibri"/>
          <w:b/>
          <w:sz w:val="24"/>
          <w:szCs w:val="24"/>
          <w:lang w:eastAsia="en-US"/>
        </w:rPr>
        <w:lastRenderedPageBreak/>
        <w:t xml:space="preserve">Иные требования к предоставлению муниципальной услуги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>2.18. У</w:t>
      </w:r>
      <w:r w:rsidRPr="009F423B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  <w:lang w:eastAsia="en-US"/>
        </w:rPr>
        <w:t>2.20. П</w:t>
      </w:r>
      <w:r w:rsidRPr="009F423B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  <w:lang w:eastAsia="en-US"/>
        </w:rPr>
        <w:t xml:space="preserve"> </w:t>
      </w: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  <w:lang w:val="en-US"/>
        </w:rPr>
        <w:t>III</w:t>
      </w:r>
      <w:r w:rsidRPr="009F423B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Варианты предоставления муниципальной услуги</w:t>
      </w: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</w:t>
      </w:r>
      <w:r w:rsidRPr="006F3FBD">
        <w:rPr>
          <w:sz w:val="24"/>
          <w:szCs w:val="24"/>
        </w:rPr>
        <w:t>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  <w:shd w:val="clear" w:color="auto" w:fill="FFFFFF"/>
        </w:rPr>
        <w:t>: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1 – </w:t>
      </w:r>
      <w:r w:rsidRPr="006F3FBD">
        <w:rPr>
          <w:rFonts w:eastAsia="Calibri"/>
          <w:sz w:val="24"/>
          <w:szCs w:val="24"/>
        </w:rPr>
        <w:t>налогоплательщик (физическое лицо</w:t>
      </w:r>
      <w:r>
        <w:rPr>
          <w:rFonts w:eastAsia="Calibri"/>
          <w:sz w:val="24"/>
          <w:szCs w:val="24"/>
        </w:rPr>
        <w:t xml:space="preserve"> (далее – ФЛ)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 xml:space="preserve">, обратившийся за получением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="Calibri"/>
          <w:sz w:val="24"/>
          <w:szCs w:val="24"/>
        </w:rPr>
        <w:t xml:space="preserve">, </w:t>
      </w:r>
      <w:r w:rsidRPr="006F3FBD">
        <w:rPr>
          <w:rFonts w:eastAsiaTheme="minorEastAsia"/>
          <w:sz w:val="24"/>
          <w:szCs w:val="24"/>
        </w:rPr>
        <w:t>обращается лично;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2 -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обратившийся за получением 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="Calibri"/>
          <w:sz w:val="24"/>
          <w:szCs w:val="24"/>
        </w:rPr>
        <w:t xml:space="preserve">, </w:t>
      </w:r>
      <w:r w:rsidRPr="006F3FBD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3 – налоговый агент (юридическое лицо (далее – ЮЛ), индивидуальный предприниматель (далее – ИП)), обращается за получением </w:t>
      </w:r>
      <w:r w:rsidRPr="006F3FBD">
        <w:rPr>
          <w:sz w:val="24"/>
          <w:szCs w:val="24"/>
        </w:rPr>
        <w:t xml:space="preserve">письменного разъяснения по вопросам применения муниципальных нормативных правовых актов о налогах и сборах, обращается </w:t>
      </w:r>
      <w:r w:rsidRPr="006F3FBD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4 – налоговый агент (ЮЛ, ИП), обращается за получением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="Calibri"/>
          <w:sz w:val="24"/>
          <w:szCs w:val="24"/>
        </w:rPr>
        <w:t xml:space="preserve">, обращается </w:t>
      </w:r>
      <w:r w:rsidRPr="006F3FBD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уполномоченного представителя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5 –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обращается лично;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6 –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обращается через уполномоченного представителя;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7 – налоговый агент (ЮЛ, ИП), </w:t>
      </w:r>
      <w:r w:rsidRPr="006F3FBD">
        <w:rPr>
          <w:sz w:val="24"/>
          <w:szCs w:val="24"/>
        </w:rPr>
        <w:t xml:space="preserve">обращается </w:t>
      </w:r>
      <w:r w:rsidRPr="006F3FB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 (для ЮЛ), лично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8 – налоговый агент (ЮЛ, ИП), </w:t>
      </w:r>
      <w:r w:rsidRPr="006F3FBD">
        <w:rPr>
          <w:rFonts w:eastAsia="Calibri"/>
          <w:sz w:val="24"/>
          <w:szCs w:val="24"/>
        </w:rPr>
        <w:t xml:space="preserve">обращается </w:t>
      </w:r>
      <w:r w:rsidRPr="006F3FB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на основании доверенности (для ЮЛ), через уполномоченного представителя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в</w:t>
      </w:r>
      <w:r w:rsidRPr="006F3FBD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6F3FBD">
        <w:rPr>
          <w:rFonts w:eastAsiaTheme="minorEastAsia"/>
          <w:sz w:val="24"/>
          <w:szCs w:val="24"/>
        </w:rPr>
        <w:t xml:space="preserve">ариант 9 –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обращается лично;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10 –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обращается через уполномоченного представителя;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11 – налоговый агент (ЮЛ, ИП), </w:t>
      </w:r>
      <w:r w:rsidRPr="006F3FBD">
        <w:rPr>
          <w:sz w:val="24"/>
          <w:szCs w:val="24"/>
        </w:rPr>
        <w:t xml:space="preserve">обращается </w:t>
      </w:r>
      <w:r w:rsidRPr="006F3FBD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12 – налоговый агент (ЮЛ, ИП), </w:t>
      </w:r>
      <w:r w:rsidRPr="006F3FBD">
        <w:rPr>
          <w:rFonts w:eastAsia="Calibri"/>
          <w:sz w:val="24"/>
          <w:szCs w:val="24"/>
        </w:rPr>
        <w:t xml:space="preserve">обращается </w:t>
      </w:r>
      <w:r w:rsidRPr="006F3FBD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</w:t>
      </w:r>
      <w:r>
        <w:rPr>
          <w:rFonts w:eastAsiaTheme="minorEastAsia"/>
          <w:sz w:val="24"/>
          <w:szCs w:val="24"/>
        </w:rPr>
        <w:t>енного представителя (для ИП).</w:t>
      </w:r>
    </w:p>
    <w:p w:rsidR="009F423B" w:rsidRPr="009F423B" w:rsidRDefault="009F423B" w:rsidP="009F423B">
      <w:pPr>
        <w:adjustRightInd w:val="0"/>
        <w:ind w:firstLine="709"/>
        <w:jc w:val="both"/>
        <w:rPr>
          <w:sz w:val="24"/>
          <w:szCs w:val="24"/>
        </w:rPr>
      </w:pPr>
      <w:r w:rsidRPr="009F423B">
        <w:rPr>
          <w:bCs/>
          <w:sz w:val="24"/>
          <w:szCs w:val="24"/>
        </w:rPr>
        <w:lastRenderedPageBreak/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9F423B">
        <w:rPr>
          <w:sz w:val="24"/>
          <w:szCs w:val="24"/>
        </w:rPr>
        <w:t>почтового отправления либо обратившись лично в Орган.</w:t>
      </w:r>
    </w:p>
    <w:p w:rsidR="009F423B" w:rsidRPr="009F423B" w:rsidRDefault="009F423B" w:rsidP="009F423B">
      <w:pPr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3.3. В случае направления</w:t>
      </w:r>
      <w:r w:rsidRPr="009F423B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9F423B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9F423B" w:rsidRPr="009F423B" w:rsidRDefault="009F423B" w:rsidP="009F423B">
      <w:pPr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Оставление запроса</w:t>
      </w:r>
      <w:r w:rsidRPr="009F423B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23B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9F423B" w:rsidRPr="009F423B" w:rsidRDefault="009F423B" w:rsidP="009F423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результата, за предоставлением которого обратился заявитель.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В приложении </w:t>
      </w:r>
      <w:r w:rsidR="002A59EA">
        <w:rPr>
          <w:sz w:val="24"/>
          <w:szCs w:val="24"/>
        </w:rPr>
        <w:t>5</w:t>
      </w:r>
      <w:r w:rsidRPr="009F423B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9F423B">
        <w:rPr>
          <w:sz w:val="24"/>
          <w:szCs w:val="24"/>
        </w:rPr>
        <w:t xml:space="preserve"> 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Вариант 1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>
        <w:rPr>
          <w:rFonts w:eastAsiaTheme="minorEastAsia"/>
          <w:sz w:val="24"/>
          <w:szCs w:val="24"/>
        </w:rPr>
        <w:t>(</w:t>
      </w:r>
      <w:r w:rsidRPr="006F3FBD">
        <w:rPr>
          <w:rFonts w:eastAsia="Calibri"/>
          <w:sz w:val="24"/>
          <w:szCs w:val="24"/>
        </w:rPr>
        <w:t xml:space="preserve">налогоплательщик </w:t>
      </w:r>
      <w:r>
        <w:rPr>
          <w:rFonts w:eastAsia="Calibri"/>
          <w:sz w:val="24"/>
          <w:szCs w:val="24"/>
        </w:rPr>
        <w:t>- ФЛ</w:t>
      </w:r>
      <w:r w:rsidRPr="006F3FBD">
        <w:rPr>
          <w:rFonts w:eastAsiaTheme="minorEastAsia"/>
          <w:sz w:val="24"/>
          <w:szCs w:val="24"/>
        </w:rPr>
        <w:t>, при обращении лично</w:t>
      </w:r>
      <w:r w:rsidRPr="006F3FBD">
        <w:rPr>
          <w:rFonts w:eastAsia="Calibri"/>
          <w:sz w:val="24"/>
          <w:szCs w:val="24"/>
        </w:rPr>
        <w:t>),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Cs/>
          <w:sz w:val="24"/>
          <w:szCs w:val="24"/>
        </w:rPr>
        <w:t xml:space="preserve">предоставляется </w:t>
      </w:r>
      <w:r w:rsidRPr="006F3FBD">
        <w:rPr>
          <w:sz w:val="24"/>
          <w:szCs w:val="24"/>
        </w:rPr>
        <w:t>письменное разъяснение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6F3FBD">
        <w:rPr>
          <w:rFonts w:eastAsia="Calibri"/>
          <w:sz w:val="24"/>
          <w:szCs w:val="24"/>
        </w:rPr>
        <w:t>муниципальной услуги)</w:t>
      </w:r>
      <w:r w:rsidRPr="006F3FBD">
        <w:rPr>
          <w:rFonts w:eastAsia="Arial Unicode MS"/>
          <w:sz w:val="24"/>
          <w:szCs w:val="24"/>
        </w:rPr>
        <w:t>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</w:rPr>
        <w:t>3.5.1. Максимальный</w:t>
      </w:r>
      <w:r w:rsidRPr="006F3FB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6F3FBD">
        <w:rPr>
          <w:sz w:val="24"/>
          <w:szCs w:val="24"/>
        </w:rPr>
        <w:t xml:space="preserve"> 40 рабочих дней</w:t>
      </w:r>
      <w:r w:rsidRPr="006F3FBD">
        <w:rPr>
          <w:b/>
          <w:sz w:val="24"/>
          <w:szCs w:val="24"/>
        </w:rPr>
        <w:t>,</w:t>
      </w:r>
      <w:r w:rsidRPr="006F3FBD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sz w:val="24"/>
          <w:szCs w:val="24"/>
        </w:rPr>
        <w:t>2)</w:t>
      </w:r>
      <w:r w:rsidRPr="006F3FBD">
        <w:rPr>
          <w:bCs/>
          <w:sz w:val="24"/>
          <w:szCs w:val="24"/>
        </w:rPr>
        <w:t xml:space="preserve"> </w:t>
      </w:r>
      <w:r w:rsidRPr="006F3FBD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3) предоставление результата муниципальной услуги.</w:t>
      </w:r>
    </w:p>
    <w:p w:rsidR="002A59EA" w:rsidRPr="006F3FBD" w:rsidRDefault="002A59EA" w:rsidP="002A59EA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6F3FBD">
        <w:rPr>
          <w:rFonts w:eastAsiaTheme="minorEastAsia"/>
          <w:sz w:val="24"/>
          <w:szCs w:val="24"/>
        </w:rPr>
        <w:t xml:space="preserve"> 1 к настоящему Административному регламенту.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</w:t>
      </w:r>
      <w:r>
        <w:rPr>
          <w:rFonts w:eastAsiaTheme="minorEastAsia"/>
          <w:sz w:val="24"/>
          <w:szCs w:val="24"/>
        </w:rPr>
        <w:t>ажданина (лица без гражданства).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6F3FBD">
        <w:rPr>
          <w:sz w:val="24"/>
          <w:szCs w:val="24"/>
        </w:rPr>
        <w:t>, отсутствуют.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6F3FBD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6F3FBD">
        <w:rPr>
          <w:rFonts w:eastAsiaTheme="minorEastAsia"/>
          <w:sz w:val="24"/>
          <w:szCs w:val="24"/>
        </w:rPr>
        <w:t>.</w:t>
      </w:r>
    </w:p>
    <w:p w:rsidR="002A59EA" w:rsidRPr="006F3FBD" w:rsidRDefault="002A59EA" w:rsidP="002A59EA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  <w:lang w:eastAsia="en-US"/>
        </w:rPr>
        <w:t>П</w:t>
      </w:r>
      <w:r w:rsidRPr="006F3FBD">
        <w:rPr>
          <w:rFonts w:eastAsia="Calibri"/>
          <w:sz w:val="24"/>
          <w:szCs w:val="24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3.6.8. Срок регистрации з</w:t>
      </w:r>
      <w:r w:rsidRPr="006F3FBD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6F3FBD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подача заявления лицом, уполномоченным на осуществление таких действий;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F3FBD">
        <w:rPr>
          <w:bCs/>
          <w:sz w:val="24"/>
          <w:szCs w:val="24"/>
        </w:rPr>
        <w:t>2) в зап</w:t>
      </w:r>
      <w:r>
        <w:rPr>
          <w:bCs/>
          <w:sz w:val="24"/>
          <w:szCs w:val="24"/>
        </w:rPr>
        <w:t>росе указаны фамилия гражданина</w:t>
      </w:r>
      <w:r w:rsidRPr="006F3FBD">
        <w:rPr>
          <w:bCs/>
          <w:sz w:val="24"/>
          <w:szCs w:val="24"/>
        </w:rPr>
        <w:t>, направившего запрос, почтовый адрес, по которому должен быть направлен ответ;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F3FBD">
        <w:rPr>
          <w:bCs/>
          <w:sz w:val="24"/>
          <w:szCs w:val="24"/>
        </w:rPr>
        <w:t>3) в запросе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F3FBD">
        <w:rPr>
          <w:bCs/>
          <w:sz w:val="24"/>
          <w:szCs w:val="24"/>
        </w:rPr>
        <w:t>4) текст заявления поддается прочтению.</w:t>
      </w:r>
    </w:p>
    <w:p w:rsidR="002A59EA" w:rsidRPr="006F3FBD" w:rsidRDefault="002A59EA" w:rsidP="002A59E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2A59EA" w:rsidRPr="006F3FBD" w:rsidRDefault="002A59EA" w:rsidP="002A59E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</w:t>
      </w:r>
      <w:r w:rsidR="004A0AEC" w:rsidRPr="004A0AEC">
        <w:rPr>
          <w:rFonts w:eastAsiaTheme="minorEastAsia"/>
          <w:sz w:val="24"/>
          <w:szCs w:val="24"/>
        </w:rPr>
        <w:t>руководителем финансового органа сельского поселения</w:t>
      </w:r>
      <w:r w:rsidRPr="004A0AEC">
        <w:rPr>
          <w:rFonts w:eastAsiaTheme="minorEastAsia"/>
          <w:sz w:val="24"/>
          <w:szCs w:val="24"/>
        </w:rPr>
        <w:t>,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в течение 30 рабочих дней с даты получения всех сведений и документов, необходимых для принятия решения</w:t>
      </w:r>
      <w:r w:rsidRPr="006F3FBD">
        <w:rPr>
          <w:rFonts w:eastAsiaTheme="minorEastAsia"/>
          <w:sz w:val="24"/>
          <w:szCs w:val="24"/>
        </w:rPr>
        <w:t xml:space="preserve">, и передается им на регистрацию специалисту Органа, ответственному </w:t>
      </w:r>
      <w:r w:rsidRPr="006F3FBD">
        <w:rPr>
          <w:rFonts w:eastAsia="Calibri"/>
          <w:sz w:val="24"/>
          <w:szCs w:val="24"/>
        </w:rPr>
        <w:t>за прием и регистрацию документов</w:t>
      </w:r>
      <w:r w:rsidRPr="006F3FBD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3.7.3.  </w:t>
      </w:r>
      <w:r w:rsidRPr="006F3FB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F3FBD">
        <w:rPr>
          <w:rFonts w:eastAsiaTheme="minorEastAsia"/>
          <w:sz w:val="24"/>
          <w:szCs w:val="24"/>
        </w:rPr>
        <w:t xml:space="preserve">ответственному </w:t>
      </w:r>
      <w:r w:rsidRPr="006F3FBD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2A59EA" w:rsidRPr="006F3FBD" w:rsidRDefault="002A59EA" w:rsidP="002A59E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6F3FBD">
        <w:rPr>
          <w:rFonts w:eastAsia="Calibri"/>
          <w:sz w:val="24"/>
          <w:szCs w:val="24"/>
        </w:rPr>
        <w:t>прием и регистрацию документов</w:t>
      </w:r>
      <w:r w:rsidRPr="006F3FBD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3.8.2.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2A59EA" w:rsidRPr="006F3FBD" w:rsidRDefault="002A59EA" w:rsidP="002A59E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3.8.3.  </w:t>
      </w:r>
      <w:r w:rsidRPr="006F3FBD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6F3FBD">
        <w:rPr>
          <w:rFonts w:eastAsiaTheme="minorEastAsia"/>
          <w:bCs/>
          <w:sz w:val="24"/>
          <w:szCs w:val="24"/>
        </w:rPr>
        <w:t xml:space="preserve">регистрация </w:t>
      </w:r>
      <w:r w:rsidRPr="006F3FBD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6F3FBD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6F3FBD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6F3FBD">
        <w:rPr>
          <w:rFonts w:eastAsiaTheme="minorEastAsia"/>
          <w:bCs/>
          <w:sz w:val="24"/>
          <w:szCs w:val="24"/>
        </w:rPr>
        <w:t xml:space="preserve">. </w:t>
      </w:r>
      <w:r w:rsidRPr="006F3FBD">
        <w:rPr>
          <w:rFonts w:eastAsia="Calibri"/>
          <w:b/>
          <w:bCs/>
          <w:sz w:val="24"/>
          <w:szCs w:val="24"/>
        </w:rPr>
        <w:t xml:space="preserve">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Вариант 2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3.9. В соответствии с настоящим вариантом предоставления муниципальной услуги заявителю </w:t>
      </w:r>
      <w:r w:rsidRPr="006F3FBD">
        <w:rPr>
          <w:rFonts w:eastAsiaTheme="minorEastAsia"/>
          <w:sz w:val="24"/>
          <w:szCs w:val="24"/>
        </w:rPr>
        <w:t>(</w:t>
      </w:r>
      <w:r w:rsidRPr="006F3FBD">
        <w:rPr>
          <w:rFonts w:eastAsia="Calibri"/>
          <w:sz w:val="24"/>
          <w:szCs w:val="24"/>
        </w:rPr>
        <w:t xml:space="preserve">налогоплательщик </w:t>
      </w:r>
      <w:r>
        <w:rPr>
          <w:rFonts w:eastAsia="Calibri"/>
          <w:sz w:val="24"/>
          <w:szCs w:val="24"/>
        </w:rPr>
        <w:t>-ФЛ</w:t>
      </w:r>
      <w:r w:rsidRPr="006F3FBD">
        <w:rPr>
          <w:rFonts w:eastAsiaTheme="minorEastAsia"/>
          <w:sz w:val="24"/>
          <w:szCs w:val="24"/>
        </w:rPr>
        <w:t>, при обращении через уполномоченного представителя</w:t>
      </w:r>
      <w:r>
        <w:rPr>
          <w:rFonts w:eastAsiaTheme="minorEastAsia"/>
          <w:sz w:val="24"/>
          <w:szCs w:val="24"/>
        </w:rPr>
        <w:t>)</w:t>
      </w:r>
      <w:r>
        <w:rPr>
          <w:rFonts w:eastAsia="Calibri"/>
          <w:sz w:val="24"/>
          <w:szCs w:val="24"/>
        </w:rPr>
        <w:t xml:space="preserve">  </w:t>
      </w:r>
      <w:r w:rsidRPr="006F3FBD">
        <w:rPr>
          <w:rFonts w:eastAsiaTheme="minorEastAsia"/>
          <w:bCs/>
          <w:sz w:val="24"/>
          <w:szCs w:val="24"/>
        </w:rPr>
        <w:t xml:space="preserve">предоставляется </w:t>
      </w:r>
      <w:r w:rsidRPr="006F3FBD">
        <w:rPr>
          <w:sz w:val="24"/>
          <w:szCs w:val="24"/>
        </w:rPr>
        <w:t>письменное разъяснение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 </w:t>
      </w:r>
      <w:r w:rsidRPr="006F3FBD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6F3FBD">
        <w:rPr>
          <w:rFonts w:eastAsia="Calibri"/>
          <w:sz w:val="24"/>
          <w:szCs w:val="24"/>
        </w:rPr>
        <w:t>муниципальной услуги)</w:t>
      </w:r>
      <w:r w:rsidRPr="006F3FBD">
        <w:rPr>
          <w:rFonts w:eastAsia="Arial Unicode MS"/>
          <w:sz w:val="24"/>
          <w:szCs w:val="24"/>
        </w:rPr>
        <w:t>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</w:rPr>
        <w:t>3.9.1. Максимальный</w:t>
      </w:r>
      <w:r w:rsidRPr="006F3FB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</w:t>
      </w:r>
      <w:r w:rsidRPr="006F3FBD">
        <w:rPr>
          <w:rFonts w:eastAsiaTheme="majorEastAsia"/>
          <w:sz w:val="24"/>
          <w:szCs w:val="24"/>
        </w:rPr>
        <w:lastRenderedPageBreak/>
        <w:t>составляет</w:t>
      </w:r>
      <w:r w:rsidRPr="006F3FBD">
        <w:rPr>
          <w:sz w:val="24"/>
          <w:szCs w:val="24"/>
        </w:rPr>
        <w:t xml:space="preserve"> 40 рабочих дней</w:t>
      </w:r>
      <w:r w:rsidRPr="006F3FBD">
        <w:rPr>
          <w:b/>
          <w:sz w:val="24"/>
          <w:szCs w:val="24"/>
        </w:rPr>
        <w:t>,</w:t>
      </w:r>
      <w:r w:rsidRPr="006F3FBD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sz w:val="24"/>
          <w:szCs w:val="24"/>
        </w:rPr>
        <w:t>2)</w:t>
      </w:r>
      <w:r w:rsidRPr="006F3FBD">
        <w:rPr>
          <w:bCs/>
          <w:sz w:val="24"/>
          <w:szCs w:val="24"/>
        </w:rPr>
        <w:t xml:space="preserve"> </w:t>
      </w:r>
      <w:r w:rsidRPr="006F3FBD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3) предоставление результата муниципальной услуги.</w:t>
      </w:r>
    </w:p>
    <w:p w:rsidR="002A59EA" w:rsidRPr="006F3FBD" w:rsidRDefault="002A59EA" w:rsidP="002A59EA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3.10.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3.10.1 настоящего Административного регламента.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6F3FBD">
        <w:rPr>
          <w:rFonts w:eastAsiaTheme="minorEastAsia"/>
          <w:sz w:val="24"/>
          <w:szCs w:val="24"/>
        </w:rPr>
        <w:t xml:space="preserve"> 2 к настоящему Административному регламенту.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уполномоченный представитель должен представить самостоятельно: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для налогоплательщика (физическое лицо)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3.10.3.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6F3FBD">
        <w:rPr>
          <w:sz w:val="24"/>
          <w:szCs w:val="24"/>
        </w:rPr>
        <w:t>, отсутствуют.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</w:t>
      </w:r>
      <w:r w:rsidRPr="006F3FBD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услуги, </w:t>
      </w:r>
      <w:r w:rsidRPr="006F3FBD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A59EA" w:rsidRPr="006F3FBD" w:rsidRDefault="002A59EA" w:rsidP="002A59EA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3.11.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Вариант 3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заявителю </w:t>
      </w:r>
      <w:r w:rsidRPr="006F3FBD">
        <w:rPr>
          <w:rFonts w:eastAsiaTheme="minorEastAsia"/>
          <w:sz w:val="24"/>
          <w:szCs w:val="24"/>
        </w:rPr>
        <w:t xml:space="preserve">(налоговый агент </w:t>
      </w:r>
      <w:r>
        <w:rPr>
          <w:rFonts w:eastAsiaTheme="minorEastAsia"/>
          <w:sz w:val="24"/>
          <w:szCs w:val="24"/>
        </w:rPr>
        <w:t>- ЮЛ, ИП</w:t>
      </w:r>
      <w:r w:rsidRPr="006F3FBD">
        <w:rPr>
          <w:rFonts w:eastAsiaTheme="minorEastAsia"/>
          <w:sz w:val="24"/>
          <w:szCs w:val="24"/>
        </w:rPr>
        <w:t xml:space="preserve">, при обращении представителя, имеющего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 </w:t>
      </w:r>
      <w:r w:rsidRPr="006F3FBD">
        <w:rPr>
          <w:rFonts w:eastAsia="Calibri"/>
          <w:sz w:val="24"/>
          <w:szCs w:val="24"/>
        </w:rPr>
        <w:t xml:space="preserve">(далее – решение о предоставлении муниципальной услуги) </w:t>
      </w:r>
      <w:r w:rsidRPr="006F3FBD">
        <w:rPr>
          <w:rFonts w:eastAsiaTheme="minorEastAsia"/>
          <w:bCs/>
          <w:sz w:val="24"/>
          <w:szCs w:val="24"/>
        </w:rPr>
        <w:t xml:space="preserve">предоставляется </w:t>
      </w:r>
      <w:r w:rsidRPr="006F3FBD">
        <w:rPr>
          <w:sz w:val="24"/>
          <w:szCs w:val="24"/>
        </w:rPr>
        <w:t>письменное разъяснение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="Calibri"/>
          <w:sz w:val="24"/>
          <w:szCs w:val="24"/>
        </w:rPr>
        <w:t>либо уведомление об отказе в предоставлении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6F3FBD">
        <w:rPr>
          <w:rFonts w:eastAsia="Calibri"/>
          <w:sz w:val="24"/>
          <w:szCs w:val="24"/>
        </w:rPr>
        <w:t>муниципальной услуги)</w:t>
      </w:r>
      <w:r w:rsidRPr="006F3FBD">
        <w:rPr>
          <w:rFonts w:eastAsia="Arial Unicode MS"/>
          <w:sz w:val="24"/>
          <w:szCs w:val="24"/>
        </w:rPr>
        <w:t>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</w:rPr>
        <w:t>3.13.1. Максимальный</w:t>
      </w:r>
      <w:r w:rsidRPr="006F3FB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6F3FBD">
        <w:rPr>
          <w:sz w:val="24"/>
          <w:szCs w:val="24"/>
        </w:rPr>
        <w:t xml:space="preserve"> 40 рабочих дней</w:t>
      </w:r>
      <w:r w:rsidRPr="006F3FBD">
        <w:rPr>
          <w:b/>
          <w:sz w:val="24"/>
          <w:szCs w:val="24"/>
        </w:rPr>
        <w:t>,</w:t>
      </w:r>
      <w:r w:rsidRPr="006F3FBD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sz w:val="24"/>
          <w:szCs w:val="24"/>
        </w:rPr>
        <w:t>2)</w:t>
      </w:r>
      <w:r w:rsidRPr="006F3FBD">
        <w:rPr>
          <w:bCs/>
          <w:sz w:val="24"/>
          <w:szCs w:val="24"/>
        </w:rPr>
        <w:t xml:space="preserve"> </w:t>
      </w:r>
      <w:r w:rsidRPr="006F3FBD">
        <w:rPr>
          <w:sz w:val="24"/>
          <w:szCs w:val="24"/>
        </w:rPr>
        <w:t>межведомственное информационное взаимодействие;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bCs/>
          <w:sz w:val="24"/>
          <w:szCs w:val="24"/>
        </w:rPr>
        <w:t xml:space="preserve">3) </w:t>
      </w:r>
      <w:r w:rsidRPr="006F3FBD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4) предоставление результата муниципальной услуги.</w:t>
      </w:r>
    </w:p>
    <w:p w:rsidR="002A59EA" w:rsidRPr="006F3FBD" w:rsidRDefault="002A59EA" w:rsidP="002A59EA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3.14. Заявителю для получения муниципальной услуги необходимо представить в </w:t>
      </w:r>
      <w:r w:rsidRPr="006F3FBD">
        <w:rPr>
          <w:rFonts w:eastAsiaTheme="minorEastAsia"/>
          <w:sz w:val="24"/>
          <w:szCs w:val="24"/>
        </w:rPr>
        <w:lastRenderedPageBreak/>
        <w:t>Орган запрос, включающий сведения, указанные в пункте 2.6 настоящего Административного регламента, а также документы, предусмотренные пунктом 3.14.1 настоящего Административного регламента.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6F3FBD">
        <w:rPr>
          <w:rFonts w:eastAsiaTheme="minorEastAsia"/>
          <w:sz w:val="24"/>
          <w:szCs w:val="24"/>
        </w:rPr>
        <w:t xml:space="preserve"> 3 к настоящему Административному регламенту.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</w:t>
      </w:r>
      <w:r>
        <w:rPr>
          <w:rFonts w:eastAsiaTheme="minorEastAsia"/>
          <w:sz w:val="24"/>
          <w:szCs w:val="24"/>
        </w:rPr>
        <w:t>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3.14.2. Способами установления личности (идентификации) являются: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</w:rPr>
        <w:t>3.14.3.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 (для ЮЛ).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</w:t>
      </w:r>
      <w:r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6F3FBD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6F3FBD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уполномоченным органом Российской Федерации.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3.14.4.  Документы, которые являются необходимыми и обязательными для предоставления муниципальной услуги, </w:t>
      </w:r>
      <w:r w:rsidRPr="006F3FBD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3.14.6.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A59EA" w:rsidRPr="006F3FBD" w:rsidRDefault="002A59EA" w:rsidP="002A59EA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  <w:t xml:space="preserve">Административная процедура </w:t>
      </w:r>
    </w:p>
    <w:p w:rsidR="002A59EA" w:rsidRPr="006F3FBD" w:rsidRDefault="002A59EA" w:rsidP="002A59E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F3FBD">
        <w:rPr>
          <w:rFonts w:eastAsiaTheme="minorEastAsia"/>
          <w:b/>
          <w:sz w:val="24"/>
          <w:szCs w:val="24"/>
        </w:rPr>
        <w:t>«</w:t>
      </w:r>
      <w:r w:rsidRPr="006F3FBD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A59EA" w:rsidRPr="006F3FBD" w:rsidRDefault="002A59EA" w:rsidP="002A59E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3.15.  Для предоставления муниципальной услуги необходимо направление межведомственных запросов:</w:t>
      </w: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>«Предоставление сведений из ЕГРЮЛ»</w:t>
      </w:r>
      <w:r>
        <w:rPr>
          <w:rFonts w:eastAsiaTheme="minorEastAsia"/>
          <w:sz w:val="24"/>
          <w:szCs w:val="24"/>
        </w:rPr>
        <w:t xml:space="preserve"> для ЮЛ</w:t>
      </w:r>
      <w:r w:rsidRPr="006F3FBD">
        <w:rPr>
          <w:rFonts w:eastAsiaTheme="minorEastAsia"/>
          <w:sz w:val="24"/>
          <w:szCs w:val="24"/>
        </w:rPr>
        <w:t>.</w:t>
      </w:r>
    </w:p>
    <w:p w:rsidR="002A59EA" w:rsidRPr="006F3FBD" w:rsidRDefault="002A59EA" w:rsidP="002A59E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6F3FBD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6F3FBD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6F3FBD">
        <w:rPr>
          <w:rFonts w:eastAsiaTheme="minorEastAsia"/>
          <w:sz w:val="24"/>
          <w:szCs w:val="24"/>
        </w:rPr>
        <w:t>.</w:t>
      </w:r>
    </w:p>
    <w:p w:rsidR="002A59EA" w:rsidRPr="006F3FBD" w:rsidRDefault="002A59EA" w:rsidP="002A59E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6F3FBD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6F3FBD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A59EA" w:rsidRPr="006F3FBD" w:rsidRDefault="002A59EA" w:rsidP="002A59E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6F3FBD">
        <w:rPr>
          <w:rFonts w:eastAsia="Calibri"/>
          <w:sz w:val="24"/>
          <w:szCs w:val="24"/>
          <w:lang w:eastAsia="en-US"/>
        </w:rPr>
        <w:t>3.15.</w:t>
      </w:r>
      <w:r>
        <w:rPr>
          <w:rFonts w:eastAsia="Calibri"/>
          <w:sz w:val="24"/>
          <w:szCs w:val="24"/>
          <w:lang w:eastAsia="en-US"/>
        </w:rPr>
        <w:t>1</w:t>
      </w:r>
      <w:r w:rsidRPr="006F3FBD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</w:t>
      </w:r>
      <w:r w:rsidRPr="006F3FBD">
        <w:rPr>
          <w:rFonts w:eastAsia="Calibri"/>
          <w:sz w:val="24"/>
          <w:szCs w:val="24"/>
          <w:lang w:eastAsia="en-US"/>
        </w:rPr>
        <w:lastRenderedPageBreak/>
        <w:t xml:space="preserve">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6F3FBD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6F3FBD">
        <w:rPr>
          <w:rFonts w:eastAsiaTheme="minorEastAsia"/>
          <w:sz w:val="24"/>
          <w:szCs w:val="24"/>
        </w:rPr>
        <w:t>от 27.07.2010 № 210-ФЗ</w:t>
      </w:r>
      <w:r w:rsidRPr="006F3FBD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A59EA" w:rsidRPr="006F3FBD" w:rsidRDefault="002A59EA" w:rsidP="002A59E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6F3FBD">
        <w:rPr>
          <w:rFonts w:eastAsiaTheme="minorEastAsia"/>
          <w:spacing w:val="-6"/>
          <w:sz w:val="24"/>
          <w:szCs w:val="24"/>
          <w:u w:color="FFFFFF"/>
        </w:rPr>
        <w:t>3.15.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6F3FBD">
        <w:rPr>
          <w:rFonts w:eastAsiaTheme="minorEastAsia"/>
          <w:spacing w:val="-6"/>
          <w:sz w:val="24"/>
          <w:szCs w:val="24"/>
          <w:u w:color="FFFFFF"/>
        </w:rPr>
        <w:t xml:space="preserve">. Перечень сведений, направляемых в межведомственных запросах, указанных в пункте 3.15 настоящего Административного регламента, а также в ответах на такие запросы (в том числе цель их использования) приведены в приложении </w:t>
      </w:r>
      <w:r>
        <w:rPr>
          <w:rFonts w:eastAsiaTheme="minorEastAsia"/>
          <w:spacing w:val="-6"/>
          <w:sz w:val="24"/>
          <w:szCs w:val="24"/>
          <w:u w:color="FFFFFF"/>
        </w:rPr>
        <w:t>6</w:t>
      </w:r>
      <w:r w:rsidRPr="006F3FBD">
        <w:rPr>
          <w:rFonts w:eastAsiaTheme="minorEastAsia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3.15.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3.16.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3.17.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2A59EA" w:rsidRPr="006F3FBD" w:rsidRDefault="002A59EA" w:rsidP="002A59EA">
      <w:pPr>
        <w:widowControl w:val="0"/>
        <w:tabs>
          <w:tab w:val="left" w:pos="2610"/>
          <w:tab w:val="center" w:pos="4677"/>
        </w:tabs>
        <w:autoSpaceDE w:val="0"/>
        <w:autoSpaceDN w:val="0"/>
        <w:adjustRightInd w:val="0"/>
        <w:outlineLvl w:val="3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Вариант 4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 3.18. В соответствии с настоящим вариантом предоставления муниципальной услуги заявителю </w:t>
      </w:r>
      <w:r w:rsidRPr="006F3FBD">
        <w:rPr>
          <w:rFonts w:eastAsiaTheme="minorEastAsia"/>
          <w:sz w:val="24"/>
          <w:szCs w:val="24"/>
        </w:rPr>
        <w:t xml:space="preserve">(налоговый агент </w:t>
      </w:r>
      <w:r>
        <w:rPr>
          <w:rFonts w:eastAsiaTheme="minorEastAsia"/>
          <w:sz w:val="24"/>
          <w:szCs w:val="24"/>
        </w:rPr>
        <w:t xml:space="preserve">- </w:t>
      </w:r>
      <w:r w:rsidRPr="006F3FBD">
        <w:rPr>
          <w:rFonts w:eastAsiaTheme="minorEastAsia"/>
          <w:sz w:val="24"/>
          <w:szCs w:val="24"/>
        </w:rPr>
        <w:t xml:space="preserve">ЮЛ, ИП, при обращении представителя, имеющего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уполномоченного представителя (для ИП)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Cs/>
          <w:sz w:val="24"/>
          <w:szCs w:val="24"/>
        </w:rPr>
        <w:t xml:space="preserve">предоставляется </w:t>
      </w:r>
      <w:r w:rsidRPr="006F3FBD">
        <w:rPr>
          <w:sz w:val="24"/>
          <w:szCs w:val="24"/>
        </w:rPr>
        <w:t>письменное разъяснение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6F3FBD">
        <w:rPr>
          <w:rFonts w:eastAsia="Calibri"/>
          <w:sz w:val="24"/>
          <w:szCs w:val="24"/>
        </w:rPr>
        <w:t>муниципальной услуги)</w:t>
      </w:r>
      <w:r w:rsidRPr="006F3FBD">
        <w:rPr>
          <w:rFonts w:eastAsia="Arial Unicode MS"/>
          <w:sz w:val="24"/>
          <w:szCs w:val="24"/>
        </w:rPr>
        <w:t>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</w:rPr>
        <w:t>3.18.1. Максимальный</w:t>
      </w:r>
      <w:r w:rsidRPr="006F3FB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6F3FBD">
        <w:rPr>
          <w:sz w:val="24"/>
          <w:szCs w:val="24"/>
        </w:rPr>
        <w:t xml:space="preserve"> 40 рабочих дней</w:t>
      </w:r>
      <w:r w:rsidRPr="006F3FBD">
        <w:rPr>
          <w:b/>
          <w:sz w:val="24"/>
          <w:szCs w:val="24"/>
        </w:rPr>
        <w:t>,</w:t>
      </w:r>
      <w:r w:rsidRPr="006F3FBD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3.18.2.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3.18.3.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sz w:val="24"/>
          <w:szCs w:val="24"/>
        </w:rPr>
        <w:t>2)</w:t>
      </w:r>
      <w:r w:rsidRPr="006F3FBD">
        <w:rPr>
          <w:bCs/>
          <w:sz w:val="24"/>
          <w:szCs w:val="24"/>
        </w:rPr>
        <w:t xml:space="preserve"> </w:t>
      </w:r>
      <w:r w:rsidRPr="006F3FBD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3) предоставление результата муниципальной услуги.</w:t>
      </w:r>
    </w:p>
    <w:p w:rsidR="002A59EA" w:rsidRPr="006F3FBD" w:rsidRDefault="002A59EA" w:rsidP="002A59EA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3.18.4. В настоящем варианте предоставления муниципальной услуги не приведены административные процедуры </w:t>
      </w:r>
      <w:r w:rsidRPr="006F3FBD">
        <w:rPr>
          <w:sz w:val="24"/>
          <w:szCs w:val="24"/>
        </w:rPr>
        <w:t>межведомственного информационного взаимодействия,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lastRenderedPageBreak/>
        <w:t>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A59EA" w:rsidRPr="006F3FBD" w:rsidRDefault="002A59EA" w:rsidP="002A59EA">
      <w:pPr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3.19.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3.19.1 настоящего Административного регламента.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6F3FBD">
        <w:rPr>
          <w:rFonts w:eastAsiaTheme="minorEastAsia"/>
          <w:sz w:val="24"/>
          <w:szCs w:val="24"/>
        </w:rPr>
        <w:t xml:space="preserve"> 4 к настоящему Административному регламенту.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3.19.1.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представителя: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- для </w:t>
      </w:r>
      <w:r>
        <w:rPr>
          <w:rFonts w:eastAsia="Calibri"/>
          <w:sz w:val="24"/>
          <w:szCs w:val="24"/>
        </w:rPr>
        <w:t>ЮЛ</w:t>
      </w:r>
      <w:r w:rsidRPr="006F3FBD">
        <w:rPr>
          <w:rFonts w:eastAsia="Calibri"/>
          <w:sz w:val="24"/>
          <w:szCs w:val="24"/>
        </w:rPr>
        <w:t xml:space="preserve"> – </w:t>
      </w:r>
      <w:r w:rsidRPr="006F3FBD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или иного лица, уполномоченного на это в соответствии с законом и учредительными документами;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- </w:t>
      </w:r>
      <w:r w:rsidRPr="006F3FBD">
        <w:rPr>
          <w:rFonts w:eastAsia="Calibri"/>
          <w:sz w:val="24"/>
          <w:szCs w:val="24"/>
        </w:rPr>
        <w:t xml:space="preserve">для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при получении муниципальной услуги.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3.19.2. Способами установления личности (идентификации) являются: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3.19-3.19.1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EastAsia"/>
          <w:sz w:val="24"/>
          <w:szCs w:val="24"/>
        </w:rPr>
        <w:t>3.19.3.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3.19.4.  Документы, которые являются необходимыми и обязательными для предоставления муниципальной услуги, </w:t>
      </w:r>
      <w:r w:rsidRPr="006F3FBD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3.19.5.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3.19.6.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A59EA" w:rsidRPr="006F3FBD" w:rsidRDefault="002A59EA" w:rsidP="002A59EA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3.8-3.8.3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9F423B" w:rsidRPr="009F423B" w:rsidRDefault="009F423B" w:rsidP="009F423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5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3.22.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="Calibri"/>
          <w:sz w:val="24"/>
          <w:szCs w:val="24"/>
        </w:rPr>
        <w:t>налогоплательщик</w:t>
      </w:r>
      <w:r>
        <w:rPr>
          <w:rFonts w:eastAsia="Calibri"/>
          <w:sz w:val="24"/>
          <w:szCs w:val="24"/>
        </w:rPr>
        <w:t xml:space="preserve"> – ФЛ, при обращении</w:t>
      </w:r>
      <w:r w:rsidRPr="006F3FBD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3.22.1.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3.22.2. Основаниями для отказа в предоставлении муниципальной услуги является: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2</w:t>
      </w:r>
      <w:r w:rsidRPr="006F3FBD">
        <w:rPr>
          <w:rFonts w:eastAsiaTheme="minorEastAsia"/>
          <w:sz w:val="24"/>
          <w:szCs w:val="24"/>
        </w:rPr>
        <w:t>2 настоящего Административного регламента;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3.22.3. Перечень административных процедур (действий) в соответствии с настоящим вариантом: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B126C" w:rsidRPr="006F3FBD" w:rsidRDefault="001B126C" w:rsidP="001B126C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3.22.4. В настоящем варианте предоставления муниципальной услуги не приведены административные процедуры </w:t>
      </w:r>
      <w:r w:rsidRPr="006F3FBD">
        <w:rPr>
          <w:sz w:val="24"/>
          <w:szCs w:val="24"/>
        </w:rPr>
        <w:t>межведомственного информационного взаимодействия,</w:t>
      </w:r>
      <w:r w:rsidRPr="006F3FBD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B126C" w:rsidRPr="006F3FBD" w:rsidRDefault="001B126C" w:rsidP="001B126C">
      <w:pPr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3.23.1 настоящего Административного регламента.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6F3FBD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3.23.2.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3.23-3.23.1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3.23.5. Основания для принятия решения об отказе в приеме заявления и документов и (или) информации не предусмотрены.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3.23.6.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6F3FBD">
        <w:rPr>
          <w:rFonts w:eastAsiaTheme="minorEastAsia"/>
          <w:sz w:val="24"/>
          <w:szCs w:val="24"/>
        </w:rPr>
        <w:t>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  <w:lang w:eastAsia="en-US"/>
        </w:rPr>
        <w:t>П</w:t>
      </w:r>
      <w:r w:rsidRPr="006F3FBD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3.23.7. Срок регистрации з</w:t>
      </w:r>
      <w:r w:rsidRPr="006F3FBD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3.23.8.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3.24.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3.24.1. Решение об отказе в предоставлении муниципальной услуги принимается при невыполнении критериев, указанных в пункте 3.24 настоящего Административного регламента.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3.24.2. Решение о предоставлении (об отказе в предоставлении) муниципальной услуги принимается </w:t>
      </w:r>
      <w:r w:rsidR="004A0AEC" w:rsidRPr="004A0AEC">
        <w:rPr>
          <w:rFonts w:eastAsiaTheme="minorEastAsia"/>
          <w:sz w:val="24"/>
          <w:szCs w:val="24"/>
        </w:rPr>
        <w:t>руководителем финансового органа сельского поселения</w:t>
      </w:r>
      <w:r w:rsidR="004A0AEC">
        <w:rPr>
          <w:rFonts w:eastAsiaTheme="minorEastAsia"/>
          <w:sz w:val="24"/>
          <w:szCs w:val="24"/>
        </w:rPr>
        <w:t>,</w:t>
      </w:r>
      <w:r w:rsidRPr="006F3FBD">
        <w:rPr>
          <w:rFonts w:eastAsiaTheme="minorEastAsia"/>
          <w:sz w:val="24"/>
          <w:szCs w:val="24"/>
        </w:rPr>
        <w:t xml:space="preserve">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6F3FBD">
        <w:rPr>
          <w:rFonts w:eastAsia="Calibri"/>
          <w:sz w:val="24"/>
          <w:szCs w:val="24"/>
        </w:rPr>
        <w:t>за прием и регистрацию документов</w:t>
      </w:r>
      <w:r w:rsidRPr="006F3FBD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3.24.3.  </w:t>
      </w:r>
      <w:r w:rsidRPr="006F3FB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F3FBD">
        <w:rPr>
          <w:rFonts w:eastAsiaTheme="minorEastAsia"/>
          <w:sz w:val="24"/>
          <w:szCs w:val="24"/>
        </w:rPr>
        <w:t xml:space="preserve">ответственному </w:t>
      </w:r>
      <w:r w:rsidRPr="006F3FBD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</w:t>
      </w:r>
      <w:r w:rsidRPr="006F3FBD">
        <w:rPr>
          <w:rFonts w:eastAsia="Calibri"/>
          <w:sz w:val="24"/>
          <w:szCs w:val="24"/>
        </w:rPr>
        <w:lastRenderedPageBreak/>
        <w:t xml:space="preserve">предоставления муниципальной услуги, с присвоением ему исходящего номера и даты регистрации.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3.25.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3.25.1.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6F3FBD">
        <w:rPr>
          <w:rFonts w:eastAsia="Calibri"/>
          <w:sz w:val="24"/>
          <w:szCs w:val="24"/>
        </w:rPr>
        <w:t>прием и регистрацию документов</w:t>
      </w:r>
      <w:r w:rsidRPr="006F3FBD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3.25.2.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3.25.3.  </w:t>
      </w:r>
      <w:r w:rsidRPr="006F3FB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6F3FBD">
        <w:rPr>
          <w:rFonts w:eastAsiaTheme="minorEastAsia"/>
          <w:sz w:val="24"/>
          <w:szCs w:val="24"/>
        </w:rPr>
        <w:t xml:space="preserve">регистрация </w:t>
      </w:r>
      <w:r w:rsidRPr="006F3FBD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6F3FBD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6F3FBD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6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3.26.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(налогоплательщик – ФЛ, при обращении</w:t>
      </w:r>
      <w:r w:rsidRPr="006F3FBD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3.26.1.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3.26.2. Основаниями для отказа в предоставлении муниципальной услуги является: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6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3.26.3. Перечень административных процедур (действий) в соответствии с настоящим вариантом: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B126C" w:rsidRPr="006F3FBD" w:rsidRDefault="001B126C" w:rsidP="001B126C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3.26.4.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3.27. Заявителю для получения муниципальной услуги необходимо представить в </w:t>
      </w:r>
      <w:r w:rsidRPr="006F3FBD">
        <w:rPr>
          <w:rFonts w:eastAsiaTheme="minorEastAsia"/>
          <w:sz w:val="24"/>
          <w:szCs w:val="24"/>
        </w:rPr>
        <w:lastRenderedPageBreak/>
        <w:t>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3.27.1 настоящего Административного регламента.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B126C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6F3FBD">
        <w:rPr>
          <w:rFonts w:eastAsiaTheme="minorEastAsia"/>
          <w:sz w:val="24"/>
          <w:szCs w:val="24"/>
        </w:rPr>
        <w:t xml:space="preserve">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 xml:space="preserve"> при получении муниципальной услуги.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3.27.2.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3.27-3.27.1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3.27.3.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3.27.4.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3.27.5.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1B126C" w:rsidRPr="006F3FBD" w:rsidRDefault="001B126C" w:rsidP="001B126C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3.28.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7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lastRenderedPageBreak/>
        <w:t xml:space="preserve">3.30.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Theme="minorEastAsia"/>
          <w:sz w:val="24"/>
          <w:szCs w:val="24"/>
        </w:rPr>
        <w:t>налогов</w:t>
      </w:r>
      <w:r>
        <w:rPr>
          <w:rFonts w:eastAsiaTheme="minorEastAsia"/>
          <w:sz w:val="24"/>
          <w:szCs w:val="24"/>
        </w:rPr>
        <w:t>ый</w:t>
      </w:r>
      <w:r w:rsidRPr="006F3FBD">
        <w:rPr>
          <w:rFonts w:eastAsiaTheme="minorEastAsia"/>
          <w:sz w:val="24"/>
          <w:szCs w:val="24"/>
        </w:rPr>
        <w:t xml:space="preserve"> агент</w:t>
      </w:r>
      <w:r>
        <w:rPr>
          <w:rFonts w:eastAsiaTheme="minorEastAsia"/>
          <w:sz w:val="24"/>
          <w:szCs w:val="24"/>
        </w:rPr>
        <w:t xml:space="preserve"> -</w:t>
      </w:r>
      <w:r w:rsidRPr="006F3FBD">
        <w:rPr>
          <w:rFonts w:eastAsiaTheme="minorEastAsia"/>
          <w:sz w:val="24"/>
          <w:szCs w:val="24"/>
        </w:rPr>
        <w:t xml:space="preserve"> ЮЛ, ИП, при обращении представителя, имеюще</w:t>
      </w:r>
      <w:r>
        <w:rPr>
          <w:rFonts w:eastAsiaTheme="minorEastAsia"/>
          <w:sz w:val="24"/>
          <w:szCs w:val="24"/>
        </w:rPr>
        <w:t>го право действовать от имени 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</w:t>
      </w:r>
      <w:r>
        <w:rPr>
          <w:rFonts w:eastAsiaTheme="minorEastAsia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3.30.1.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30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B126C" w:rsidRPr="006F3FBD" w:rsidRDefault="001B126C" w:rsidP="001B126C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3.31.2.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</w:rPr>
        <w:t>3.31.3.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</w:t>
      </w:r>
      <w:r w:rsidRPr="006F3FBD">
        <w:rPr>
          <w:rFonts w:eastAsiaTheme="minorEastAsia"/>
          <w:sz w:val="24"/>
          <w:szCs w:val="24"/>
          <w:shd w:val="clear" w:color="auto" w:fill="FFFFFF"/>
        </w:rPr>
        <w:lastRenderedPageBreak/>
        <w:t>инициативе: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 (для ЮЛ).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</w:t>
      </w:r>
      <w:r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6F3FBD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6F3FBD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уполномоченным органом Российской Федерации.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1B126C" w:rsidRPr="006F3FBD" w:rsidRDefault="001B126C" w:rsidP="001B126C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ab/>
      </w: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F3FBD">
        <w:rPr>
          <w:rFonts w:eastAsiaTheme="minorEastAsia"/>
          <w:b/>
          <w:sz w:val="24"/>
          <w:szCs w:val="24"/>
        </w:rPr>
        <w:t>«</w:t>
      </w:r>
      <w:r w:rsidRPr="006F3FBD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3.32.  Межведомственное информационное взаимодействие </w:t>
      </w:r>
      <w:r w:rsidRPr="006F3FBD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3.15-3.15.4 настоящего Административного регламента. </w:t>
      </w:r>
    </w:p>
    <w:p w:rsidR="001B126C" w:rsidRPr="006F3FBD" w:rsidRDefault="001B126C" w:rsidP="001B126C">
      <w:pPr>
        <w:widowControl w:val="0"/>
        <w:tabs>
          <w:tab w:val="left" w:pos="430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3.34.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1B126C" w:rsidRPr="006F3FBD" w:rsidRDefault="001B126C" w:rsidP="001B126C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8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3.35.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>
        <w:rPr>
          <w:rFonts w:eastAsiaTheme="minorEastAsia"/>
          <w:sz w:val="24"/>
          <w:szCs w:val="24"/>
        </w:rPr>
        <w:t>налоговый</w:t>
      </w:r>
      <w:r w:rsidRPr="006F3FBD">
        <w:rPr>
          <w:rFonts w:eastAsiaTheme="minorEastAsia"/>
          <w:sz w:val="24"/>
          <w:szCs w:val="24"/>
        </w:rPr>
        <w:t xml:space="preserve"> агент</w:t>
      </w:r>
      <w:r>
        <w:rPr>
          <w:rFonts w:eastAsiaTheme="minorEastAsia"/>
          <w:sz w:val="24"/>
          <w:szCs w:val="24"/>
        </w:rPr>
        <w:t xml:space="preserve"> -</w:t>
      </w:r>
      <w:r w:rsidRPr="006F3FBD">
        <w:rPr>
          <w:rFonts w:eastAsiaTheme="minorEastAsia"/>
          <w:sz w:val="24"/>
          <w:szCs w:val="24"/>
        </w:rPr>
        <w:t xml:space="preserve"> ЮЛ, ИП, при обращении представителя, имеющего</w:t>
      </w:r>
      <w:r>
        <w:rPr>
          <w:rFonts w:eastAsiaTheme="minorEastAsia"/>
          <w:sz w:val="24"/>
          <w:szCs w:val="24"/>
        </w:rPr>
        <w:t xml:space="preserve"> право действовать от имени 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уполномоченного представителя (для ИП)</w:t>
      </w:r>
      <w:r>
        <w:rPr>
          <w:rFonts w:eastAsiaTheme="minorEastAsia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3.35.1.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3.35.2. Основаниями для отказа в предоставлении муниципальной услуги является: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35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3.35.3. Перечень административных процедур (действий) в соответствии с настоящим вариантом: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B126C" w:rsidRPr="006F3FBD" w:rsidRDefault="001B126C" w:rsidP="001B126C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3.35.4. В настоящем варианте предоставления муниципальной услуги не приведены административные процедуры </w:t>
      </w:r>
      <w:r w:rsidRPr="006F3FBD">
        <w:rPr>
          <w:rFonts w:eastAsiaTheme="minorEastAsia"/>
          <w:bCs/>
          <w:sz w:val="24"/>
          <w:szCs w:val="24"/>
        </w:rPr>
        <w:t xml:space="preserve">межведомственного информационного взаимодействия, </w:t>
      </w:r>
      <w:r w:rsidRPr="006F3FBD">
        <w:rPr>
          <w:rFonts w:eastAsiaTheme="minorEastAsia"/>
          <w:sz w:val="24"/>
          <w:szCs w:val="24"/>
        </w:rPr>
        <w:t>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3.36.1 настоящего Административного регламента.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B126C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6F3FBD">
        <w:rPr>
          <w:rFonts w:eastAsiaTheme="minorEastAsia"/>
          <w:sz w:val="24"/>
          <w:szCs w:val="24"/>
        </w:rPr>
        <w:t xml:space="preserve"> документы, удостоверяющие личность </w:t>
      </w:r>
      <w:r w:rsidRPr="006F3FBD">
        <w:rPr>
          <w:rFonts w:eastAsia="Calibri"/>
          <w:sz w:val="24"/>
          <w:szCs w:val="24"/>
        </w:rPr>
        <w:t>представителя заявителя, имеющего право действовать от имени юридического лица на основании доверенности</w:t>
      </w:r>
      <w:r w:rsidRPr="006F3FBD">
        <w:rPr>
          <w:rFonts w:eastAsiaTheme="minorEastAsia"/>
          <w:sz w:val="24"/>
          <w:szCs w:val="24"/>
        </w:rPr>
        <w:t xml:space="preserve"> (один из документов по выбору заявителя) (для ознакомления):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представителя: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- для </w:t>
      </w:r>
      <w:r>
        <w:rPr>
          <w:rFonts w:eastAsia="Calibri"/>
          <w:sz w:val="24"/>
          <w:szCs w:val="24"/>
        </w:rPr>
        <w:t>ЮЛ</w:t>
      </w:r>
      <w:r w:rsidRPr="006F3FBD">
        <w:rPr>
          <w:rFonts w:eastAsia="Calibri"/>
          <w:sz w:val="24"/>
          <w:szCs w:val="24"/>
        </w:rPr>
        <w:t xml:space="preserve"> – </w:t>
      </w:r>
      <w:r w:rsidRPr="006F3FBD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или иного лица, уполномоченного на это в соответствии с законом и учредительными документами;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- </w:t>
      </w:r>
      <w:r w:rsidRPr="006F3FBD">
        <w:rPr>
          <w:rFonts w:eastAsia="Calibri"/>
          <w:sz w:val="24"/>
          <w:szCs w:val="24"/>
        </w:rPr>
        <w:t xml:space="preserve">для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при получении муниципальной услуги.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3.36.2.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3.36-3.36.1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3.36.3.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3.36.4.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3.36.5.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1B126C" w:rsidRPr="006F3FBD" w:rsidRDefault="001B126C" w:rsidP="001B126C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(об отказе в предоставлении)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3.38. Предоставление результата муниципальной услуги производится в порядке, установленном пунктами 3.25-3.25.3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9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="Calibri"/>
          <w:sz w:val="24"/>
          <w:szCs w:val="24"/>
        </w:rPr>
        <w:t>налогоплательщик</w:t>
      </w:r>
      <w:r>
        <w:rPr>
          <w:rFonts w:eastAsia="Calibri"/>
          <w:sz w:val="24"/>
          <w:szCs w:val="24"/>
        </w:rPr>
        <w:t xml:space="preserve"> –</w:t>
      </w:r>
      <w:r w:rsidRPr="006F3FBD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ФЛ, при обращении</w:t>
      </w:r>
      <w:r w:rsidRPr="006F3FBD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3.39.1.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39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6F3FBD">
        <w:rPr>
          <w:rFonts w:eastAsiaTheme="minorEastAsia"/>
          <w:sz w:val="24"/>
          <w:szCs w:val="24"/>
        </w:rPr>
        <w:t>ешения о даче письменных разъяснений</w:t>
      </w:r>
      <w:r w:rsidRPr="006F3FBD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D60A7" w:rsidRPr="006F3FBD" w:rsidRDefault="002D60A7" w:rsidP="002D60A7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D60A7" w:rsidRPr="006F3FBD" w:rsidRDefault="002D60A7" w:rsidP="002D60A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3.40.2.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3.40.3.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3.40.4.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ab/>
      </w:r>
      <w:r w:rsidRPr="006F3FBD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3.41.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3.41.1. Решение об отказе в предоставлении муниципальной услуги принимается при невыполнении критериев, указанных в пункте 3.41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3.41.2. Решение о предоставлении (об отказе в предоставлении) муниципальной услуги принимается </w:t>
      </w:r>
      <w:r w:rsidR="004A0AEC" w:rsidRPr="004A0AEC">
        <w:rPr>
          <w:rFonts w:eastAsiaTheme="minorEastAsia"/>
          <w:sz w:val="24"/>
          <w:szCs w:val="24"/>
        </w:rPr>
        <w:t>руководителем финансового органа сельского поселения</w:t>
      </w:r>
      <w:r w:rsidR="004A0AEC">
        <w:rPr>
          <w:rFonts w:eastAsiaTheme="minorEastAsia"/>
          <w:sz w:val="24"/>
          <w:szCs w:val="24"/>
        </w:rPr>
        <w:t xml:space="preserve">, </w:t>
      </w:r>
      <w:r w:rsidRPr="006F3FBD">
        <w:rPr>
          <w:rFonts w:eastAsiaTheme="minorEastAsia"/>
          <w:sz w:val="24"/>
          <w:szCs w:val="24"/>
        </w:rPr>
        <w:t xml:space="preserve">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6F3FBD">
        <w:rPr>
          <w:rFonts w:eastAsia="Calibri"/>
          <w:sz w:val="24"/>
          <w:szCs w:val="24"/>
        </w:rPr>
        <w:t>за прием и регистрацию документов</w:t>
      </w:r>
      <w:r w:rsidRPr="006F3FBD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3.41.3.  </w:t>
      </w:r>
      <w:r w:rsidRPr="006F3FB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F3FBD">
        <w:rPr>
          <w:rFonts w:eastAsiaTheme="minorEastAsia"/>
          <w:sz w:val="24"/>
          <w:szCs w:val="24"/>
        </w:rPr>
        <w:t xml:space="preserve">ответственному </w:t>
      </w:r>
      <w:r w:rsidRPr="006F3FBD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3.42.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3.42.1.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3.42.2. Результат предоставления муниципальной услуги либо решения об отказе в предоставлении муниципальной услуги </w:t>
      </w:r>
      <w:r>
        <w:rPr>
          <w:rFonts w:eastAsiaTheme="minorEastAsia"/>
          <w:sz w:val="24"/>
          <w:szCs w:val="24"/>
        </w:rPr>
        <w:t xml:space="preserve">не </w:t>
      </w:r>
      <w:r w:rsidRPr="006F3FBD">
        <w:rPr>
          <w:rFonts w:eastAsiaTheme="minorEastAsia"/>
          <w:sz w:val="24"/>
          <w:szCs w:val="24"/>
        </w:rPr>
        <w:t xml:space="preserve">могут быть предоставлены по </w:t>
      </w:r>
      <w:r>
        <w:rPr>
          <w:rFonts w:eastAsiaTheme="minorEastAsia"/>
          <w:sz w:val="24"/>
          <w:szCs w:val="24"/>
        </w:rPr>
        <w:t>экстерриториальному признаку</w:t>
      </w:r>
      <w:r w:rsidRPr="006F3FBD">
        <w:rPr>
          <w:rFonts w:eastAsiaTheme="minorEastAsia"/>
          <w:sz w:val="24"/>
          <w:szCs w:val="24"/>
        </w:rPr>
        <w:t>.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10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="Calibri"/>
          <w:sz w:val="24"/>
          <w:szCs w:val="24"/>
        </w:rPr>
        <w:t>налогоплательщик</w:t>
      </w:r>
      <w:r>
        <w:rPr>
          <w:rFonts w:eastAsia="Calibri"/>
          <w:sz w:val="24"/>
          <w:szCs w:val="24"/>
        </w:rPr>
        <w:t xml:space="preserve"> ФЛ, при обращении</w:t>
      </w:r>
      <w:r w:rsidRPr="006F3FBD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3.43.1.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43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6F3FBD">
        <w:rPr>
          <w:rFonts w:eastAsiaTheme="minorEastAsia"/>
          <w:sz w:val="24"/>
          <w:szCs w:val="24"/>
        </w:rPr>
        <w:t>ешения о даче письменных разъяснений</w:t>
      </w:r>
      <w:r w:rsidRPr="006F3FBD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D60A7" w:rsidRPr="006F3FBD" w:rsidRDefault="002D60A7" w:rsidP="002D60A7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D60A7" w:rsidRPr="006F3FBD" w:rsidRDefault="002D60A7" w:rsidP="002D60A7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налогоплательщика (ФЛ) – нотариально удостоверенная доверенность, подтверждающая право представлять интересы налогоплательщика (ФЛ) при получении муниципальной услуги.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3.44.2.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3.44.3.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6F3FBD" w:rsidRDefault="002D60A7" w:rsidP="002D60A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3.45.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3.46. Предоставление результата муниципальной услуги производится в порядке, установленном пунктами 3.42-3.42.2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11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3.47.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6F3FBD">
        <w:rPr>
          <w:rFonts w:eastAsiaTheme="minorEastAsia"/>
          <w:sz w:val="24"/>
          <w:szCs w:val="24"/>
        </w:rPr>
        <w:t>налогов</w:t>
      </w:r>
      <w:r>
        <w:rPr>
          <w:rFonts w:eastAsiaTheme="minorEastAsia"/>
          <w:sz w:val="24"/>
          <w:szCs w:val="24"/>
        </w:rPr>
        <w:t>ый</w:t>
      </w:r>
      <w:r w:rsidRPr="006F3FBD">
        <w:rPr>
          <w:rFonts w:eastAsiaTheme="minorEastAsia"/>
          <w:sz w:val="24"/>
          <w:szCs w:val="24"/>
        </w:rPr>
        <w:t xml:space="preserve"> агент</w:t>
      </w:r>
      <w:r>
        <w:rPr>
          <w:rFonts w:eastAsiaTheme="minorEastAsia"/>
          <w:sz w:val="24"/>
          <w:szCs w:val="24"/>
        </w:rPr>
        <w:t xml:space="preserve"> -</w:t>
      </w:r>
      <w:r w:rsidRPr="006F3FBD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ЮЛ, ИП</w:t>
      </w:r>
      <w:r w:rsidRPr="006F3FBD">
        <w:rPr>
          <w:rFonts w:eastAsiaTheme="minorEastAsia"/>
          <w:sz w:val="24"/>
          <w:szCs w:val="24"/>
        </w:rPr>
        <w:t xml:space="preserve">, при обращении представителя, имеющего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</w:t>
      </w:r>
      <w:r>
        <w:rPr>
          <w:rFonts w:eastAsiaTheme="minorEastAsia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3.47.1.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3.47.2. Основаниями для отказа в предоставлении муниципальной услуги является: 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47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6F3FBD">
        <w:rPr>
          <w:rFonts w:eastAsiaTheme="minorEastAsia"/>
          <w:sz w:val="24"/>
          <w:szCs w:val="24"/>
        </w:rPr>
        <w:t>ешения о даче письменных разъяснений</w:t>
      </w:r>
      <w:r w:rsidRPr="006F3FBD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3.47.3. Перечень административных процедур (действий) в соответствии с настоящим вариантом: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D60A7" w:rsidRPr="006F3FBD" w:rsidRDefault="002D60A7" w:rsidP="002D60A7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>3.47.4.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3.48.1 настоящего Административного регламента.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3.48.2.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3.48.3.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F3FBD">
        <w:rPr>
          <w:rFonts w:eastAsiaTheme="minorEastAsia"/>
          <w:b/>
          <w:sz w:val="24"/>
          <w:szCs w:val="24"/>
        </w:rPr>
        <w:t>«</w:t>
      </w:r>
      <w:r w:rsidRPr="006F3FBD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3.49.  Межведомственное информационное взаимодействие </w:t>
      </w:r>
      <w:r w:rsidRPr="006F3FBD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3.15-3.15.4 настоящего Административного регламента.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3.42-3.42.2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12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Theme="minorEastAsia"/>
          <w:sz w:val="24"/>
          <w:szCs w:val="24"/>
        </w:rPr>
        <w:t>налогов</w:t>
      </w:r>
      <w:r>
        <w:rPr>
          <w:rFonts w:eastAsiaTheme="minorEastAsia"/>
          <w:sz w:val="24"/>
          <w:szCs w:val="24"/>
        </w:rPr>
        <w:t>ый</w:t>
      </w:r>
      <w:r w:rsidRPr="006F3FBD">
        <w:rPr>
          <w:rFonts w:eastAsiaTheme="minorEastAsia"/>
          <w:sz w:val="24"/>
          <w:szCs w:val="24"/>
        </w:rPr>
        <w:t xml:space="preserve"> агент</w:t>
      </w:r>
      <w:r>
        <w:rPr>
          <w:rFonts w:eastAsiaTheme="minorEastAsia"/>
          <w:sz w:val="24"/>
          <w:szCs w:val="24"/>
        </w:rPr>
        <w:t xml:space="preserve"> -</w:t>
      </w:r>
      <w:r w:rsidRPr="006F3FBD">
        <w:rPr>
          <w:rFonts w:eastAsiaTheme="minorEastAsia"/>
          <w:sz w:val="24"/>
          <w:szCs w:val="24"/>
        </w:rPr>
        <w:t xml:space="preserve"> ЮЛ, ИП, при обращении представителя, имеющего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уполномоченного представителя (для ИП)</w:t>
      </w:r>
      <w:r>
        <w:rPr>
          <w:rFonts w:eastAsiaTheme="minorEastAsia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3.52.1.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5</w:t>
      </w:r>
      <w:r w:rsidRPr="006F3FBD">
        <w:rPr>
          <w:rFonts w:eastAsiaTheme="minorEastAsia"/>
          <w:sz w:val="24"/>
          <w:szCs w:val="24"/>
        </w:rPr>
        <w:t>2 настоящего Административного регламента;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6F3FBD">
        <w:rPr>
          <w:rFonts w:eastAsiaTheme="minorEastAsia"/>
          <w:sz w:val="24"/>
          <w:szCs w:val="24"/>
        </w:rPr>
        <w:t>ешения о даче письменных разъяснений</w:t>
      </w:r>
      <w:r w:rsidRPr="006F3FBD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2) п</w:t>
      </w:r>
      <w:r w:rsidRPr="006F3FBD">
        <w:rPr>
          <w:rFonts w:eastAsiaTheme="minorEastAsia"/>
          <w:sz w:val="24"/>
          <w:szCs w:val="24"/>
        </w:rPr>
        <w:t xml:space="preserve">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D60A7" w:rsidRPr="006F3FBD" w:rsidRDefault="002D60A7" w:rsidP="002D60A7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D60A7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6F3FBD">
        <w:rPr>
          <w:rFonts w:eastAsiaTheme="minorEastAsia"/>
          <w:sz w:val="24"/>
          <w:szCs w:val="24"/>
        </w:rPr>
        <w:t xml:space="preserve"> документы, удостоверяющие личность </w:t>
      </w:r>
      <w:r w:rsidRPr="006F3FBD">
        <w:rPr>
          <w:rFonts w:eastAsia="Calibri"/>
          <w:sz w:val="24"/>
          <w:szCs w:val="24"/>
        </w:rPr>
        <w:t>представителя заявителя, имеющего право действовать от имени юридического лица на основании доверенности</w:t>
      </w:r>
      <w:r w:rsidRPr="006F3FBD">
        <w:rPr>
          <w:rFonts w:eastAsiaTheme="minorEastAsia"/>
          <w:sz w:val="24"/>
          <w:szCs w:val="24"/>
        </w:rPr>
        <w:t xml:space="preserve"> (один из документов по выбору заявителя) (для ознакомления):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lastRenderedPageBreak/>
        <w:t>2) документы, подтверждающие полномочия уполномоченного представителя: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- для </w:t>
      </w:r>
      <w:r>
        <w:rPr>
          <w:rFonts w:eastAsia="Calibri"/>
          <w:sz w:val="24"/>
          <w:szCs w:val="24"/>
        </w:rPr>
        <w:t>ЮЛ</w:t>
      </w:r>
      <w:r w:rsidRPr="006F3FBD">
        <w:rPr>
          <w:rFonts w:eastAsia="Calibri"/>
          <w:sz w:val="24"/>
          <w:szCs w:val="24"/>
        </w:rPr>
        <w:t xml:space="preserve"> – </w:t>
      </w:r>
      <w:r w:rsidRPr="006F3FBD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или иного лица, уполномоченного на это в соответствии с законом и учредительными документами;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- </w:t>
      </w:r>
      <w:r w:rsidRPr="006F3FBD">
        <w:rPr>
          <w:rFonts w:eastAsia="Calibri"/>
          <w:sz w:val="24"/>
          <w:szCs w:val="24"/>
        </w:rPr>
        <w:t xml:space="preserve">для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при получении муниципальной услуги.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3.53.2.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3.53.3.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3.53.4.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3.55. Предоставление результата муниципальной услуги производится в порядке, установленном пунктами 3.42-3.42.2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F423B">
        <w:rPr>
          <w:rFonts w:eastAsia="Calibri"/>
          <w:sz w:val="24"/>
          <w:szCs w:val="24"/>
          <w:lang w:eastAsia="en-US"/>
        </w:rPr>
        <w:t xml:space="preserve"> </w:t>
      </w:r>
    </w:p>
    <w:p w:rsidR="009F423B" w:rsidRPr="009F423B" w:rsidRDefault="009F423B" w:rsidP="009F423B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jc w:val="center"/>
        <w:rPr>
          <w:b/>
          <w:bCs/>
          <w:color w:val="000000"/>
          <w:sz w:val="24"/>
          <w:szCs w:val="24"/>
        </w:rPr>
      </w:pPr>
      <w:bookmarkStart w:id="11" w:name="Par368"/>
      <w:bookmarkEnd w:id="11"/>
      <w:r w:rsidRPr="009F423B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9F423B">
        <w:rPr>
          <w:color w:val="000000"/>
          <w:sz w:val="24"/>
          <w:szCs w:val="24"/>
        </w:rPr>
        <w:t>, </w:t>
      </w:r>
      <w:r w:rsidRPr="009F423B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9F423B" w:rsidRPr="009F423B" w:rsidRDefault="009F423B" w:rsidP="009F423B">
      <w:pPr>
        <w:jc w:val="center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9F423B">
        <w:rPr>
          <w:sz w:val="24"/>
          <w:szCs w:val="24"/>
        </w:rPr>
        <w:t xml:space="preserve">муниципальной </w:t>
      </w:r>
      <w:r w:rsidRPr="009F423B">
        <w:rPr>
          <w:rFonts w:eastAsia="Calibri"/>
          <w:sz w:val="24"/>
          <w:szCs w:val="24"/>
        </w:rPr>
        <w:t xml:space="preserve">услуги, осуществляет  </w:t>
      </w:r>
      <w:r w:rsidRPr="009F423B">
        <w:rPr>
          <w:sz w:val="24"/>
          <w:szCs w:val="24"/>
        </w:rPr>
        <w:t>руководитель Органа.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4.2. </w:t>
      </w:r>
      <w:r w:rsidRPr="009F423B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9F423B">
        <w:rPr>
          <w:rFonts w:eastAsia="Calibri"/>
          <w:sz w:val="24"/>
          <w:szCs w:val="24"/>
        </w:rPr>
        <w:t xml:space="preserve">.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 xml:space="preserve">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9F423B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lastRenderedPageBreak/>
        <w:t xml:space="preserve">4.3. Контроль полноты и качества предоставления </w:t>
      </w:r>
      <w:r w:rsidRPr="009F423B">
        <w:rPr>
          <w:sz w:val="24"/>
          <w:szCs w:val="24"/>
        </w:rPr>
        <w:t>муниципальной</w:t>
      </w:r>
      <w:r w:rsidRPr="009F423B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9F423B">
        <w:rPr>
          <w:sz w:val="24"/>
          <w:szCs w:val="24"/>
        </w:rPr>
        <w:t>муниципальной</w:t>
      </w:r>
      <w:r w:rsidRPr="009F423B">
        <w:rPr>
          <w:rFonts w:eastAsia="Calibri"/>
          <w:sz w:val="24"/>
          <w:szCs w:val="24"/>
        </w:rPr>
        <w:t xml:space="preserve"> услуги, несут</w:t>
      </w:r>
      <w:r w:rsidRPr="009F423B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9F423B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9F423B">
        <w:rPr>
          <w:b/>
          <w:sz w:val="24"/>
          <w:szCs w:val="24"/>
        </w:rPr>
        <w:t>муниципальной</w:t>
      </w:r>
      <w:r w:rsidRPr="009F423B">
        <w:rPr>
          <w:rFonts w:eastAsia="Calibri"/>
          <w:b/>
          <w:sz w:val="24"/>
          <w:szCs w:val="24"/>
        </w:rPr>
        <w:t xml:space="preserve">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4.7. </w:t>
      </w:r>
      <w:r w:rsidRPr="009F423B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9F423B">
        <w:rPr>
          <w:b/>
          <w:sz w:val="24"/>
          <w:szCs w:val="24"/>
        </w:rPr>
        <w:tab/>
      </w:r>
      <w:r w:rsidRPr="009F423B">
        <w:rPr>
          <w:b/>
          <w:sz w:val="24"/>
          <w:szCs w:val="24"/>
          <w:lang w:val="en-US"/>
        </w:rPr>
        <w:t>V</w:t>
      </w:r>
      <w:r w:rsidRPr="009F423B">
        <w:rPr>
          <w:b/>
          <w:sz w:val="24"/>
          <w:szCs w:val="24"/>
        </w:rPr>
        <w:t xml:space="preserve">. </w:t>
      </w:r>
      <w:r w:rsidRPr="009F423B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F423B" w:rsidRPr="009F423B" w:rsidRDefault="009F423B" w:rsidP="009F423B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9F423B">
        <w:rPr>
          <w:sz w:val="24"/>
          <w:szCs w:val="24"/>
        </w:rPr>
        <w:tab/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Способы информирования заявителей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о порядке досудебного (внесудебного) обжалования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9F423B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Формы и способы подачи заявителями жалоб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lastRenderedPageBreak/>
        <w:t>5.2. Жалоба подается в письменной форме на бумажном носителе, в электронной форме: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4234FE">
        <w:rPr>
          <w:sz w:val="24"/>
          <w:szCs w:val="24"/>
        </w:rPr>
        <w:t>Чухлэм</w:t>
      </w:r>
      <w:r w:rsidRPr="009F423B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4234FE">
        <w:rPr>
          <w:sz w:val="24"/>
          <w:szCs w:val="24"/>
        </w:rPr>
        <w:t>Чухлэм</w:t>
      </w:r>
      <w:r w:rsidRPr="009F423B">
        <w:rPr>
          <w:sz w:val="24"/>
          <w:szCs w:val="24"/>
        </w:rPr>
        <w:t>».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9F423B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 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8640A" w:rsidRDefault="0038640A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8640A" w:rsidRDefault="0038640A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8640A" w:rsidRDefault="0038640A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8640A" w:rsidRDefault="0038640A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8640A" w:rsidRDefault="0038640A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3645EB" w:rsidRDefault="009F423B" w:rsidP="009F42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1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lastRenderedPageBreak/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bookmarkStart w:id="16" w:name="Par1097"/>
      <w:bookmarkStart w:id="17" w:name="Par1056"/>
      <w:bookmarkEnd w:id="16"/>
      <w:bookmarkEnd w:id="17"/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text" w:horzAnchor="margin" w:tblpY="9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C7F77" w:rsidRPr="0061332D" w:rsidTr="005C7F7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7F77" w:rsidRPr="0061332D" w:rsidRDefault="005C7F77" w:rsidP="005C7F77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7F77" w:rsidRPr="0061332D" w:rsidRDefault="005C7F77" w:rsidP="005C7F7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C7F77" w:rsidRPr="0061332D" w:rsidRDefault="005C7F77" w:rsidP="005C7F7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C7F77" w:rsidRPr="0061332D" w:rsidRDefault="005C7F77" w:rsidP="005C7F7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C7F77" w:rsidRPr="0061332D" w:rsidTr="005C7F7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4234F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tbl>
      <w:tblPr>
        <w:tblW w:w="509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1674"/>
        <w:gridCol w:w="50"/>
        <w:gridCol w:w="50"/>
        <w:gridCol w:w="1383"/>
        <w:gridCol w:w="886"/>
        <w:gridCol w:w="5104"/>
        <w:gridCol w:w="509"/>
        <w:gridCol w:w="138"/>
      </w:tblGrid>
      <w:tr w:rsidR="0038640A" w:rsidRPr="0061332D" w:rsidTr="005C7F77">
        <w:trPr>
          <w:gridBefore w:val="1"/>
          <w:wBefore w:w="17" w:type="pct"/>
          <w:trHeight w:val="1633"/>
          <w:jc w:val="center"/>
        </w:trPr>
        <w:tc>
          <w:tcPr>
            <w:tcW w:w="4983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4234FE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5C7F77">
            <w:pPr>
              <w:shd w:val="clear" w:color="auto" w:fill="FFFFFF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491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61" w:type="pct"/>
            <w:gridSpan w:val="6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9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90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90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77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36" w:type="pct"/>
            <w:gridSpan w:val="5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5C7F77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29" w:type="pct"/>
        </w:trPr>
        <w:tc>
          <w:tcPr>
            <w:tcW w:w="1623" w:type="pct"/>
            <w:gridSpan w:val="5"/>
            <w:tcBorders>
              <w:top w:val="nil"/>
              <w:left w:val="nil"/>
              <w:right w:val="nil"/>
            </w:tcBorders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51" w:type="pct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97" w:type="pct"/>
            <w:tcBorders>
              <w:top w:val="nil"/>
              <w:left w:val="nil"/>
              <w:right w:val="nil"/>
            </w:tcBorders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5C7F77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29" w:type="pct"/>
        </w:trPr>
        <w:tc>
          <w:tcPr>
            <w:tcW w:w="1623" w:type="pct"/>
            <w:gridSpan w:val="5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451" w:type="pct"/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</w:p>
        </w:tc>
        <w:tc>
          <w:tcPr>
            <w:tcW w:w="2597" w:type="pct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2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lastRenderedPageBreak/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text" w:horzAnchor="margin" w:tblpY="9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38640A" w:rsidRPr="0061332D" w:rsidTr="004234F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4234F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4234F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5"/>
        <w:gridCol w:w="49"/>
        <w:gridCol w:w="49"/>
        <w:gridCol w:w="7882"/>
        <w:gridCol w:w="138"/>
      </w:tblGrid>
      <w:tr w:rsidR="0038640A" w:rsidRPr="0061332D" w:rsidTr="004234FE">
        <w:trPr>
          <w:trHeight w:val="2011"/>
          <w:jc w:val="center"/>
        </w:trPr>
        <w:tc>
          <w:tcPr>
            <w:tcW w:w="5000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4234FE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4234FE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4234FE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  <w:r w:rsidRPr="0061332D">
              <w:rPr>
                <w:rFonts w:asciiTheme="minorHAnsi" w:eastAsiaTheme="minorEastAsia" w:hAnsiTheme="minorHAnsi" w:cstheme="minorBidi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38640A" w:rsidRPr="0061332D" w:rsidTr="004234FE"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4234FE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10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55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38640A" w:rsidRPr="0061332D" w:rsidTr="004234FE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br w:type="page"/>
            </w: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3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lastRenderedPageBreak/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1076"/>
        <w:gridCol w:w="118"/>
        <w:gridCol w:w="80"/>
      </w:tblGrid>
      <w:tr w:rsidR="0038640A" w:rsidRPr="0061332D" w:rsidTr="004234FE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4234F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4234F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9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4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4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473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</w:t>
            </w:r>
          </w:p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Юридическое лицо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4234FE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4234FE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2"/>
          <w:wAfter w:w="198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2"/>
          <w:wAfter w:w="198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8"/>
        <w:gridCol w:w="7376"/>
        <w:gridCol w:w="145"/>
      </w:tblGrid>
      <w:tr w:rsidR="0038640A" w:rsidRPr="0061332D" w:rsidTr="004234FE">
        <w:trPr>
          <w:trHeight w:val="2011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4234FE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4234FE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4234FE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  <w:r w:rsidRPr="0061332D">
              <w:rPr>
                <w:rFonts w:asciiTheme="minorHAnsi" w:eastAsiaTheme="minorEastAsia" w:hAnsiTheme="minorHAnsi" w:cstheme="minorBidi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4234F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jc w:val="right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4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lastRenderedPageBreak/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4234F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4234F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Юридическое лицо</w:t>
            </w: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8"/>
        <w:gridCol w:w="7376"/>
        <w:gridCol w:w="145"/>
      </w:tblGrid>
      <w:tr w:rsidR="0038640A" w:rsidRPr="0061332D" w:rsidTr="004234FE">
        <w:trPr>
          <w:trHeight w:val="1678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4234FE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4234FE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38640A" w:rsidRPr="0061332D" w:rsidTr="004234FE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1332D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br w:type="page"/>
            </w:r>
            <w:r w:rsidRPr="0061332D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1332D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1332D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1332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4234F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5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1332D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1332D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1332D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38640A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1332D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38640A" w:rsidRPr="0061332D" w:rsidTr="004234FE">
        <w:tc>
          <w:tcPr>
            <w:tcW w:w="1131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38640A" w:rsidRPr="0061332D" w:rsidTr="004234FE">
        <w:tc>
          <w:tcPr>
            <w:tcW w:w="9747" w:type="dxa"/>
            <w:gridSpan w:val="2"/>
          </w:tcPr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61332D">
              <w:rPr>
                <w:sz w:val="24"/>
                <w:szCs w:val="24"/>
              </w:rPr>
              <w:t>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61332D" w:rsidTr="004234FE">
        <w:tc>
          <w:tcPr>
            <w:tcW w:w="1131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38640A" w:rsidRPr="0061332D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Налогоплательщик (ФЛ), обратившийся за получением </w:t>
            </w:r>
            <w:r w:rsidRPr="0061332D">
              <w:rPr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Calibri"/>
                <w:sz w:val="24"/>
                <w:szCs w:val="24"/>
              </w:rPr>
              <w:t>,</w:t>
            </w:r>
            <w:r w:rsidRPr="0061332D">
              <w:rPr>
                <w:rFonts w:eastAsia="Arial Unicode MS"/>
                <w:sz w:val="24"/>
                <w:szCs w:val="24"/>
              </w:rPr>
              <w:t xml:space="preserve"> обращается лично</w:t>
            </w:r>
          </w:p>
        </w:tc>
      </w:tr>
      <w:tr w:rsidR="0038640A" w:rsidRPr="0061332D" w:rsidTr="004234FE">
        <w:tc>
          <w:tcPr>
            <w:tcW w:w="1131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38640A" w:rsidRPr="0061332D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Налогоплательщик (ФЛ), обратившийся за получением </w:t>
            </w:r>
            <w:r w:rsidRPr="0061332D">
              <w:rPr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Calibri"/>
                <w:sz w:val="24"/>
                <w:szCs w:val="24"/>
              </w:rPr>
              <w:t>,</w:t>
            </w:r>
            <w:r w:rsidRPr="0061332D">
              <w:rPr>
                <w:rFonts w:eastAsia="Arial Unicode MS"/>
                <w:sz w:val="24"/>
                <w:szCs w:val="24"/>
              </w:rPr>
              <w:t xml:space="preserve"> </w:t>
            </w:r>
            <w:r w:rsidRPr="0061332D">
              <w:rPr>
                <w:rFonts w:eastAsiaTheme="minorEastAsia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38640A" w:rsidRPr="0061332D" w:rsidTr="004234FE">
        <w:tc>
          <w:tcPr>
            <w:tcW w:w="1131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38640A" w:rsidRPr="0061332D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обратившийся за получением </w:t>
            </w:r>
            <w:r w:rsidRPr="0061332D">
              <w:rPr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Calibri"/>
                <w:sz w:val="24"/>
                <w:szCs w:val="24"/>
              </w:rPr>
              <w:t xml:space="preserve">, 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обращается лично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без доверенности (для ЮЛ)</w:t>
            </w:r>
          </w:p>
        </w:tc>
      </w:tr>
      <w:tr w:rsidR="0038640A" w:rsidRPr="0061332D" w:rsidTr="004234FE">
        <w:tc>
          <w:tcPr>
            <w:tcW w:w="1131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38640A" w:rsidRPr="0061332D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обратившийся за получением </w:t>
            </w:r>
            <w:r w:rsidRPr="0061332D">
              <w:rPr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Calibri"/>
                <w:sz w:val="24"/>
                <w:szCs w:val="24"/>
              </w:rPr>
              <w:t xml:space="preserve">, 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обращается уполномоченный представитель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на основании доверенности (для ЮЛ)</w:t>
            </w:r>
          </w:p>
        </w:tc>
      </w:tr>
      <w:tr w:rsidR="0038640A" w:rsidRPr="0061332D" w:rsidTr="004234FE">
        <w:trPr>
          <w:trHeight w:val="914"/>
        </w:trPr>
        <w:tc>
          <w:tcPr>
            <w:tcW w:w="9747" w:type="dxa"/>
            <w:gridSpan w:val="2"/>
          </w:tcPr>
          <w:p w:rsidR="0038640A" w:rsidRPr="0061332D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 </w:t>
            </w:r>
            <w:r w:rsidRPr="0061332D">
              <w:rPr>
                <w:sz w:val="24"/>
                <w:szCs w:val="24"/>
              </w:rPr>
              <w:t>письменных разъяснениях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61332D" w:rsidTr="004234FE">
        <w:tc>
          <w:tcPr>
            <w:tcW w:w="1131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38640A" w:rsidRPr="0061332D" w:rsidRDefault="0038640A" w:rsidP="004234F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Налогоплательщик (ФЛ), обращается лично</w:t>
            </w:r>
          </w:p>
        </w:tc>
      </w:tr>
      <w:tr w:rsidR="0038640A" w:rsidRPr="0061332D" w:rsidTr="004234FE">
        <w:tc>
          <w:tcPr>
            <w:tcW w:w="1131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38640A" w:rsidRPr="0061332D" w:rsidRDefault="0038640A" w:rsidP="004234F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Налогоплательщик (ФЛ), </w:t>
            </w:r>
            <w:r w:rsidRPr="0061332D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38640A" w:rsidRPr="0061332D" w:rsidTr="004234FE">
        <w:tc>
          <w:tcPr>
            <w:tcW w:w="1131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38640A" w:rsidRPr="0061332D" w:rsidRDefault="0038640A" w:rsidP="004234F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обращается лично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без доверенности (для ЮЛ)</w:t>
            </w:r>
          </w:p>
        </w:tc>
      </w:tr>
      <w:tr w:rsidR="0038640A" w:rsidRPr="0061332D" w:rsidTr="004234FE">
        <w:tc>
          <w:tcPr>
            <w:tcW w:w="1131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38640A" w:rsidRPr="0061332D" w:rsidRDefault="0038640A" w:rsidP="004234F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обращается уполномоченный представитель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на основании доверенности (для ЮЛ)</w:t>
            </w:r>
          </w:p>
        </w:tc>
      </w:tr>
      <w:tr w:rsidR="0038640A" w:rsidRPr="0061332D" w:rsidTr="004234FE">
        <w:tc>
          <w:tcPr>
            <w:tcW w:w="9747" w:type="dxa"/>
            <w:gridSpan w:val="2"/>
          </w:tcPr>
          <w:p w:rsidR="0038640A" w:rsidRPr="0061332D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предоставленных  </w:t>
            </w:r>
            <w:r w:rsidRPr="0061332D">
              <w:rPr>
                <w:sz w:val="24"/>
                <w:szCs w:val="24"/>
              </w:rPr>
              <w:t>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38640A" w:rsidRPr="0061332D" w:rsidTr="004234FE">
        <w:tc>
          <w:tcPr>
            <w:tcW w:w="1131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38640A" w:rsidRPr="0061332D" w:rsidRDefault="0038640A" w:rsidP="004234F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Налогоплательщик (ФЛ), обращается лично</w:t>
            </w:r>
          </w:p>
        </w:tc>
      </w:tr>
      <w:tr w:rsidR="0038640A" w:rsidRPr="0061332D" w:rsidTr="004234FE">
        <w:tc>
          <w:tcPr>
            <w:tcW w:w="1131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38640A" w:rsidRPr="0061332D" w:rsidRDefault="0038640A" w:rsidP="004234F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Налогоплательщик (ФЛ), </w:t>
            </w:r>
            <w:r w:rsidRPr="0061332D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38640A" w:rsidRPr="0061332D" w:rsidTr="004234FE">
        <w:tc>
          <w:tcPr>
            <w:tcW w:w="1131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38640A" w:rsidRPr="0061332D" w:rsidRDefault="0038640A" w:rsidP="004234F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обращается лично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без доверенности (для ЮЛ)</w:t>
            </w:r>
          </w:p>
        </w:tc>
      </w:tr>
      <w:tr w:rsidR="0038640A" w:rsidRPr="0061332D" w:rsidTr="004234FE">
        <w:tc>
          <w:tcPr>
            <w:tcW w:w="1131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38640A" w:rsidRPr="0061332D" w:rsidRDefault="0038640A" w:rsidP="004234F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обращается уполномоченный представитель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на основании доверенности (для ЮЛ)</w:t>
            </w:r>
          </w:p>
        </w:tc>
      </w:tr>
    </w:tbl>
    <w:p w:rsidR="0038640A" w:rsidRPr="0061332D" w:rsidRDefault="0038640A" w:rsidP="0038640A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lastRenderedPageBreak/>
        <w:t xml:space="preserve"> </w:t>
      </w:r>
    </w:p>
    <w:p w:rsidR="0038640A" w:rsidRPr="0061332D" w:rsidRDefault="0038640A" w:rsidP="0038640A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38640A" w:rsidRPr="00517D4F" w:rsidTr="004234FE">
        <w:tc>
          <w:tcPr>
            <w:tcW w:w="1101" w:type="dxa"/>
          </w:tcPr>
          <w:p w:rsidR="0038640A" w:rsidRPr="00517D4F" w:rsidRDefault="0038640A" w:rsidP="004234F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38640A" w:rsidRPr="00517D4F" w:rsidRDefault="0038640A" w:rsidP="004234FE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517D4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38640A" w:rsidRPr="00517D4F" w:rsidRDefault="0038640A" w:rsidP="004234F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38640A" w:rsidRPr="00517D4F" w:rsidRDefault="0038640A" w:rsidP="004234FE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517D4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38640A" w:rsidRPr="00517D4F" w:rsidRDefault="0038640A" w:rsidP="004234F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38640A" w:rsidRPr="00517D4F" w:rsidTr="004234FE">
        <w:tc>
          <w:tcPr>
            <w:tcW w:w="9747" w:type="dxa"/>
            <w:gridSpan w:val="3"/>
          </w:tcPr>
          <w:p w:rsidR="0038640A" w:rsidRPr="00517D4F" w:rsidRDefault="0038640A" w:rsidP="004234F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517D4F" w:rsidTr="004234FE">
        <w:tc>
          <w:tcPr>
            <w:tcW w:w="1101" w:type="dxa"/>
          </w:tcPr>
          <w:p w:rsidR="0038640A" w:rsidRPr="00517D4F" w:rsidRDefault="0038640A" w:rsidP="004234F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8640A" w:rsidRPr="00517D4F" w:rsidRDefault="0038640A" w:rsidP="004234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8640A" w:rsidRPr="00517D4F" w:rsidRDefault="0038640A" w:rsidP="004234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1) налогоплательщик (ФЛ);</w:t>
            </w:r>
          </w:p>
          <w:p w:rsidR="0038640A" w:rsidRPr="00517D4F" w:rsidRDefault="0038640A" w:rsidP="004234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2) налоговый агент (ЮЛ, ИП).</w:t>
            </w:r>
          </w:p>
        </w:tc>
      </w:tr>
      <w:tr w:rsidR="0038640A" w:rsidRPr="00517D4F" w:rsidTr="004234FE">
        <w:tc>
          <w:tcPr>
            <w:tcW w:w="1101" w:type="dxa"/>
          </w:tcPr>
          <w:p w:rsidR="0038640A" w:rsidRPr="00517D4F" w:rsidRDefault="0038640A" w:rsidP="004234F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8640A" w:rsidRPr="00517D4F" w:rsidRDefault="0038640A" w:rsidP="004234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8640A" w:rsidRPr="00517D4F" w:rsidRDefault="0038640A" w:rsidP="004234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за п</w:t>
            </w:r>
            <w:r w:rsidRPr="00517D4F">
              <w:rPr>
                <w:sz w:val="24"/>
                <w:szCs w:val="24"/>
              </w:rPr>
              <w:t xml:space="preserve">редоставлением  </w:t>
            </w:r>
            <w:r w:rsidRPr="00517D4F">
              <w:rPr>
                <w:rFonts w:eastAsiaTheme="minorEastAsia"/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</w:p>
        </w:tc>
      </w:tr>
      <w:tr w:rsidR="0038640A" w:rsidRPr="00517D4F" w:rsidTr="004234FE">
        <w:tc>
          <w:tcPr>
            <w:tcW w:w="1101" w:type="dxa"/>
          </w:tcPr>
          <w:p w:rsidR="0038640A" w:rsidRPr="00517D4F" w:rsidRDefault="0038640A" w:rsidP="004234F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8640A" w:rsidRPr="00517D4F" w:rsidRDefault="0038640A" w:rsidP="004234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8640A" w:rsidRPr="00517D4F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8640A" w:rsidRPr="00517D4F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8640A" w:rsidRPr="00517D4F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без доверенности;</w:t>
            </w:r>
          </w:p>
          <w:p w:rsidR="0038640A" w:rsidRPr="00517D4F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38640A" w:rsidRPr="00517D4F" w:rsidTr="004234FE">
        <w:tc>
          <w:tcPr>
            <w:tcW w:w="9747" w:type="dxa"/>
            <w:gridSpan w:val="3"/>
          </w:tcPr>
          <w:p w:rsidR="0038640A" w:rsidRPr="00517D4F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 </w:t>
            </w:r>
            <w:r w:rsidRPr="00517D4F">
              <w:rPr>
                <w:sz w:val="24"/>
                <w:szCs w:val="24"/>
              </w:rPr>
              <w:t>письменных разъяснениях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517D4F" w:rsidTr="004234FE">
        <w:tc>
          <w:tcPr>
            <w:tcW w:w="1101" w:type="dxa"/>
          </w:tcPr>
          <w:p w:rsidR="0038640A" w:rsidRPr="00517D4F" w:rsidRDefault="0038640A" w:rsidP="004234F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38640A" w:rsidRPr="00517D4F" w:rsidRDefault="0038640A" w:rsidP="004234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38640A" w:rsidRPr="00517D4F" w:rsidRDefault="0038640A" w:rsidP="004234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1) налогоплательщик (ФЛ);</w:t>
            </w:r>
          </w:p>
          <w:p w:rsidR="0038640A" w:rsidRPr="00517D4F" w:rsidRDefault="0038640A" w:rsidP="004234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2) налоговый агент (ЮЛ, ИП).</w:t>
            </w:r>
          </w:p>
        </w:tc>
      </w:tr>
      <w:tr w:rsidR="0038640A" w:rsidRPr="00517D4F" w:rsidTr="004234FE">
        <w:tc>
          <w:tcPr>
            <w:tcW w:w="1101" w:type="dxa"/>
          </w:tcPr>
          <w:p w:rsidR="0038640A" w:rsidRPr="00517D4F" w:rsidRDefault="0038640A" w:rsidP="004234F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38640A" w:rsidRPr="00517D4F" w:rsidRDefault="0038640A" w:rsidP="004234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38640A" w:rsidRPr="00517D4F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8640A" w:rsidRPr="00517D4F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8640A" w:rsidRPr="00517D4F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без доверенности;</w:t>
            </w:r>
          </w:p>
          <w:p w:rsidR="0038640A" w:rsidRPr="00517D4F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38640A" w:rsidRPr="00517D4F" w:rsidTr="004234FE">
        <w:tc>
          <w:tcPr>
            <w:tcW w:w="9747" w:type="dxa"/>
            <w:gridSpan w:val="3"/>
          </w:tcPr>
          <w:p w:rsidR="0038640A" w:rsidRPr="00517D4F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 </w:t>
            </w:r>
            <w:r w:rsidRPr="00517D4F">
              <w:rPr>
                <w:sz w:val="24"/>
                <w:szCs w:val="24"/>
              </w:rPr>
              <w:t>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      </w:r>
            <w:r w:rsidRPr="00517D4F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38640A" w:rsidRPr="00517D4F" w:rsidTr="004234FE">
        <w:tc>
          <w:tcPr>
            <w:tcW w:w="1101" w:type="dxa"/>
          </w:tcPr>
          <w:p w:rsidR="0038640A" w:rsidRPr="00517D4F" w:rsidRDefault="0038640A" w:rsidP="004234F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38640A" w:rsidRPr="00517D4F" w:rsidRDefault="0038640A" w:rsidP="004234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38640A" w:rsidRPr="00517D4F" w:rsidRDefault="0038640A" w:rsidP="004234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1) налогоплательщик (ФЛ);</w:t>
            </w:r>
          </w:p>
          <w:p w:rsidR="0038640A" w:rsidRPr="00517D4F" w:rsidRDefault="0038640A" w:rsidP="004234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2) налоговый агент (ЮЛ, ИП).</w:t>
            </w:r>
          </w:p>
        </w:tc>
      </w:tr>
      <w:tr w:rsidR="0038640A" w:rsidRPr="00517D4F" w:rsidTr="004234FE">
        <w:tc>
          <w:tcPr>
            <w:tcW w:w="1101" w:type="dxa"/>
          </w:tcPr>
          <w:p w:rsidR="0038640A" w:rsidRPr="00517D4F" w:rsidRDefault="0038640A" w:rsidP="004234F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38640A" w:rsidRPr="00517D4F" w:rsidRDefault="0038640A" w:rsidP="004234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38640A" w:rsidRPr="00517D4F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8640A" w:rsidRPr="00517D4F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8640A" w:rsidRPr="00517D4F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без доверенности;</w:t>
            </w:r>
          </w:p>
          <w:p w:rsidR="0038640A" w:rsidRPr="00517D4F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на основании доверенности.</w:t>
            </w:r>
          </w:p>
        </w:tc>
      </w:tr>
    </w:tbl>
    <w:p w:rsidR="0038640A" w:rsidRPr="0061332D" w:rsidRDefault="0038640A" w:rsidP="0038640A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6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Перечень сведений,</w:t>
      </w: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8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38640A" w:rsidRPr="0061332D" w:rsidTr="004234FE">
        <w:tc>
          <w:tcPr>
            <w:tcW w:w="1242" w:type="dxa"/>
          </w:tcPr>
          <w:p w:rsidR="0038640A" w:rsidRPr="0061332D" w:rsidRDefault="0038640A" w:rsidP="004234F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38640A" w:rsidRPr="0061332D" w:rsidRDefault="0038640A" w:rsidP="004234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38640A" w:rsidRPr="0061332D" w:rsidTr="004234FE">
        <w:tc>
          <w:tcPr>
            <w:tcW w:w="1242" w:type="dxa"/>
          </w:tcPr>
          <w:p w:rsidR="0038640A" w:rsidRPr="0061332D" w:rsidRDefault="0038640A" w:rsidP="004234F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38640A" w:rsidRPr="0061332D" w:rsidRDefault="0038640A" w:rsidP="004234F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>Вариант 3</w:t>
            </w:r>
          </w:p>
          <w:p w:rsidR="0038640A" w:rsidRPr="0061332D" w:rsidRDefault="0038640A" w:rsidP="004234F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Вариант 7 </w:t>
            </w:r>
          </w:p>
          <w:p w:rsidR="0038640A" w:rsidRPr="0061332D" w:rsidRDefault="0038640A" w:rsidP="004234F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38640A" w:rsidRPr="0061332D" w:rsidTr="004234FE">
        <w:tc>
          <w:tcPr>
            <w:tcW w:w="1242" w:type="dxa"/>
          </w:tcPr>
          <w:p w:rsidR="0038640A" w:rsidRPr="0061332D" w:rsidRDefault="0038640A" w:rsidP="004234F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38640A" w:rsidRPr="0061332D" w:rsidRDefault="0038640A" w:rsidP="004234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</w:t>
            </w:r>
            <w:r>
              <w:rPr>
                <w:rFonts w:eastAsia="Calibri"/>
                <w:sz w:val="24"/>
                <w:szCs w:val="24"/>
                <w:lang w:eastAsia="en-US"/>
              </w:rPr>
              <w:t>ЮЛ</w:t>
            </w:r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1332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38640A" w:rsidRPr="0061332D" w:rsidRDefault="0038640A" w:rsidP="004234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38640A" w:rsidRPr="0061332D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38640A" w:rsidRPr="0061332D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38640A" w:rsidRPr="0061332D" w:rsidRDefault="0038640A" w:rsidP="004234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38640A" w:rsidRPr="0061332D" w:rsidRDefault="0038640A" w:rsidP="004234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38640A" w:rsidRPr="0061332D" w:rsidRDefault="0038640A" w:rsidP="004234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38640A" w:rsidRPr="0061332D" w:rsidRDefault="0038640A" w:rsidP="004234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38640A" w:rsidRPr="0061332D" w:rsidTr="004234FE">
        <w:tc>
          <w:tcPr>
            <w:tcW w:w="1242" w:type="dxa"/>
          </w:tcPr>
          <w:p w:rsidR="0038640A" w:rsidRPr="0061332D" w:rsidRDefault="0038640A" w:rsidP="004234F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38640A" w:rsidRPr="0061332D" w:rsidRDefault="0038640A" w:rsidP="004234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</w:t>
            </w:r>
            <w:r w:rsidRPr="0061332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38640A" w:rsidRPr="0061332D" w:rsidRDefault="0038640A" w:rsidP="004234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38640A" w:rsidRPr="0061332D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38640A" w:rsidRPr="0061332D" w:rsidRDefault="0038640A" w:rsidP="004234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38640A" w:rsidRPr="0061332D" w:rsidRDefault="0038640A" w:rsidP="004234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38640A" w:rsidRPr="0061332D" w:rsidRDefault="0038640A" w:rsidP="004234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38640A" w:rsidRPr="0061332D" w:rsidRDefault="0038640A" w:rsidP="004234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38640A" w:rsidRPr="0061332D" w:rsidRDefault="0038640A" w:rsidP="004234F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7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46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61332D" w:rsidTr="004234F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61332D" w:rsidRDefault="0038640A" w:rsidP="004234FE">
            <w:pPr>
              <w:spacing w:after="200" w:line="276" w:lineRule="auto"/>
              <w:rPr>
                <w:rFonts w:eastAsiaTheme="minorEastAsia"/>
                <w:bCs/>
              </w:rPr>
            </w:pPr>
            <w:r w:rsidRPr="0061332D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61332D" w:rsidRDefault="0038640A" w:rsidP="004234F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8640A" w:rsidRPr="0061332D" w:rsidRDefault="0038640A" w:rsidP="004234F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38640A" w:rsidRPr="0061332D" w:rsidRDefault="0038640A" w:rsidP="004234F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38640A" w:rsidRPr="0061332D" w:rsidTr="004234FE">
        <w:tc>
          <w:tcPr>
            <w:tcW w:w="1019" w:type="pct"/>
            <w:tcBorders>
              <w:top w:val="single" w:sz="4" w:space="0" w:color="auto"/>
            </w:tcBorders>
          </w:tcPr>
          <w:p w:rsidR="0038640A" w:rsidRPr="0061332D" w:rsidRDefault="0038640A" w:rsidP="004234F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8640A" w:rsidRPr="0061332D" w:rsidRDefault="0038640A" w:rsidP="004234F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8640A" w:rsidRPr="0061332D" w:rsidRDefault="0038640A" w:rsidP="004234FE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4234F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4234F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  <w:r w:rsidRPr="0061332D">
        <w:rPr>
          <w:rFonts w:eastAsia="Calibri"/>
          <w:sz w:val="24"/>
          <w:szCs w:val="24"/>
        </w:rPr>
        <w:t>ЗАЯВЛЕНИЕ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38640A" w:rsidRPr="0061332D" w:rsidTr="004234FE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</w:t>
            </w:r>
            <w:r w:rsidRPr="0061332D">
              <w:rPr>
                <w:sz w:val="24"/>
                <w:szCs w:val="24"/>
              </w:rPr>
              <w:t xml:space="preserve">редставленных </w:t>
            </w:r>
            <w:r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уведомлении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________________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61332D" w:rsidRDefault="0038640A" w:rsidP="004234F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4234F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4234F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8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61332D" w:rsidTr="004234F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61332D" w:rsidRDefault="0038640A" w:rsidP="004234FE">
            <w:pPr>
              <w:rPr>
                <w:rFonts w:eastAsiaTheme="minorEastAsia"/>
                <w:bCs/>
              </w:rPr>
            </w:pPr>
            <w:r w:rsidRPr="0061332D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61332D" w:rsidRDefault="0038640A" w:rsidP="004234FE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8640A" w:rsidRPr="0061332D" w:rsidRDefault="0038640A" w:rsidP="004234FE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38640A" w:rsidRPr="0061332D" w:rsidRDefault="0038640A" w:rsidP="004234FE">
            <w:pPr>
              <w:rPr>
                <w:rFonts w:eastAsiaTheme="minorEastAsia"/>
                <w:u w:val="single"/>
              </w:rPr>
            </w:pPr>
          </w:p>
        </w:tc>
      </w:tr>
      <w:tr w:rsidR="0038640A" w:rsidRPr="0061332D" w:rsidTr="004234FE">
        <w:tc>
          <w:tcPr>
            <w:tcW w:w="1019" w:type="pct"/>
            <w:tcBorders>
              <w:top w:val="single" w:sz="4" w:space="0" w:color="auto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4234F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4234F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  <w:r w:rsidRPr="0061332D">
        <w:rPr>
          <w:rFonts w:eastAsia="Calibri"/>
          <w:sz w:val="24"/>
          <w:szCs w:val="24"/>
        </w:rPr>
        <w:t>ЗАЯВЛЕНИЕ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38640A" w:rsidRPr="0061332D" w:rsidTr="004234FE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</w:t>
            </w:r>
            <w:r w:rsidRPr="0061332D">
              <w:rPr>
                <w:sz w:val="24"/>
                <w:szCs w:val="24"/>
              </w:rPr>
              <w:t xml:space="preserve">редставленных </w:t>
            </w:r>
            <w:r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уведомлении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________________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61332D" w:rsidRDefault="0038640A" w:rsidP="004234F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4234F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8640A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br w:type="page"/>
            </w: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4234F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4234F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Подпись/ФИО</w:t>
            </w:r>
          </w:p>
        </w:tc>
      </w:tr>
    </w:tbl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9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4234F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4234F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Юридическое лицо</w:t>
            </w: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38640A" w:rsidRPr="0061332D" w:rsidTr="004234FE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</w:t>
            </w:r>
            <w:r w:rsidRPr="0061332D">
              <w:rPr>
                <w:sz w:val="24"/>
                <w:szCs w:val="24"/>
              </w:rPr>
              <w:t xml:space="preserve">редставленных </w:t>
            </w:r>
            <w:r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уведомлении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________________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4234F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rPr>
          <w:rFonts w:eastAsiaTheme="minorEastAsia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10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4234F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4234F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  Юридическое лицо</w:t>
            </w: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38640A" w:rsidRPr="0061332D" w:rsidTr="004234FE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</w:t>
            </w:r>
            <w:r w:rsidRPr="0061332D">
              <w:rPr>
                <w:sz w:val="24"/>
                <w:szCs w:val="24"/>
              </w:rPr>
              <w:t xml:space="preserve">редставленных </w:t>
            </w:r>
            <w:r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уведомлении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________________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br w:type="page"/>
            </w: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4234F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11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61332D" w:rsidTr="004234F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4234F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4234F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  <w:r w:rsidRPr="0061332D">
        <w:rPr>
          <w:rFonts w:eastAsia="Calibri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38640A" w:rsidRPr="0061332D" w:rsidTr="004234FE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уведомления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61332D" w:rsidRDefault="0038640A" w:rsidP="004234FE">
            <w:pPr>
              <w:jc w:val="both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4234FE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4234F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12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61332D" w:rsidTr="004234F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4234F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4234F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  <w:r w:rsidRPr="0061332D">
        <w:rPr>
          <w:rFonts w:eastAsia="Calibri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38640A" w:rsidRPr="0061332D" w:rsidTr="004234FE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 П</w:t>
            </w:r>
            <w:r w:rsidRPr="0061332D">
              <w:rPr>
                <w:rFonts w:eastAsiaTheme="minorEastAsia"/>
                <w:sz w:val="24"/>
                <w:szCs w:val="24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уведомления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61332D" w:rsidRDefault="0038640A" w:rsidP="004234FE">
            <w:pPr>
              <w:jc w:val="both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4234F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4234F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4234F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4234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4234F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4234FE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Подпись/ФИО</w:t>
            </w:r>
          </w:p>
        </w:tc>
      </w:tr>
    </w:tbl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13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4234F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4234F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Юридическое лицо</w:t>
            </w: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38640A" w:rsidRPr="0061332D" w:rsidTr="004234FE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уведомления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4234F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14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4234F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4234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4234F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4234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4234FE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      Юридическое лицо</w:t>
            </w: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38640A" w:rsidRPr="0061332D" w:rsidTr="004234FE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уведомления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8640A" w:rsidRPr="0061332D" w:rsidRDefault="0038640A" w:rsidP="00423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br w:type="page"/>
            </w: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4234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4234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4234F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4234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4234F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4234FE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9F423B" w:rsidRPr="005E2209" w:rsidRDefault="0038640A" w:rsidP="005C7F7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                                                                </w:t>
      </w:r>
    </w:p>
    <w:sectPr w:rsidR="009F423B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943" w:rsidRDefault="002B6943" w:rsidP="005243CC">
      <w:r>
        <w:separator/>
      </w:r>
    </w:p>
  </w:endnote>
  <w:endnote w:type="continuationSeparator" w:id="0">
    <w:p w:rsidR="002B6943" w:rsidRDefault="002B6943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943" w:rsidRDefault="002B6943" w:rsidP="005243CC">
      <w:r>
        <w:separator/>
      </w:r>
    </w:p>
  </w:footnote>
  <w:footnote w:type="continuationSeparator" w:id="0">
    <w:p w:rsidR="002B6943" w:rsidRDefault="002B6943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83626"/>
    <w:rsid w:val="00093091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383"/>
    <w:rsid w:val="00176CC0"/>
    <w:rsid w:val="0018476D"/>
    <w:rsid w:val="001912B3"/>
    <w:rsid w:val="00191C65"/>
    <w:rsid w:val="00192FF4"/>
    <w:rsid w:val="001A1268"/>
    <w:rsid w:val="001A4912"/>
    <w:rsid w:val="001A5DC8"/>
    <w:rsid w:val="001B126C"/>
    <w:rsid w:val="001C5080"/>
    <w:rsid w:val="001D0034"/>
    <w:rsid w:val="001D4F93"/>
    <w:rsid w:val="001D7F07"/>
    <w:rsid w:val="001F49D8"/>
    <w:rsid w:val="0022387C"/>
    <w:rsid w:val="00225EB2"/>
    <w:rsid w:val="002408CB"/>
    <w:rsid w:val="0024300D"/>
    <w:rsid w:val="00243381"/>
    <w:rsid w:val="00253E86"/>
    <w:rsid w:val="00266972"/>
    <w:rsid w:val="00277535"/>
    <w:rsid w:val="00286C5F"/>
    <w:rsid w:val="00287C44"/>
    <w:rsid w:val="0029601D"/>
    <w:rsid w:val="002A59EA"/>
    <w:rsid w:val="002B6943"/>
    <w:rsid w:val="002B6B4D"/>
    <w:rsid w:val="002B75C3"/>
    <w:rsid w:val="002C7793"/>
    <w:rsid w:val="002D2234"/>
    <w:rsid w:val="002D2DAC"/>
    <w:rsid w:val="002D60A7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40A"/>
    <w:rsid w:val="00386A6C"/>
    <w:rsid w:val="003A2253"/>
    <w:rsid w:val="003B33F8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234FE"/>
    <w:rsid w:val="00477B8E"/>
    <w:rsid w:val="00483E0D"/>
    <w:rsid w:val="00485F87"/>
    <w:rsid w:val="004909F6"/>
    <w:rsid w:val="004A0AEC"/>
    <w:rsid w:val="004B35CA"/>
    <w:rsid w:val="004B695C"/>
    <w:rsid w:val="004D537D"/>
    <w:rsid w:val="004E013C"/>
    <w:rsid w:val="004E183A"/>
    <w:rsid w:val="004F1B51"/>
    <w:rsid w:val="005024F4"/>
    <w:rsid w:val="00516856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C7F77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63CB7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A1B88"/>
    <w:rsid w:val="007B4C13"/>
    <w:rsid w:val="007B6412"/>
    <w:rsid w:val="007B66D6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54EC5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3F33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9F423B"/>
    <w:rsid w:val="00A0288D"/>
    <w:rsid w:val="00A03D84"/>
    <w:rsid w:val="00A05DF0"/>
    <w:rsid w:val="00A1230E"/>
    <w:rsid w:val="00A20357"/>
    <w:rsid w:val="00A217AF"/>
    <w:rsid w:val="00A41247"/>
    <w:rsid w:val="00A43D59"/>
    <w:rsid w:val="00A4407B"/>
    <w:rsid w:val="00A444EC"/>
    <w:rsid w:val="00A60A0B"/>
    <w:rsid w:val="00A654B8"/>
    <w:rsid w:val="00A72EFB"/>
    <w:rsid w:val="00A7409F"/>
    <w:rsid w:val="00A87E30"/>
    <w:rsid w:val="00A919D1"/>
    <w:rsid w:val="00A978A6"/>
    <w:rsid w:val="00AA3528"/>
    <w:rsid w:val="00AA48BD"/>
    <w:rsid w:val="00AA6C29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97CC1"/>
    <w:rsid w:val="00BA0F1E"/>
    <w:rsid w:val="00BB0819"/>
    <w:rsid w:val="00BB6AF8"/>
    <w:rsid w:val="00BD0B71"/>
    <w:rsid w:val="00BD562C"/>
    <w:rsid w:val="00BD77D1"/>
    <w:rsid w:val="00BE1F2D"/>
    <w:rsid w:val="00BE7FC0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2EE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9F423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9F423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9F423B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F423B"/>
    <w:rPr>
      <w:i/>
      <w:iCs/>
    </w:rPr>
  </w:style>
  <w:style w:type="paragraph" w:customStyle="1" w:styleId="s1">
    <w:name w:val="s_1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9F423B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9F423B"/>
  </w:style>
  <w:style w:type="character" w:customStyle="1" w:styleId="15">
    <w:name w:val="Тема примечания Знак1"/>
    <w:basedOn w:val="14"/>
    <w:uiPriority w:val="99"/>
    <w:rsid w:val="009F423B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9F423B"/>
  </w:style>
  <w:style w:type="paragraph" w:customStyle="1" w:styleId="msonormalmailrucssattributepostfix">
    <w:name w:val="msonormal_mailru_css_attribute_postfix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9F423B"/>
    <w:rPr>
      <w:sz w:val="16"/>
      <w:szCs w:val="16"/>
    </w:rPr>
  </w:style>
  <w:style w:type="paragraph" w:customStyle="1" w:styleId="ConsNormal">
    <w:name w:val="ConsNormal"/>
    <w:rsid w:val="009F423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F423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F423B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9F423B"/>
  </w:style>
  <w:style w:type="numbering" w:customStyle="1" w:styleId="35">
    <w:name w:val="Нет списка3"/>
    <w:next w:val="a2"/>
    <w:uiPriority w:val="99"/>
    <w:semiHidden/>
    <w:unhideWhenUsed/>
    <w:rsid w:val="0038640A"/>
  </w:style>
  <w:style w:type="paragraph" w:customStyle="1" w:styleId="formattexttopleveltext">
    <w:name w:val="formattext topleveltext"/>
    <w:basedOn w:val="a"/>
    <w:rsid w:val="0038640A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38640A"/>
  </w:style>
  <w:style w:type="table" w:customStyle="1" w:styleId="7">
    <w:name w:val="Сетка таблицы7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38640A"/>
  </w:style>
  <w:style w:type="table" w:customStyle="1" w:styleId="8">
    <w:name w:val="Сетка таблицы8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38640A"/>
  </w:style>
  <w:style w:type="table" w:customStyle="1" w:styleId="9">
    <w:name w:val="Сетка таблицы9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38640A"/>
  </w:style>
  <w:style w:type="table" w:customStyle="1" w:styleId="100">
    <w:name w:val="Сетка таблицы10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38640A"/>
  </w:style>
  <w:style w:type="table" w:customStyle="1" w:styleId="130">
    <w:name w:val="Сетка таблицы13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38640A"/>
  </w:style>
  <w:style w:type="table" w:customStyle="1" w:styleId="140">
    <w:name w:val="Сетка таблицы14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38640A"/>
  </w:style>
  <w:style w:type="table" w:customStyle="1" w:styleId="150">
    <w:name w:val="Сетка таблицы15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38640A"/>
  </w:style>
  <w:style w:type="table" w:customStyle="1" w:styleId="160">
    <w:name w:val="Сетка таблицы16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38640A"/>
  </w:style>
  <w:style w:type="table" w:customStyle="1" w:styleId="17">
    <w:name w:val="Сетка таблицы17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38640A"/>
  </w:style>
  <w:style w:type="table" w:customStyle="1" w:styleId="18">
    <w:name w:val="Сетка таблицы18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9F423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9F423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9F423B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F423B"/>
    <w:rPr>
      <w:i/>
      <w:iCs/>
    </w:rPr>
  </w:style>
  <w:style w:type="paragraph" w:customStyle="1" w:styleId="s1">
    <w:name w:val="s_1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9F423B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9F423B"/>
  </w:style>
  <w:style w:type="character" w:customStyle="1" w:styleId="15">
    <w:name w:val="Тема примечания Знак1"/>
    <w:basedOn w:val="14"/>
    <w:uiPriority w:val="99"/>
    <w:rsid w:val="009F423B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9F423B"/>
  </w:style>
  <w:style w:type="paragraph" w:customStyle="1" w:styleId="msonormalmailrucssattributepostfix">
    <w:name w:val="msonormal_mailru_css_attribute_postfix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9F423B"/>
    <w:rPr>
      <w:sz w:val="16"/>
      <w:szCs w:val="16"/>
    </w:rPr>
  </w:style>
  <w:style w:type="paragraph" w:customStyle="1" w:styleId="ConsNormal">
    <w:name w:val="ConsNormal"/>
    <w:rsid w:val="009F423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F423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F423B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9F423B"/>
  </w:style>
  <w:style w:type="numbering" w:customStyle="1" w:styleId="35">
    <w:name w:val="Нет списка3"/>
    <w:next w:val="a2"/>
    <w:uiPriority w:val="99"/>
    <w:semiHidden/>
    <w:unhideWhenUsed/>
    <w:rsid w:val="0038640A"/>
  </w:style>
  <w:style w:type="paragraph" w:customStyle="1" w:styleId="formattexttopleveltext">
    <w:name w:val="formattext topleveltext"/>
    <w:basedOn w:val="a"/>
    <w:rsid w:val="0038640A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38640A"/>
  </w:style>
  <w:style w:type="table" w:customStyle="1" w:styleId="7">
    <w:name w:val="Сетка таблицы7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38640A"/>
  </w:style>
  <w:style w:type="table" w:customStyle="1" w:styleId="8">
    <w:name w:val="Сетка таблицы8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38640A"/>
  </w:style>
  <w:style w:type="table" w:customStyle="1" w:styleId="9">
    <w:name w:val="Сетка таблицы9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38640A"/>
  </w:style>
  <w:style w:type="table" w:customStyle="1" w:styleId="100">
    <w:name w:val="Сетка таблицы10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38640A"/>
  </w:style>
  <w:style w:type="table" w:customStyle="1" w:styleId="130">
    <w:name w:val="Сетка таблицы13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38640A"/>
  </w:style>
  <w:style w:type="table" w:customStyle="1" w:styleId="140">
    <w:name w:val="Сетка таблицы14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38640A"/>
  </w:style>
  <w:style w:type="table" w:customStyle="1" w:styleId="150">
    <w:name w:val="Сетка таблицы15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38640A"/>
  </w:style>
  <w:style w:type="table" w:customStyle="1" w:styleId="160">
    <w:name w:val="Сетка таблицы16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38640A"/>
  </w:style>
  <w:style w:type="table" w:customStyle="1" w:styleId="17">
    <w:name w:val="Сетка таблицы17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38640A"/>
  </w:style>
  <w:style w:type="table" w:customStyle="1" w:styleId="18">
    <w:name w:val="Сетка таблицы18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chuhlom-r11.gosweb.gosuslug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6EFA6A-C228-49AC-AA7C-75A7F1EE3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19691</Words>
  <Characters>112239</Characters>
  <Application>Microsoft Office Word</Application>
  <DocSecurity>0</DocSecurity>
  <Lines>935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Rostcom</cp:lastModifiedBy>
  <cp:revision>9</cp:revision>
  <cp:lastPrinted>2023-02-28T06:10:00Z</cp:lastPrinted>
  <dcterms:created xsi:type="dcterms:W3CDTF">2023-11-28T13:08:00Z</dcterms:created>
  <dcterms:modified xsi:type="dcterms:W3CDTF">2024-08-20T06:28:00Z</dcterms:modified>
</cp:coreProperties>
</file>