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D36DEA">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4BC233C4" wp14:editId="7448D398">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D36DEA">
              <w:rPr>
                <w:rFonts w:eastAsiaTheme="minorEastAsia"/>
                <w:sz w:val="24"/>
                <w:szCs w:val="24"/>
              </w:rPr>
              <w:t>Чу</w:t>
            </w:r>
            <w:r w:rsidR="00A83B43">
              <w:rPr>
                <w:rFonts w:eastAsiaTheme="minorEastAsia"/>
                <w:sz w:val="24"/>
                <w:szCs w:val="24"/>
              </w:rPr>
              <w:t>клö</w:t>
            </w:r>
            <w:r w:rsidR="00D36DEA">
              <w:rPr>
                <w:rFonts w:eastAsiaTheme="minorEastAsia"/>
                <w:sz w:val="24"/>
                <w:szCs w:val="24"/>
              </w:rPr>
              <w:t>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D36DEA" w:rsidRDefault="00A60A0B" w:rsidP="00A60A0B">
      <w:pPr>
        <w:rPr>
          <w:sz w:val="24"/>
          <w:szCs w:val="24"/>
          <w:lang w:val="en-US"/>
        </w:rPr>
      </w:pPr>
      <w:r w:rsidRPr="00D36DEA">
        <w:rPr>
          <w:sz w:val="24"/>
          <w:szCs w:val="24"/>
        </w:rPr>
        <w:t xml:space="preserve">от </w:t>
      </w:r>
      <w:r w:rsidR="00B6654F">
        <w:rPr>
          <w:sz w:val="24"/>
          <w:szCs w:val="24"/>
        </w:rPr>
        <w:t xml:space="preserve">19 декабря </w:t>
      </w:r>
      <w:r w:rsidRPr="00D36DEA">
        <w:rPr>
          <w:sz w:val="24"/>
          <w:szCs w:val="24"/>
        </w:rPr>
        <w:t>20</w:t>
      </w:r>
      <w:r w:rsidR="00B61B2B" w:rsidRPr="00D36DEA">
        <w:rPr>
          <w:sz w:val="24"/>
          <w:szCs w:val="24"/>
        </w:rPr>
        <w:t>2</w:t>
      </w:r>
      <w:r w:rsidR="00BA0F1E" w:rsidRPr="00D36DEA">
        <w:rPr>
          <w:sz w:val="24"/>
          <w:szCs w:val="24"/>
        </w:rPr>
        <w:t>3</w:t>
      </w:r>
      <w:r w:rsidRPr="00D36DEA">
        <w:rPr>
          <w:sz w:val="24"/>
          <w:szCs w:val="24"/>
        </w:rPr>
        <w:t xml:space="preserve"> года                                        </w:t>
      </w:r>
      <w:r w:rsidR="00DE20DA" w:rsidRPr="00D36DEA">
        <w:rPr>
          <w:sz w:val="24"/>
          <w:szCs w:val="24"/>
        </w:rPr>
        <w:t xml:space="preserve">  </w:t>
      </w:r>
      <w:r w:rsidRPr="00D36DEA">
        <w:rPr>
          <w:sz w:val="24"/>
          <w:szCs w:val="24"/>
        </w:rPr>
        <w:t xml:space="preserve">                    </w:t>
      </w:r>
      <w:r w:rsidR="00BE1F2D" w:rsidRPr="00D36DEA">
        <w:rPr>
          <w:sz w:val="24"/>
          <w:szCs w:val="24"/>
        </w:rPr>
        <w:t xml:space="preserve">       </w:t>
      </w:r>
      <w:r w:rsidRPr="00D36DEA">
        <w:rPr>
          <w:sz w:val="24"/>
          <w:szCs w:val="24"/>
        </w:rPr>
        <w:t xml:space="preserve">     </w:t>
      </w:r>
      <w:r w:rsidR="00F20DD4" w:rsidRPr="00D36DEA">
        <w:rPr>
          <w:sz w:val="24"/>
          <w:szCs w:val="24"/>
        </w:rPr>
        <w:t xml:space="preserve">   </w:t>
      </w:r>
      <w:r w:rsidR="00DD307D" w:rsidRPr="00D36DEA">
        <w:rPr>
          <w:sz w:val="24"/>
          <w:szCs w:val="24"/>
        </w:rPr>
        <w:t xml:space="preserve">     </w:t>
      </w:r>
      <w:r w:rsidR="00F20DD4" w:rsidRPr="00D36DEA">
        <w:rPr>
          <w:sz w:val="24"/>
          <w:szCs w:val="24"/>
        </w:rPr>
        <w:t xml:space="preserve"> </w:t>
      </w:r>
      <w:r w:rsidRPr="00D36DEA">
        <w:rPr>
          <w:sz w:val="24"/>
          <w:szCs w:val="24"/>
        </w:rPr>
        <w:t xml:space="preserve">   </w:t>
      </w:r>
      <w:r w:rsidR="00BA0F1E" w:rsidRPr="00D36DEA">
        <w:rPr>
          <w:sz w:val="24"/>
          <w:szCs w:val="24"/>
        </w:rPr>
        <w:t xml:space="preserve">   </w:t>
      </w:r>
      <w:r w:rsidR="009706C2" w:rsidRPr="00D36DEA">
        <w:rPr>
          <w:sz w:val="24"/>
          <w:szCs w:val="24"/>
        </w:rPr>
        <w:t xml:space="preserve">  </w:t>
      </w:r>
      <w:r w:rsidR="00BA0F1E" w:rsidRPr="00D36DEA">
        <w:rPr>
          <w:sz w:val="24"/>
          <w:szCs w:val="24"/>
        </w:rPr>
        <w:t xml:space="preserve">   </w:t>
      </w:r>
      <w:r w:rsidR="00D47CD8" w:rsidRPr="00D36DEA">
        <w:rPr>
          <w:sz w:val="24"/>
          <w:szCs w:val="24"/>
        </w:rPr>
        <w:t xml:space="preserve">  </w:t>
      </w:r>
      <w:r w:rsidR="00BA0F1E" w:rsidRPr="00D36DEA">
        <w:rPr>
          <w:sz w:val="24"/>
          <w:szCs w:val="24"/>
        </w:rPr>
        <w:t xml:space="preserve">  </w:t>
      </w:r>
      <w:r w:rsidRPr="00D36DEA">
        <w:rPr>
          <w:sz w:val="24"/>
          <w:szCs w:val="24"/>
        </w:rPr>
        <w:t xml:space="preserve">   № </w:t>
      </w:r>
      <w:r w:rsidR="00B6654F">
        <w:rPr>
          <w:sz w:val="24"/>
          <w:szCs w:val="24"/>
        </w:rPr>
        <w:t>12/76</w:t>
      </w:r>
    </w:p>
    <w:p w:rsidR="00A60A0B" w:rsidRDefault="00A60A0B" w:rsidP="00A60A0B">
      <w:r>
        <w:rPr>
          <w:sz w:val="28"/>
          <w:szCs w:val="28"/>
        </w:rPr>
        <w:t xml:space="preserve"> </w:t>
      </w:r>
      <w:r>
        <w:t xml:space="preserve">с. </w:t>
      </w:r>
      <w:r w:rsidR="00D36DEA">
        <w:t>Чухлэм</w:t>
      </w:r>
      <w:r>
        <w:t>, Республика Коми</w:t>
      </w:r>
    </w:p>
    <w:p w:rsidR="00A60A0B" w:rsidRDefault="00A60A0B" w:rsidP="00A60A0B"/>
    <w:p w:rsidR="00A60A0B" w:rsidRPr="007013D9" w:rsidRDefault="00A60A0B" w:rsidP="007013D9">
      <w:pPr>
        <w:ind w:right="4678"/>
        <w:jc w:val="both"/>
        <w:rPr>
          <w:sz w:val="24"/>
          <w:szCs w:val="24"/>
        </w:rPr>
      </w:pPr>
    </w:p>
    <w:p w:rsidR="00396FE1" w:rsidRDefault="00396FE1" w:rsidP="00396FE1">
      <w:pPr>
        <w:ind w:right="4678"/>
        <w:jc w:val="both"/>
        <w:rPr>
          <w:rFonts w:eastAsia="Calibri"/>
          <w:bCs/>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06067E" w:rsidRPr="00722637">
        <w:rPr>
          <w:sz w:val="24"/>
          <w:szCs w:val="24"/>
        </w:rPr>
        <w:t>доверительное управление</w:t>
      </w:r>
      <w:r w:rsidRPr="00B04C08">
        <w:rPr>
          <w:rFonts w:eastAsia="Calibri"/>
          <w:bCs/>
          <w:sz w:val="24"/>
          <w:szCs w:val="24"/>
        </w:rPr>
        <w:t>»</w:t>
      </w:r>
    </w:p>
    <w:p w:rsidR="00254C43" w:rsidRPr="00254C43" w:rsidRDefault="00254C43" w:rsidP="00396FE1">
      <w:pPr>
        <w:ind w:right="4678"/>
        <w:jc w:val="both"/>
        <w:rPr>
          <w:sz w:val="18"/>
          <w:szCs w:val="18"/>
        </w:rPr>
      </w:pPr>
      <w:bookmarkStart w:id="0" w:name="_GoBack"/>
      <w:r w:rsidRPr="00254C43">
        <w:rPr>
          <w:sz w:val="18"/>
          <w:szCs w:val="18"/>
        </w:rPr>
        <w:t>(в редакции постановления администрации СП «Чухлэм» от 30.07.2024 № 7/41)</w:t>
      </w:r>
    </w:p>
    <w:bookmarkEnd w:id="0"/>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D36DEA">
        <w:rPr>
          <w:sz w:val="24"/>
          <w:szCs w:val="24"/>
        </w:rPr>
        <w:t>Чухлэм</w:t>
      </w:r>
      <w:r w:rsidRPr="007D56BC">
        <w:rPr>
          <w:sz w:val="24"/>
          <w:szCs w:val="24"/>
        </w:rPr>
        <w:t xml:space="preserve">» от </w:t>
      </w:r>
      <w:r w:rsidR="00D36DEA">
        <w:rPr>
          <w:sz w:val="24"/>
          <w:szCs w:val="24"/>
        </w:rPr>
        <w:t>12.04</w:t>
      </w:r>
      <w:r w:rsidRPr="007D56BC">
        <w:rPr>
          <w:sz w:val="24"/>
          <w:szCs w:val="24"/>
        </w:rPr>
        <w:t xml:space="preserve">.2022 № </w:t>
      </w:r>
      <w:r w:rsidR="00D36DEA">
        <w:rPr>
          <w:sz w:val="24"/>
          <w:szCs w:val="24"/>
        </w:rPr>
        <w:t>4/7</w:t>
      </w:r>
      <w:r w:rsidRPr="007D56BC">
        <w:rPr>
          <w:sz w:val="24"/>
          <w:szCs w:val="24"/>
        </w:rPr>
        <w:t xml:space="preserve"> «</w:t>
      </w:r>
      <w:r w:rsidR="00D36DEA" w:rsidRPr="00D36DEA">
        <w:rPr>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D36DEA">
        <w:rPr>
          <w:sz w:val="24"/>
          <w:szCs w:val="24"/>
        </w:rPr>
        <w:t>Чухлэм</w:t>
      </w:r>
      <w:r w:rsidRPr="00D47CD8">
        <w:rPr>
          <w:sz w:val="24"/>
          <w:szCs w:val="24"/>
        </w:rPr>
        <w:t xml:space="preserve">» </w:t>
      </w:r>
      <w:r w:rsidR="00D36DEA" w:rsidRPr="00D47CD8">
        <w:rPr>
          <w:sz w:val="24"/>
          <w:szCs w:val="24"/>
        </w:rPr>
        <w:t>постановляет</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06067E" w:rsidRPr="00722637">
        <w:rPr>
          <w:sz w:val="24"/>
          <w:szCs w:val="24"/>
        </w:rPr>
        <w:t>доверительное управление</w:t>
      </w:r>
      <w:r w:rsidRPr="00935790">
        <w:rPr>
          <w:sz w:val="24"/>
          <w:szCs w:val="24"/>
        </w:rPr>
        <w:t>» согласно приложени</w:t>
      </w:r>
      <w:r w:rsidR="00D36DEA">
        <w:rPr>
          <w:sz w:val="24"/>
          <w:szCs w:val="24"/>
        </w:rPr>
        <w:t>ю</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 силу постановления администрации сельского поселения «</w:t>
      </w:r>
      <w:r w:rsidR="00D36DEA">
        <w:rPr>
          <w:sz w:val="24"/>
          <w:szCs w:val="24"/>
        </w:rPr>
        <w:t>Чухлэм</w:t>
      </w:r>
      <w:r w:rsidRPr="00935790">
        <w:rPr>
          <w:sz w:val="24"/>
          <w:szCs w:val="24"/>
        </w:rPr>
        <w:t>»:</w:t>
      </w:r>
    </w:p>
    <w:p w:rsidR="0006067E" w:rsidRDefault="0006067E" w:rsidP="0006067E">
      <w:pPr>
        <w:ind w:firstLine="567"/>
        <w:jc w:val="both"/>
        <w:rPr>
          <w:sz w:val="24"/>
          <w:szCs w:val="24"/>
        </w:rPr>
      </w:pPr>
      <w:r>
        <w:rPr>
          <w:sz w:val="24"/>
          <w:szCs w:val="24"/>
        </w:rPr>
        <w:t xml:space="preserve">- от </w:t>
      </w:r>
      <w:r w:rsidR="00D36DEA">
        <w:rPr>
          <w:sz w:val="24"/>
          <w:szCs w:val="24"/>
        </w:rPr>
        <w:t>09.11.2021</w:t>
      </w:r>
      <w:r>
        <w:rPr>
          <w:sz w:val="24"/>
          <w:szCs w:val="24"/>
        </w:rPr>
        <w:t xml:space="preserve"> № </w:t>
      </w:r>
      <w:r w:rsidR="00D36DEA">
        <w:rPr>
          <w:sz w:val="24"/>
          <w:szCs w:val="24"/>
        </w:rPr>
        <w:t>11/90</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w:t>
      </w:r>
      <w:r w:rsidRPr="00722637">
        <w:rPr>
          <w:sz w:val="24"/>
          <w:szCs w:val="24"/>
        </w:rPr>
        <w:t>в доверительное управление</w:t>
      </w:r>
      <w:r>
        <w:rPr>
          <w:sz w:val="24"/>
          <w:szCs w:val="24"/>
        </w:rPr>
        <w:t>».</w:t>
      </w:r>
    </w:p>
    <w:p w:rsidR="00D36DEA" w:rsidRPr="00935790" w:rsidRDefault="00D36DEA" w:rsidP="0006067E">
      <w:pPr>
        <w:ind w:firstLine="567"/>
        <w:jc w:val="both"/>
        <w:rPr>
          <w:sz w:val="24"/>
          <w:szCs w:val="24"/>
        </w:rPr>
      </w:pPr>
      <w:r>
        <w:rPr>
          <w:sz w:val="24"/>
          <w:szCs w:val="24"/>
        </w:rPr>
        <w:t>- от 23.10.2023 № 10/50 «</w:t>
      </w:r>
      <w:r w:rsidRPr="00D36DEA">
        <w:rPr>
          <w:sz w:val="24"/>
          <w:szCs w:val="24"/>
        </w:rPr>
        <w:t>О внесении изменений в постановления администрации сельского поселения «Чухлэм»</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D36DEA">
        <w:rPr>
          <w:rFonts w:ascii="Times New Roman" w:hAnsi="Times New Roman" w:cs="Times New Roman"/>
          <w:sz w:val="24"/>
          <w:szCs w:val="24"/>
        </w:rPr>
        <w:t>С.А. Селькова</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06067E">
      <w:pPr>
        <w:ind w:right="142"/>
        <w:jc w:val="right"/>
      </w:pPr>
      <w:r w:rsidRPr="008D32B7">
        <w:t xml:space="preserve">Приложение </w:t>
      </w:r>
    </w:p>
    <w:p w:rsidR="00396FE1" w:rsidRPr="008D32B7" w:rsidRDefault="00396FE1" w:rsidP="0006067E">
      <w:pPr>
        <w:tabs>
          <w:tab w:val="left" w:pos="4111"/>
        </w:tabs>
        <w:ind w:right="142" w:hanging="142"/>
        <w:jc w:val="right"/>
      </w:pPr>
      <w:r w:rsidRPr="008D32B7">
        <w:t xml:space="preserve"> к постановлению администрации сельского поселения </w:t>
      </w:r>
    </w:p>
    <w:p w:rsidR="00396FE1" w:rsidRPr="008D32B7" w:rsidRDefault="00396FE1" w:rsidP="0006067E">
      <w:pPr>
        <w:ind w:right="142"/>
        <w:jc w:val="right"/>
      </w:pPr>
      <w:r w:rsidRPr="008D32B7">
        <w:t xml:space="preserve"> «</w:t>
      </w:r>
      <w:r w:rsidR="00D36DEA">
        <w:t>Чухлэм</w:t>
      </w:r>
      <w:r w:rsidRPr="008D32B7">
        <w:t>»</w:t>
      </w:r>
      <w:r w:rsidRPr="008D32B7">
        <w:rPr>
          <w:bCs/>
        </w:rPr>
        <w:t xml:space="preserve"> от</w:t>
      </w:r>
      <w:r w:rsidR="00B6654F">
        <w:rPr>
          <w:bCs/>
        </w:rPr>
        <w:t xml:space="preserve"> 19.12.2023</w:t>
      </w:r>
      <w:r w:rsidRPr="008D32B7">
        <w:rPr>
          <w:bCs/>
        </w:rPr>
        <w:t xml:space="preserve"> №</w:t>
      </w:r>
      <w:r w:rsidR="00B6654F">
        <w:rPr>
          <w:bCs/>
        </w:rPr>
        <w:t xml:space="preserve"> 12/76</w:t>
      </w:r>
      <w:r w:rsidRPr="008D32B7">
        <w:rPr>
          <w:bCs/>
        </w:rPr>
        <w:t xml:space="preserve"> </w:t>
      </w:r>
      <w:r w:rsidRPr="008D32B7">
        <w:t xml:space="preserve">«Об утверждении </w:t>
      </w:r>
    </w:p>
    <w:p w:rsidR="00396FE1" w:rsidRPr="0006067E" w:rsidRDefault="00396FE1" w:rsidP="0006067E">
      <w:pPr>
        <w:ind w:right="142"/>
        <w:jc w:val="right"/>
      </w:pPr>
      <w:r w:rsidRPr="008D32B7">
        <w:t xml:space="preserve">административного регламента </w:t>
      </w:r>
      <w:r w:rsidRPr="0006067E">
        <w:t xml:space="preserve">предоставления </w:t>
      </w:r>
      <w:proofErr w:type="gramStart"/>
      <w:r w:rsidRPr="0006067E">
        <w:t>муниципальной</w:t>
      </w:r>
      <w:proofErr w:type="gramEnd"/>
      <w:r w:rsidRPr="0006067E">
        <w:t xml:space="preserve"> </w:t>
      </w:r>
    </w:p>
    <w:p w:rsidR="00972F30" w:rsidRPr="0006067E" w:rsidRDefault="00396FE1" w:rsidP="0006067E">
      <w:pPr>
        <w:ind w:right="142"/>
        <w:jc w:val="right"/>
        <w:rPr>
          <w:rFonts w:eastAsia="Arial Unicode MS"/>
          <w:color w:val="000000"/>
        </w:rPr>
      </w:pPr>
      <w:r w:rsidRPr="0006067E">
        <w:t>услуги «</w:t>
      </w:r>
      <w:r w:rsidRPr="0006067E">
        <w:rPr>
          <w:rFonts w:eastAsia="Arial Unicode MS"/>
          <w:color w:val="000000"/>
        </w:rPr>
        <w:t xml:space="preserve">Передача муниципального имущества </w:t>
      </w:r>
    </w:p>
    <w:p w:rsidR="00396FE1" w:rsidRPr="0064325C" w:rsidRDefault="0006067E" w:rsidP="0006067E">
      <w:pPr>
        <w:jc w:val="right"/>
        <w:rPr>
          <w:sz w:val="24"/>
          <w:szCs w:val="24"/>
        </w:rPr>
      </w:pPr>
      <w:r>
        <w:rPr>
          <w:rFonts w:eastAsia="Arial Unicode MS"/>
          <w:color w:val="000000"/>
        </w:rPr>
        <w:t xml:space="preserve">                                              </w:t>
      </w:r>
      <w:r w:rsidR="00396FE1" w:rsidRPr="0006067E">
        <w:rPr>
          <w:rFonts w:eastAsia="Arial Unicode MS"/>
          <w:color w:val="000000"/>
        </w:rPr>
        <w:t xml:space="preserve">в </w:t>
      </w:r>
      <w:r w:rsidRPr="0006067E">
        <w:t>доверительное управление</w:t>
      </w:r>
      <w:r>
        <w:t>»</w:t>
      </w:r>
      <w:r w:rsidR="00396FE1" w:rsidRPr="0006067E">
        <w:t xml:space="preserve"> </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w:t>
      </w:r>
    </w:p>
    <w:p w:rsidR="0006067E" w:rsidRPr="00F056D7" w:rsidRDefault="00D36DEA" w:rsidP="0006067E">
      <w:pPr>
        <w:widowControl w:val="0"/>
        <w:jc w:val="center"/>
        <w:rPr>
          <w:rFonts w:eastAsia="Calibri"/>
          <w:b/>
          <w:sz w:val="24"/>
          <w:szCs w:val="24"/>
        </w:rPr>
      </w:pPr>
      <w:r>
        <w:rPr>
          <w:b/>
          <w:sz w:val="24"/>
          <w:szCs w:val="24"/>
        </w:rPr>
        <w:t>«</w:t>
      </w:r>
      <w:r w:rsidRPr="00F056D7">
        <w:rPr>
          <w:b/>
          <w:sz w:val="24"/>
          <w:szCs w:val="24"/>
        </w:rPr>
        <w:t>П</w:t>
      </w:r>
      <w:r w:rsidRPr="00F056D7">
        <w:rPr>
          <w:rFonts w:eastAsia="Arial Unicode MS"/>
          <w:b/>
          <w:color w:val="000000"/>
          <w:sz w:val="24"/>
          <w:szCs w:val="24"/>
        </w:rPr>
        <w:t>ередач</w:t>
      </w:r>
      <w:r>
        <w:rPr>
          <w:rFonts w:eastAsia="Arial Unicode MS"/>
          <w:b/>
          <w:color w:val="000000"/>
          <w:sz w:val="24"/>
          <w:szCs w:val="24"/>
        </w:rPr>
        <w:t>а</w:t>
      </w:r>
      <w:r w:rsidRPr="00F056D7">
        <w:rPr>
          <w:rFonts w:eastAsia="Arial Unicode MS"/>
          <w:b/>
          <w:color w:val="000000"/>
          <w:sz w:val="24"/>
          <w:szCs w:val="24"/>
        </w:rPr>
        <w:t xml:space="preserve"> </w:t>
      </w:r>
      <w:r w:rsidR="0006067E" w:rsidRPr="00F056D7">
        <w:rPr>
          <w:rFonts w:eastAsia="Arial Unicode MS"/>
          <w:b/>
          <w:color w:val="000000"/>
          <w:sz w:val="24"/>
          <w:szCs w:val="24"/>
        </w:rPr>
        <w:t xml:space="preserve">муниципального имущества </w:t>
      </w:r>
      <w:r w:rsidR="0006067E" w:rsidRPr="00F056D7">
        <w:rPr>
          <w:b/>
          <w:sz w:val="24"/>
          <w:szCs w:val="24"/>
        </w:rPr>
        <w:t>в доверительное управление</w:t>
      </w:r>
      <w:r>
        <w:rPr>
          <w:b/>
          <w:sz w:val="24"/>
          <w:szCs w:val="24"/>
        </w:rPr>
        <w:t>»</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B6654F">
      <w:pPr>
        <w:pStyle w:val="ConsPlusTitle"/>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B6654F">
      <w:pPr>
        <w:widowControl w:val="0"/>
        <w:autoSpaceDE w:val="0"/>
        <w:autoSpaceDN w:val="0"/>
        <w:adjustRightInd w:val="0"/>
        <w:jc w:val="center"/>
        <w:outlineLvl w:val="2"/>
        <w:rPr>
          <w:rFonts w:eastAsia="Calibri"/>
          <w:b/>
          <w:sz w:val="24"/>
          <w:szCs w:val="24"/>
        </w:rPr>
      </w:pPr>
      <w:bookmarkStart w:id="1" w:name="Par55"/>
      <w:bookmarkEnd w:id="1"/>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1.1. </w:t>
      </w:r>
      <w:proofErr w:type="gramStart"/>
      <w:r w:rsidRPr="0064325C">
        <w:rPr>
          <w:sz w:val="24"/>
          <w:szCs w:val="24"/>
        </w:rPr>
        <w:t>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D36DEA">
        <w:rPr>
          <w:sz w:val="24"/>
          <w:szCs w:val="24"/>
        </w:rPr>
        <w:t>Чухлэм</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w:t>
      </w:r>
      <w:proofErr w:type="gramEnd"/>
      <w:r w:rsidRPr="0064325C">
        <w:rPr>
          <w:sz w:val="24"/>
          <w:szCs w:val="24"/>
        </w:rPr>
        <w:t xml:space="preserve">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proofErr w:type="gramStart"/>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64325C">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B6654F">
      <w:pPr>
        <w:widowControl w:val="0"/>
        <w:autoSpaceDE w:val="0"/>
        <w:autoSpaceDN w:val="0"/>
        <w:adjustRightInd w:val="0"/>
        <w:jc w:val="center"/>
        <w:outlineLvl w:val="2"/>
        <w:rPr>
          <w:rFonts w:eastAsia="Calibri"/>
          <w:b/>
          <w:sz w:val="24"/>
          <w:szCs w:val="24"/>
        </w:rPr>
      </w:pPr>
      <w:bookmarkStart w:id="2" w:name="Par59"/>
      <w:bookmarkEnd w:id="2"/>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3" w:name="P84"/>
      <w:bookmarkEnd w:id="3"/>
      <w:proofErr w:type="gramStart"/>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w:t>
      </w:r>
      <w:r w:rsidRPr="0062376D">
        <w:rPr>
          <w:rFonts w:ascii="Times New Roman" w:hAnsi="Times New Roman" w:cs="Times New Roman"/>
          <w:sz w:val="24"/>
          <w:szCs w:val="24"/>
        </w:rPr>
        <w:lastRenderedPageBreak/>
        <w:t>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w:t>
      </w:r>
      <w:proofErr w:type="gramEnd"/>
      <w:r w:rsidRPr="0062376D">
        <w:rPr>
          <w:rFonts w:ascii="Times New Roman" w:hAnsi="Times New Roman" w:cs="Times New Roman"/>
          <w:sz w:val="24"/>
          <w:szCs w:val="24"/>
        </w:rPr>
        <w:t xml:space="preserve"> </w:t>
      </w:r>
      <w:proofErr w:type="gramStart"/>
      <w:r w:rsidRPr="0062376D">
        <w:rPr>
          <w:rFonts w:ascii="Times New Roman" w:hAnsi="Times New Roman" w:cs="Times New Roman"/>
          <w:sz w:val="24"/>
          <w:szCs w:val="24"/>
        </w:rPr>
        <w:t>Российской Федерации 02.12.2021, регистрационный N 66843).</w:t>
      </w:r>
      <w:proofErr w:type="gramEnd"/>
      <w:r w:rsidRPr="0062376D">
        <w:rPr>
          <w:rFonts w:ascii="Times New Roman" w:hAnsi="Times New Roman" w:cs="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w:t>
      </w:r>
      <w:proofErr w:type="gramStart"/>
      <w:r w:rsidRPr="0064325C">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roofErr w:type="gramEnd"/>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4" w:name="Par98"/>
      <w:bookmarkEnd w:id="4"/>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5" w:name="Par100"/>
      <w:bookmarkEnd w:id="5"/>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2"/>
      <w:bookmarkEnd w:id="6"/>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D36DEA">
        <w:rPr>
          <w:sz w:val="24"/>
          <w:szCs w:val="24"/>
        </w:rPr>
        <w:t>Чухлэм</w:t>
      </w:r>
      <w:r w:rsidRPr="0064325C">
        <w:rPr>
          <w:sz w:val="24"/>
          <w:szCs w:val="24"/>
        </w:rPr>
        <w:t xml:space="preserve">»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lastRenderedPageBreak/>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proofErr w:type="gramStart"/>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roofErr w:type="gramEnd"/>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7" w:name="Par108"/>
      <w:bookmarkEnd w:id="7"/>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8" w:name="Par112"/>
      <w:bookmarkEnd w:id="8"/>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9" w:name="Par123"/>
      <w:bookmarkEnd w:id="9"/>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proofErr w:type="gramStart"/>
      <w:r w:rsidRPr="0064325C">
        <w:rPr>
          <w:sz w:val="24"/>
          <w:szCs w:val="24"/>
        </w:rPr>
        <w:t xml:space="preserve">3) с проведением конкурса или аукциона, </w:t>
      </w:r>
      <w:r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Pr="0064325C">
        <w:rPr>
          <w:sz w:val="24"/>
          <w:szCs w:val="24"/>
          <w:shd w:val="clear" w:color="auto" w:fill="FFFFFF"/>
        </w:rPr>
        <w:t xml:space="preserve">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w:t>
      </w:r>
      <w:proofErr w:type="gramStart"/>
      <w:r w:rsidRPr="0064325C">
        <w:rPr>
          <w:sz w:val="24"/>
          <w:szCs w:val="24"/>
        </w:rPr>
        <w:t>ии ау</w:t>
      </w:r>
      <w:proofErr w:type="gramEnd"/>
      <w:r w:rsidRPr="0064325C">
        <w:rPr>
          <w:sz w:val="24"/>
          <w:szCs w:val="24"/>
        </w:rPr>
        <w:t xml:space="preserve">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w:t>
      </w:r>
      <w:proofErr w:type="gramStart"/>
      <w:r w:rsidRPr="0064325C">
        <w:rPr>
          <w:rFonts w:ascii="Times New Roman" w:hAnsi="Times New Roman" w:cs="Times New Roman"/>
          <w:sz w:val="24"/>
          <w:szCs w:val="24"/>
        </w:rPr>
        <w:t>позднее</w:t>
      </w:r>
      <w:proofErr w:type="gramEnd"/>
      <w:r w:rsidRPr="0064325C">
        <w:rPr>
          <w:rFonts w:ascii="Times New Roman" w:hAnsi="Times New Roman" w:cs="Times New Roman"/>
          <w:sz w:val="24"/>
          <w:szCs w:val="24"/>
        </w:rPr>
        <w:t xml:space="preserve">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При внесении изменений в извещение о проведении аукциона срок подачи заявок на участие в аукционе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 извещения об отказе от проведения конкурса (аукциона) размещается на официальном сайте не </w:t>
      </w:r>
      <w:proofErr w:type="gramStart"/>
      <w:r w:rsidRPr="0064325C">
        <w:rPr>
          <w:sz w:val="24"/>
          <w:szCs w:val="24"/>
        </w:rPr>
        <w:t>позднее</w:t>
      </w:r>
      <w:proofErr w:type="gramEnd"/>
      <w:r w:rsidRPr="0064325C">
        <w:rPr>
          <w:sz w:val="24"/>
          <w:szCs w:val="24"/>
        </w:rPr>
        <w:t xml:space="preserve">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заявка на участие в конкурсе (аукционе) подается в срок и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w:t>
      </w:r>
      <w:r w:rsidRPr="0064325C">
        <w:rPr>
          <w:rFonts w:ascii="Times New Roman" w:hAnsi="Times New Roman" w:cs="Times New Roman"/>
          <w:sz w:val="24"/>
          <w:szCs w:val="24"/>
        </w:rPr>
        <w:lastRenderedPageBreak/>
        <w:t>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w:t>
      </w:r>
      <w:proofErr w:type="gramStart"/>
      <w:r w:rsidRPr="0064325C">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007CDA" w:rsidRPr="002142B4">
          <w:rPr>
            <w:rStyle w:val="a6"/>
            <w:sz w:val="24"/>
            <w:szCs w:val="24"/>
            <w:shd w:val="clear" w:color="auto" w:fill="FFFFFF"/>
          </w:rPr>
          <w:t>https://</w:t>
        </w:r>
        <w:proofErr w:type="spellStart"/>
        <w:r w:rsidR="00007CDA" w:rsidRPr="002142B4">
          <w:rPr>
            <w:rStyle w:val="a6"/>
            <w:sz w:val="24"/>
            <w:szCs w:val="24"/>
            <w:shd w:val="clear" w:color="auto" w:fill="FFFFFF"/>
            <w:lang w:val="en-US"/>
          </w:rPr>
          <w:t>chuxlem</w:t>
        </w:r>
        <w:proofErr w:type="spellEnd"/>
        <w:r w:rsidR="00007CDA" w:rsidRPr="002142B4">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64325C">
        <w:rPr>
          <w:rFonts w:eastAsia="Calibri"/>
          <w:sz w:val="24"/>
          <w:szCs w:val="24"/>
        </w:rPr>
        <w:t>)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bookmarkStart w:id="10" w:name="Par147"/>
      <w:bookmarkEnd w:id="10"/>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личном обращении в Орган (по желанию заявителя запрос может быть заполнен </w:t>
      </w:r>
      <w:r w:rsidRPr="0064325C">
        <w:rPr>
          <w:rFonts w:ascii="Times New Roman" w:hAnsi="Times New Roman" w:cs="Times New Roman"/>
          <w:sz w:val="24"/>
          <w:szCs w:val="24"/>
        </w:rPr>
        <w:lastRenderedPageBreak/>
        <w:t>специалистом Органа) либо посредством почтового отправления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Pr>
          <w:rFonts w:eastAsia="Calibri"/>
          <w:sz w:val="24"/>
          <w:szCs w:val="24"/>
        </w:rPr>
        <w:t>н</w:t>
      </w:r>
      <w:r w:rsidRPr="0064325C">
        <w:rPr>
          <w:rFonts w:eastAsia="Calibri"/>
          <w:sz w:val="24"/>
          <w:szCs w:val="24"/>
        </w:rPr>
        <w:t>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6067E" w:rsidRPr="0064325C" w:rsidRDefault="0006067E" w:rsidP="002903DA">
      <w:pPr>
        <w:widowControl w:val="0"/>
        <w:autoSpaceDE w:val="0"/>
        <w:autoSpaceDN w:val="0"/>
        <w:adjustRightInd w:val="0"/>
        <w:ind w:firstLine="567"/>
        <w:jc w:val="both"/>
        <w:rPr>
          <w:sz w:val="24"/>
          <w:szCs w:val="24"/>
        </w:rPr>
      </w:pPr>
      <w:proofErr w:type="gramStart"/>
      <w:r w:rsidRPr="0064325C">
        <w:rPr>
          <w:sz w:val="24"/>
          <w:szCs w:val="24"/>
        </w:rPr>
        <w:t xml:space="preserve">Формы запросов о предоставлении муниципальной услуги приведены в приложениях 1, 2 (для индивидуальных предпринимателей (далее – ИП)) и 3, 4 (для </w:t>
      </w:r>
      <w:r w:rsidR="002903DA" w:rsidRPr="0062376D">
        <w:rPr>
          <w:rFonts w:eastAsia="Calibri"/>
          <w:sz w:val="24"/>
          <w:szCs w:val="24"/>
        </w:rPr>
        <w:t>коммерческ</w:t>
      </w:r>
      <w:r w:rsidR="002903DA">
        <w:rPr>
          <w:rFonts w:eastAsia="Calibri"/>
          <w:sz w:val="24"/>
          <w:szCs w:val="24"/>
        </w:rPr>
        <w:t>ой</w:t>
      </w:r>
      <w:r w:rsidR="002903DA" w:rsidRPr="0062376D">
        <w:rPr>
          <w:rFonts w:eastAsia="Calibri"/>
          <w:sz w:val="24"/>
          <w:szCs w:val="24"/>
        </w:rPr>
        <w:t xml:space="preserve"> организаци</w:t>
      </w:r>
      <w:r w:rsidR="002903DA">
        <w:rPr>
          <w:rFonts w:eastAsia="Calibri"/>
          <w:sz w:val="24"/>
          <w:szCs w:val="24"/>
        </w:rPr>
        <w:t>и</w:t>
      </w:r>
      <w:r w:rsidR="002903DA" w:rsidRPr="0062376D">
        <w:rPr>
          <w:rFonts w:eastAsia="Calibri"/>
          <w:sz w:val="24"/>
          <w:szCs w:val="24"/>
        </w:rPr>
        <w:t>, за исключением унитарного предприятия</w:t>
      </w:r>
      <w:r w:rsidR="002903DA">
        <w:rPr>
          <w:rFonts w:eastAsia="Calibri"/>
          <w:sz w:val="24"/>
          <w:szCs w:val="24"/>
        </w:rPr>
        <w:t xml:space="preserve">) </w:t>
      </w:r>
      <w:r w:rsidRPr="0064325C">
        <w:rPr>
          <w:sz w:val="24"/>
          <w:szCs w:val="24"/>
        </w:rPr>
        <w:t>(далее – ЮЛ)) к настоящем Административному регламенту.</w:t>
      </w:r>
      <w:proofErr w:type="gramEnd"/>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или аукционе (далее – заявка) подается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или аукционной, с учетом требований, указанных в пункте 2.7.1 настоящего Административного регламента.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Заявка на участие в конкурсе или аукционе в сроки, указанные в извещении о проведении конкурса или аукциона, </w:t>
      </w:r>
      <w:proofErr w:type="gramStart"/>
      <w:r w:rsidRPr="0064325C">
        <w:rPr>
          <w:rFonts w:ascii="Times New Roman" w:hAnsi="Times New Roman" w:cs="Times New Roman"/>
          <w:sz w:val="24"/>
          <w:szCs w:val="24"/>
        </w:rPr>
        <w:t>направляется оператору электронной площадки в форме электронного документа и подписывается</w:t>
      </w:r>
      <w:proofErr w:type="gramEnd"/>
      <w:r w:rsidRPr="0064325C">
        <w:rPr>
          <w:rFonts w:ascii="Times New Roman" w:hAnsi="Times New Roman" w:cs="Times New Roman"/>
          <w:sz w:val="24"/>
          <w:szCs w:val="24"/>
        </w:rPr>
        <w:t xml:space="preserve">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06067E" w:rsidRPr="0064325C" w:rsidRDefault="0006067E" w:rsidP="0006067E">
      <w:pPr>
        <w:autoSpaceDE w:val="0"/>
        <w:autoSpaceDN w:val="0"/>
        <w:adjustRightInd w:val="0"/>
        <w:ind w:firstLine="567"/>
        <w:jc w:val="both"/>
        <w:rPr>
          <w:sz w:val="24"/>
          <w:szCs w:val="24"/>
        </w:rPr>
      </w:pPr>
      <w:r w:rsidRPr="0064325C">
        <w:rPr>
          <w:rFonts w:eastAsia="Calibri"/>
          <w:sz w:val="24"/>
          <w:szCs w:val="24"/>
        </w:rPr>
        <w:t xml:space="preserve">Для представителя индивидуального предпринимателя – нотариально удостоверенная доверенность, для представителя юридического лица - нотариально удостоверенная </w:t>
      </w:r>
      <w:r w:rsidRPr="0064325C">
        <w:rPr>
          <w:rFonts w:eastAsia="Calibri"/>
          <w:sz w:val="24"/>
          <w:szCs w:val="24"/>
        </w:rPr>
        <w:lastRenderedPageBreak/>
        <w:t xml:space="preserve">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64325C">
        <w:rPr>
          <w:rFonts w:ascii="Times New Roman" w:hAnsi="Times New Roman" w:cs="Times New Roman"/>
          <w:sz w:val="24"/>
          <w:szCs w:val="24"/>
        </w:rPr>
        <w:t xml:space="preserve"> жительства (пребывания) (для </w:t>
      </w:r>
      <w:r>
        <w:rPr>
          <w:rFonts w:ascii="Times New Roman" w:hAnsi="Times New Roman" w:cs="Times New Roman"/>
          <w:sz w:val="24"/>
          <w:szCs w:val="24"/>
        </w:rPr>
        <w:t>ИП</w:t>
      </w:r>
      <w:r w:rsidRPr="0064325C">
        <w:rPr>
          <w:rFonts w:ascii="Times New Roman" w:hAnsi="Times New Roman" w:cs="Times New Roman"/>
          <w:sz w:val="24"/>
          <w:szCs w:val="24"/>
        </w:rPr>
        <w:t>),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зарегистрированного в качестве ИП (если заявителем является ФЛ,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w:t>
      </w:r>
      <w:proofErr w:type="gramEnd"/>
      <w:r w:rsidRPr="0064325C">
        <w:rPr>
          <w:rFonts w:ascii="Times New Roman" w:hAnsi="Times New Roman" w:cs="Times New Roman"/>
          <w:sz w:val="24"/>
          <w:szCs w:val="24"/>
        </w:rPr>
        <w:t xml:space="preserve">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w:t>
      </w:r>
      <w:proofErr w:type="gramStart"/>
      <w:r w:rsidRPr="0064325C">
        <w:rPr>
          <w:rFonts w:ascii="Times New Roman" w:hAnsi="Times New Roman" w:cs="Times New Roman"/>
          <w:sz w:val="24"/>
          <w:szCs w:val="24"/>
        </w:rPr>
        <w:t>и</w:t>
      </w:r>
      <w:proofErr w:type="gramEnd"/>
      <w:r w:rsidRPr="0064325C">
        <w:rPr>
          <w:rFonts w:ascii="Times New Roman" w:hAnsi="Times New Roman" w:cs="Times New Roman"/>
          <w:sz w:val="24"/>
          <w:szCs w:val="24"/>
        </w:rPr>
        <w:t xml:space="preserve"> если для заявителя заключение договора, внесение </w:t>
      </w:r>
      <w:r w:rsidRPr="0064325C">
        <w:rPr>
          <w:rFonts w:ascii="Times New Roman" w:hAnsi="Times New Roman" w:cs="Times New Roman"/>
          <w:sz w:val="24"/>
          <w:szCs w:val="24"/>
        </w:rPr>
        <w:lastRenderedPageBreak/>
        <w:t>задатка или обеспечение исполнения договора являются крупной сделкой;</w:t>
      </w:r>
    </w:p>
    <w:p w:rsidR="0006067E" w:rsidRPr="0064325C" w:rsidRDefault="0006067E" w:rsidP="0006067E">
      <w:pPr>
        <w:pStyle w:val="ConsPlusNormal"/>
        <w:ind w:firstLine="567"/>
        <w:jc w:val="both"/>
        <w:rPr>
          <w:rFonts w:ascii="Times New Roman" w:hAnsi="Times New Roman" w:cs="Times New Roman"/>
          <w:sz w:val="24"/>
          <w:szCs w:val="24"/>
        </w:rPr>
      </w:pPr>
      <w:bookmarkStart w:id="11" w:name="P171"/>
      <w:bookmarkEnd w:id="11"/>
      <w:r w:rsidRPr="0064325C">
        <w:rPr>
          <w:rFonts w:ascii="Times New Roman" w:hAnsi="Times New Roman" w:cs="Times New Roman"/>
          <w:sz w:val="24"/>
          <w:szCs w:val="24"/>
        </w:rPr>
        <w:t xml:space="preserve">8) информацию о </w:t>
      </w:r>
      <w:proofErr w:type="spellStart"/>
      <w:r w:rsidRPr="0064325C">
        <w:rPr>
          <w:rFonts w:ascii="Times New Roman" w:hAnsi="Times New Roman" w:cs="Times New Roman"/>
          <w:sz w:val="24"/>
          <w:szCs w:val="24"/>
        </w:rPr>
        <w:t>непроведении</w:t>
      </w:r>
      <w:proofErr w:type="spellEnd"/>
      <w:r w:rsidRPr="0064325C">
        <w:rPr>
          <w:rFonts w:ascii="Times New Roman" w:hAnsi="Times New Roman" w:cs="Times New Roman"/>
          <w:sz w:val="24"/>
          <w:szCs w:val="24"/>
        </w:rPr>
        <w:t xml:space="preserve">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64325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w:t>
      </w:r>
      <w:proofErr w:type="gramEnd"/>
      <w:r w:rsidRPr="0064325C">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06067E" w:rsidRPr="00B00592" w:rsidRDefault="0006067E" w:rsidP="0006067E">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06067E" w:rsidRPr="00D27838" w:rsidRDefault="0006067E" w:rsidP="0006067E">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067E" w:rsidRPr="00D27838" w:rsidRDefault="0006067E" w:rsidP="0006067E">
      <w:pPr>
        <w:autoSpaceDE w:val="0"/>
        <w:autoSpaceDN w:val="0"/>
        <w:adjustRightInd w:val="0"/>
        <w:ind w:firstLine="567"/>
        <w:jc w:val="both"/>
        <w:rPr>
          <w:sz w:val="24"/>
          <w:szCs w:val="24"/>
        </w:rPr>
      </w:pPr>
      <w:proofErr w:type="gramStart"/>
      <w:r w:rsidRPr="00D27838">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27838">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06067E" w:rsidRPr="00D27838" w:rsidRDefault="0006067E" w:rsidP="0006067E">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w:t>
      </w:r>
      <w:r w:rsidRPr="00D27838">
        <w:rPr>
          <w:sz w:val="24"/>
          <w:szCs w:val="24"/>
        </w:rPr>
        <w:lastRenderedPageBreak/>
        <w:t>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067E" w:rsidRPr="00D27838" w:rsidRDefault="0006067E" w:rsidP="0006067E">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067E" w:rsidRPr="00D27838" w:rsidRDefault="0006067E" w:rsidP="0006067E">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067E" w:rsidRPr="00D27838" w:rsidRDefault="0006067E" w:rsidP="0006067E">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067E" w:rsidRPr="00B00592" w:rsidRDefault="0006067E" w:rsidP="0006067E">
      <w:pPr>
        <w:autoSpaceDE w:val="0"/>
        <w:autoSpaceDN w:val="0"/>
        <w:adjustRightInd w:val="0"/>
        <w:ind w:firstLine="567"/>
        <w:jc w:val="both"/>
        <w:rPr>
          <w:sz w:val="24"/>
          <w:szCs w:val="24"/>
        </w:rPr>
      </w:pPr>
      <w:proofErr w:type="gramStart"/>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00592">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06067E" w:rsidRPr="00FA58A6" w:rsidRDefault="0006067E" w:rsidP="0006067E">
      <w:pPr>
        <w:widowControl w:val="0"/>
        <w:shd w:val="clear" w:color="auto" w:fill="FFFFFF"/>
        <w:autoSpaceDE w:val="0"/>
        <w:autoSpaceDN w:val="0"/>
        <w:adjustRightInd w:val="0"/>
        <w:ind w:firstLine="567"/>
        <w:jc w:val="both"/>
        <w:rPr>
          <w:sz w:val="24"/>
          <w:szCs w:val="24"/>
        </w:rPr>
      </w:pPr>
      <w:proofErr w:type="gramStart"/>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FA58A6">
        <w:rPr>
          <w:spacing w:val="2"/>
          <w:sz w:val="24"/>
          <w:szCs w:val="24"/>
          <w:shd w:val="clear" w:color="auto" w:fill="FFFFFF"/>
        </w:rPr>
        <w:t xml:space="preserve"> федеральными</w:t>
      </w:r>
      <w:r>
        <w:rPr>
          <w:spacing w:val="2"/>
          <w:sz w:val="24"/>
          <w:szCs w:val="24"/>
          <w:shd w:val="clear" w:color="auto" w:fill="FFFFFF"/>
        </w:rPr>
        <w:t xml:space="preserve"> законами.</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юридических лиц (далее – ЕГРЮЛ);</w:t>
      </w:r>
    </w:p>
    <w:p w:rsidR="0006067E" w:rsidRPr="0064325C" w:rsidRDefault="0006067E" w:rsidP="0006067E">
      <w:pPr>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Pr="002903DA" w:rsidRDefault="0006067E" w:rsidP="002903DA">
      <w:pPr>
        <w:widowControl w:val="0"/>
        <w:autoSpaceDE w:val="0"/>
        <w:autoSpaceDN w:val="0"/>
        <w:adjustRightInd w:val="0"/>
        <w:ind w:firstLine="567"/>
        <w:jc w:val="both"/>
        <w:rPr>
          <w:sz w:val="24"/>
          <w:szCs w:val="24"/>
        </w:rPr>
      </w:pPr>
      <w:bookmarkStart w:id="12" w:name="Par178"/>
      <w:bookmarkEnd w:id="12"/>
      <w:r w:rsidRPr="002903DA">
        <w:rPr>
          <w:sz w:val="24"/>
          <w:szCs w:val="24"/>
        </w:rPr>
        <w:t xml:space="preserve">2.12. Основаниями для отказа в предоставлении муниципальной услуги являются: </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3"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proofErr w:type="gramStart"/>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4"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пунктами 2.6.1, </w:t>
        </w:r>
      </w:hyperlink>
      <w:r w:rsidRPr="002903DA">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proofErr w:type="gramStart"/>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2903DA">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w:t>
      </w:r>
      <w:r w:rsidRPr="002903DA">
        <w:rPr>
          <w:rFonts w:ascii="Times New Roman" w:hAnsi="Times New Roman" w:cs="Times New Roman"/>
          <w:sz w:val="24"/>
          <w:szCs w:val="24"/>
        </w:rPr>
        <w:lastRenderedPageBreak/>
        <w:t xml:space="preserve">соответствии с </w:t>
      </w:r>
      <w:hyperlink r:id="rId17"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64325C"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18"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w:t>
      </w:r>
      <w:r w:rsidRPr="0064325C">
        <w:rPr>
          <w:rFonts w:ascii="Times New Roman" w:hAnsi="Times New Roman" w:cs="Times New Roman"/>
          <w:sz w:val="24"/>
          <w:szCs w:val="24"/>
        </w:rPr>
        <w:t>, на момент подачи заявки на участие в конкурсе или заявки на участие в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3" w:name="Par162"/>
      <w:bookmarkEnd w:id="13"/>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proofErr w:type="gramStart"/>
      <w:r w:rsidRPr="0064325C">
        <w:rPr>
          <w:bCs/>
          <w:sz w:val="24"/>
          <w:szCs w:val="24"/>
        </w:rPr>
        <w:t>- поступивший посредством почтового отправления в Орган – в день поступления в Орган.</w:t>
      </w:r>
      <w:proofErr w:type="gramEnd"/>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Помещения, в которых </w:t>
      </w:r>
      <w:proofErr w:type="gramStart"/>
      <w:r w:rsidRPr="0064325C">
        <w:rPr>
          <w:rFonts w:eastAsia="Calibri"/>
          <w:sz w:val="24"/>
          <w:szCs w:val="24"/>
        </w:rPr>
        <w:t>предоставляются муниципальные услуги должны</w:t>
      </w:r>
      <w:proofErr w:type="gramEnd"/>
      <w:r w:rsidRPr="0064325C">
        <w:rPr>
          <w:rFonts w:eastAsia="Calibri"/>
          <w:sz w:val="24"/>
          <w:szCs w:val="24"/>
        </w:rPr>
        <w:t xml:space="preserve">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06067E" w:rsidRPr="0064325C" w:rsidRDefault="0006067E" w:rsidP="0006067E">
      <w:pPr>
        <w:autoSpaceDE w:val="0"/>
        <w:autoSpaceDN w:val="0"/>
        <w:adjustRightInd w:val="0"/>
        <w:ind w:firstLine="567"/>
        <w:jc w:val="both"/>
        <w:rPr>
          <w:rFonts w:eastAsia="Calibri"/>
          <w:sz w:val="24"/>
          <w:szCs w:val="24"/>
        </w:rPr>
      </w:pPr>
      <w:proofErr w:type="gramStart"/>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Прием заявителей осуществляется непосредственно в помещениях, предназначенных для предоставления муниципальной услуги, которые должны быть </w:t>
      </w:r>
      <w:proofErr w:type="gramStart"/>
      <w:r w:rsidRPr="0064325C">
        <w:rPr>
          <w:rFonts w:eastAsia="Calibri"/>
          <w:sz w:val="24"/>
          <w:szCs w:val="24"/>
        </w:rPr>
        <w:t>оборудованы сидячими местами и обеспечены</w:t>
      </w:r>
      <w:proofErr w:type="gramEnd"/>
      <w:r w:rsidRPr="0064325C">
        <w:rPr>
          <w:rFonts w:eastAsia="Calibri"/>
          <w:sz w:val="24"/>
          <w:szCs w:val="24"/>
        </w:rPr>
        <w:t xml:space="preserve">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lastRenderedPageBreak/>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t xml:space="preserve">1.9. </w:t>
            </w:r>
            <w:proofErr w:type="gramStart"/>
            <w:r w:rsidRPr="0064325C">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2. Удельный вес рассмотренных в  установленный срок заявлений на предоставление услуги в общем количестве </w:t>
            </w:r>
            <w:r w:rsidRPr="0064325C">
              <w:rPr>
                <w:sz w:val="24"/>
                <w:szCs w:val="24"/>
              </w:rPr>
              <w:lastRenderedPageBreak/>
              <w:t>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lastRenderedPageBreak/>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w:t>
      </w:r>
      <w:r w:rsidRPr="0064325C">
        <w:rPr>
          <w:bCs/>
          <w:sz w:val="24"/>
          <w:szCs w:val="24"/>
        </w:rPr>
        <w:lastRenderedPageBreak/>
        <w:t xml:space="preserve">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t xml:space="preserve">3.3. </w:t>
      </w:r>
      <w:proofErr w:type="gramStart"/>
      <w:r w:rsidRPr="0064325C">
        <w:rPr>
          <w:sz w:val="24"/>
          <w:szCs w:val="24"/>
        </w:rPr>
        <w:t>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roofErr w:type="gramEnd"/>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w:t>
      </w:r>
      <w:proofErr w:type="gramStart"/>
      <w:r w:rsidRPr="0064325C">
        <w:rPr>
          <w:sz w:val="24"/>
          <w:szCs w:val="24"/>
        </w:rPr>
        <w:t>результатам</w:t>
      </w:r>
      <w:proofErr w:type="gramEnd"/>
      <w:r w:rsidRPr="0064325C">
        <w:rPr>
          <w:sz w:val="24"/>
          <w:szCs w:val="24"/>
        </w:rPr>
        <w:t xml:space="preserve">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9"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lastRenderedPageBreak/>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0"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proofErr w:type="gramStart"/>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2903DA">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4"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lastRenderedPageBreak/>
        <w:t>случае</w:t>
      </w:r>
      <w:proofErr w:type="gramEnd"/>
      <w:r w:rsidRPr="0064325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64325C">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lastRenderedPageBreak/>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proofErr w:type="gramStart"/>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roofErr w:type="gramEnd"/>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proofErr w:type="gramStart"/>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64325C">
        <w:rPr>
          <w:sz w:val="24"/>
          <w:szCs w:val="24"/>
        </w:rPr>
        <w:t xml:space="preserve">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proofErr w:type="gramStart"/>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5"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64325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64325C">
        <w:rPr>
          <w:sz w:val="24"/>
          <w:szCs w:val="24"/>
        </w:rPr>
        <w:t>,</w:t>
      </w:r>
      <w:proofErr w:type="gramEnd"/>
      <w:r w:rsidRPr="0064325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64325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6"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7"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w:t>
      </w:r>
      <w:proofErr w:type="gramStart"/>
      <w:r w:rsidRPr="0064325C">
        <w:rPr>
          <w:rFonts w:eastAsiaTheme="minorEastAsia"/>
          <w:sz w:val="24"/>
          <w:szCs w:val="24"/>
        </w:rPr>
        <w:t xml:space="preserve">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254C43">
        <w:rPr>
          <w:sz w:val="24"/>
          <w:szCs w:val="24"/>
        </w:rPr>
        <w:t>главой сельского поселения</w:t>
      </w:r>
      <w:r w:rsidRPr="0064325C">
        <w:rPr>
          <w:rFonts w:eastAsiaTheme="minorEastAsia"/>
          <w:sz w:val="24"/>
          <w:szCs w:val="24"/>
        </w:rPr>
        <w:t xml:space="preserve">,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proofErr w:type="gramEnd"/>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w:t>
      </w:r>
      <w:r w:rsidRPr="0064325C">
        <w:rPr>
          <w:rFonts w:ascii="Times New Roman" w:hAnsi="Times New Roman" w:cs="Times New Roman"/>
          <w:sz w:val="24"/>
          <w:szCs w:val="24"/>
        </w:rPr>
        <w:lastRenderedPageBreak/>
        <w:t>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proofErr w:type="gramStart"/>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roofErr w:type="gramEnd"/>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3.9.1. </w:t>
      </w:r>
      <w:proofErr w:type="gramStart"/>
      <w:r w:rsidRPr="0064325C">
        <w:rPr>
          <w:rFonts w:eastAsiaTheme="minorEastAsia"/>
          <w:sz w:val="24"/>
          <w:szCs w:val="24"/>
        </w:rPr>
        <w:t xml:space="preserve">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w:t>
      </w:r>
      <w:proofErr w:type="gramEnd"/>
      <w:r w:rsidRPr="0064325C">
        <w:rPr>
          <w:rFonts w:eastAsiaTheme="minorEastAsia"/>
          <w:sz w:val="24"/>
          <w:szCs w:val="24"/>
        </w:rPr>
        <w:t xml:space="preserve">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3.9.1.1. 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3.10. </w:t>
      </w:r>
      <w:proofErr w:type="gramStart"/>
      <w:r w:rsidRPr="0064325C">
        <w:rPr>
          <w:rFonts w:eastAsiaTheme="minorEastAsia"/>
          <w:bCs/>
          <w:sz w:val="24"/>
          <w:szCs w:val="24"/>
        </w:rPr>
        <w:t>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roofErr w:type="gramEnd"/>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proofErr w:type="gramStart"/>
      <w:r w:rsidRPr="0064325C">
        <w:rPr>
          <w:rFonts w:ascii="Times New Roman" w:hAnsi="Times New Roman" w:cs="Times New Roman"/>
          <w:sz w:val="24"/>
          <w:szCs w:val="24"/>
        </w:rPr>
        <w:t xml:space="preserve">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w:t>
      </w:r>
      <w:r w:rsidRPr="0064325C">
        <w:rPr>
          <w:rFonts w:ascii="Times New Roman" w:hAnsi="Times New Roman" w:cs="Times New Roman"/>
          <w:sz w:val="24"/>
          <w:szCs w:val="24"/>
        </w:rPr>
        <w:lastRenderedPageBreak/>
        <w:t>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w:t>
      </w:r>
      <w:proofErr w:type="gramEnd"/>
      <w:r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64325C">
        <w:rPr>
          <w:rFonts w:eastAsia="Calibri"/>
          <w:sz w:val="24"/>
          <w:szCs w:val="24"/>
        </w:rPr>
        <w:lastRenderedPageBreak/>
        <w:t xml:space="preserve">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 xml:space="preserve">3.15. </w:t>
      </w:r>
      <w:proofErr w:type="gramStart"/>
      <w:r w:rsidRPr="002903DA">
        <w:rPr>
          <w:rFonts w:eastAsiaTheme="minorEastAsia"/>
          <w:bCs/>
          <w:sz w:val="24"/>
          <w:szCs w:val="24"/>
        </w:rPr>
        <w:t>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roofErr w:type="gramEnd"/>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8"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proofErr w:type="gramStart"/>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lastRenderedPageBreak/>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9"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proofErr w:type="gramStart"/>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2903DA">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2"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3"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w:t>
      </w:r>
      <w:proofErr w:type="gramStart"/>
      <w:r w:rsidRPr="009E1A8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w:t>
      </w:r>
      <w:proofErr w:type="gramEnd"/>
      <w:r w:rsidRPr="009E1A8C">
        <w:rPr>
          <w:rFonts w:ascii="Times New Roman" w:hAnsi="Times New Roman" w:cs="Times New Roman"/>
          <w:sz w:val="24"/>
          <w:szCs w:val="24"/>
        </w:rPr>
        <w:t xml:space="preserve"> </w:t>
      </w:r>
      <w:proofErr w:type="gramStart"/>
      <w:r w:rsidRPr="009E1A8C">
        <w:rPr>
          <w:rFonts w:ascii="Times New Roman" w:hAnsi="Times New Roman" w:cs="Times New Roman"/>
          <w:sz w:val="24"/>
          <w:szCs w:val="24"/>
        </w:rPr>
        <w:lastRenderedPageBreak/>
        <w:t>случае</w:t>
      </w:r>
      <w:proofErr w:type="gramEnd"/>
      <w:r w:rsidRPr="009E1A8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9E1A8C">
        <w:rPr>
          <w:rFonts w:ascii="Times New Roman" w:hAnsi="Times New Roman" w:cs="Times New Roman"/>
          <w:sz w:val="24"/>
          <w:szCs w:val="24"/>
        </w:rPr>
        <w:t xml:space="preserve">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roofErr w:type="gramEnd"/>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9E1A8C">
        <w:rPr>
          <w:rFonts w:ascii="Times New Roman" w:hAnsi="Times New Roman" w:cs="Times New Roman"/>
          <w:sz w:val="24"/>
          <w:szCs w:val="24"/>
        </w:rPr>
        <w:t>иностранное</w:t>
      </w:r>
      <w:proofErr w:type="gramEnd"/>
      <w:r w:rsidRPr="009E1A8C">
        <w:rPr>
          <w:rFonts w:ascii="Times New Roman" w:hAnsi="Times New Roman" w:cs="Times New Roman"/>
          <w:sz w:val="24"/>
          <w:szCs w:val="24"/>
        </w:rPr>
        <w:t xml:space="preserve">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w:t>
      </w:r>
      <w:r w:rsidRPr="009E1A8C">
        <w:rPr>
          <w:rFonts w:ascii="Times New Roman" w:hAnsi="Times New Roman" w:cs="Times New Roman"/>
          <w:sz w:val="24"/>
          <w:szCs w:val="24"/>
        </w:rPr>
        <w:lastRenderedPageBreak/>
        <w:t>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w:t>
      </w:r>
      <w:proofErr w:type="gramStart"/>
      <w:r w:rsidRPr="009E1A8C">
        <w:rPr>
          <w:rFonts w:ascii="Times New Roman" w:hAnsi="Times New Roman" w:cs="Times New Roman"/>
          <w:sz w:val="24"/>
          <w:szCs w:val="24"/>
        </w:rPr>
        <w:t>и</w:t>
      </w:r>
      <w:proofErr w:type="gramEnd"/>
      <w:r w:rsidRPr="009E1A8C">
        <w:rPr>
          <w:rFonts w:ascii="Times New Roman" w:hAnsi="Times New Roman" w:cs="Times New Roman"/>
          <w:sz w:val="24"/>
          <w:szCs w:val="24"/>
        </w:rPr>
        <w:t xml:space="preserve">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9E1A8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9E1A8C">
        <w:rPr>
          <w:rFonts w:ascii="Times New Roman" w:hAnsi="Times New Roman" w:cs="Times New Roman"/>
          <w:sz w:val="24"/>
          <w:szCs w:val="24"/>
        </w:rPr>
        <w:t>ии ау</w:t>
      </w:r>
      <w:proofErr w:type="gramEnd"/>
      <w:r w:rsidRPr="009E1A8C">
        <w:rPr>
          <w:rFonts w:ascii="Times New Roman" w:hAnsi="Times New Roman" w:cs="Times New Roman"/>
          <w:sz w:val="24"/>
          <w:szCs w:val="24"/>
        </w:rPr>
        <w:t>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lastRenderedPageBreak/>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w:t>
      </w:r>
      <w:proofErr w:type="gramStart"/>
      <w:r w:rsidRPr="009E1A8C">
        <w:rPr>
          <w:rFonts w:eastAsiaTheme="minorEastAsia"/>
          <w:bCs/>
          <w:sz w:val="24"/>
          <w:szCs w:val="24"/>
        </w:rPr>
        <w:t>Федеральная</w:t>
      </w:r>
      <w:proofErr w:type="gramEnd"/>
      <w:r w:rsidRPr="009E1A8C">
        <w:rPr>
          <w:rFonts w:eastAsiaTheme="minorEastAsia"/>
          <w:bCs/>
          <w:sz w:val="24"/>
          <w:szCs w:val="24"/>
        </w:rPr>
        <w:t xml:space="preserve">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w:t>
      </w:r>
      <w:proofErr w:type="gramStart"/>
      <w:r w:rsidRPr="009E1A8C">
        <w:rPr>
          <w:rFonts w:eastAsiaTheme="minorEastAsia"/>
          <w:bCs/>
          <w:sz w:val="24"/>
          <w:szCs w:val="24"/>
        </w:rPr>
        <w:t>Федеральная</w:t>
      </w:r>
      <w:proofErr w:type="gramEnd"/>
      <w:r w:rsidRPr="009E1A8C">
        <w:rPr>
          <w:rFonts w:eastAsiaTheme="minorEastAsia"/>
          <w:bCs/>
          <w:sz w:val="24"/>
          <w:szCs w:val="24"/>
        </w:rPr>
        <w:t xml:space="preserve">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proofErr w:type="gramStart"/>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E1A8C">
        <w:rPr>
          <w:sz w:val="24"/>
          <w:szCs w:val="24"/>
        </w:rPr>
        <w:t xml:space="preserve">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proofErr w:type="gramStart"/>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4"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9E1A8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9E1A8C">
        <w:rPr>
          <w:sz w:val="24"/>
          <w:szCs w:val="24"/>
        </w:rPr>
        <w:t>,</w:t>
      </w:r>
      <w:proofErr w:type="gramEnd"/>
      <w:r w:rsidRPr="009E1A8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lastRenderedPageBreak/>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proofErr w:type="gramStart"/>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35"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proofErr w:type="gramStart"/>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36"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proofErr w:type="gramStart"/>
      <w:r w:rsidRPr="0097686F">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w:t>
      </w:r>
      <w:proofErr w:type="gramEnd"/>
      <w:r w:rsidRPr="0097686F">
        <w:rPr>
          <w:rFonts w:ascii="Times New Roman" w:hAnsi="Times New Roman" w:cs="Times New Roman"/>
          <w:sz w:val="24"/>
          <w:szCs w:val="24"/>
        </w:rPr>
        <w:t xml:space="preserve"> </w:t>
      </w:r>
      <w:proofErr w:type="gramStart"/>
      <w:r w:rsidRPr="0097686F">
        <w:rPr>
          <w:rFonts w:ascii="Times New Roman" w:hAnsi="Times New Roman" w:cs="Times New Roman"/>
          <w:sz w:val="24"/>
          <w:szCs w:val="24"/>
        </w:rPr>
        <w:t>случае</w:t>
      </w:r>
      <w:proofErr w:type="gramEnd"/>
      <w:r w:rsidRPr="0097686F">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 xml:space="preserve">(в случае </w:t>
      </w:r>
      <w:r w:rsidRPr="0097686F">
        <w:rPr>
          <w:sz w:val="24"/>
          <w:szCs w:val="24"/>
        </w:rPr>
        <w:lastRenderedPageBreak/>
        <w:t>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proofErr w:type="gramStart"/>
      <w:r w:rsidRPr="0097686F">
        <w:rPr>
          <w:rFonts w:eastAsiaTheme="minorEastAsia"/>
          <w:sz w:val="24"/>
          <w:szCs w:val="24"/>
          <w:lang w:val="en-US"/>
        </w:rPr>
        <w:t>e</w:t>
      </w:r>
      <w:proofErr w:type="gramEnd"/>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3.26.1. Исчерпывающий перечень документов, необходимых в соответствии с </w:t>
      </w:r>
      <w:r w:rsidRPr="0097686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xml:space="preserve">- </w:t>
      </w:r>
      <w:proofErr w:type="gramStart"/>
      <w:r w:rsidRPr="0097686F">
        <w:rPr>
          <w:rFonts w:eastAsiaTheme="minorEastAsia"/>
          <w:bCs/>
          <w:sz w:val="24"/>
          <w:szCs w:val="24"/>
        </w:rPr>
        <w:t>поступившее</w:t>
      </w:r>
      <w:proofErr w:type="gramEnd"/>
      <w:r w:rsidRPr="0097686F">
        <w:rPr>
          <w:rFonts w:eastAsiaTheme="minorEastAsia"/>
          <w:bCs/>
          <w:sz w:val="24"/>
          <w:szCs w:val="24"/>
        </w:rPr>
        <w:t xml:space="preserve"> посредством почтового отправления в Орган – в день поступления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w:t>
      </w:r>
      <w:proofErr w:type="gramStart"/>
      <w:r w:rsidRPr="0064325C">
        <w:rPr>
          <w:rFonts w:eastAsiaTheme="minorEastAsia"/>
          <w:spacing w:val="-6"/>
          <w:sz w:val="24"/>
          <w:szCs w:val="24"/>
          <w:u w:color="FFFFFF"/>
        </w:rPr>
        <w:t>Федеральная</w:t>
      </w:r>
      <w:proofErr w:type="gramEnd"/>
      <w:r w:rsidRPr="0064325C">
        <w:rPr>
          <w:rFonts w:eastAsiaTheme="minorEastAsia"/>
          <w:spacing w:val="-6"/>
          <w:sz w:val="24"/>
          <w:szCs w:val="24"/>
          <w:u w:color="FFFFFF"/>
        </w:rPr>
        <w:t xml:space="preserve">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заявителем </w:t>
      </w:r>
      <w:proofErr w:type="gramStart"/>
      <w:r w:rsidRPr="0064325C">
        <w:rPr>
          <w:rFonts w:eastAsiaTheme="minorEastAsia"/>
          <w:sz w:val="24"/>
          <w:szCs w:val="24"/>
        </w:rPr>
        <w:t>представлены достоверные документы и не сообщены</w:t>
      </w:r>
      <w:proofErr w:type="gramEnd"/>
      <w:r w:rsidRPr="0064325C">
        <w:rPr>
          <w:rFonts w:eastAsiaTheme="minorEastAsia"/>
          <w:sz w:val="24"/>
          <w:szCs w:val="24"/>
        </w:rPr>
        <w:t xml:space="preserve">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254C43">
        <w:rPr>
          <w:sz w:val="24"/>
          <w:szCs w:val="24"/>
        </w:rPr>
        <w:t>главой сельского поселения</w:t>
      </w:r>
      <w:r w:rsidRPr="0064325C">
        <w:rPr>
          <w:rFonts w:eastAsiaTheme="minorEastAsia"/>
          <w:sz w:val="24"/>
          <w:szCs w:val="24"/>
        </w:rPr>
        <w:t xml:space="preserve">, в </w:t>
      </w:r>
      <w:proofErr w:type="gramStart"/>
      <w:r w:rsidRPr="0064325C">
        <w:rPr>
          <w:rFonts w:eastAsiaTheme="minorEastAsia"/>
          <w:sz w:val="24"/>
          <w:szCs w:val="24"/>
        </w:rPr>
        <w:t>срок, не превышающий 2 рабочих дней с момента регистрации заявления в Органе и передается</w:t>
      </w:r>
      <w:proofErr w:type="gramEnd"/>
      <w:r w:rsidRPr="0064325C">
        <w:rPr>
          <w:rFonts w:eastAsiaTheme="minorEastAsia"/>
          <w:sz w:val="24"/>
          <w:szCs w:val="24"/>
        </w:rPr>
        <w:t xml:space="preserve">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3.31. </w:t>
      </w:r>
      <w:proofErr w:type="gramStart"/>
      <w:r w:rsidRPr="0097686F">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w:t>
      </w:r>
      <w:proofErr w:type="gramStart"/>
      <w:r w:rsidRPr="0064325C">
        <w:rPr>
          <w:rFonts w:eastAsiaTheme="minorEastAsia"/>
          <w:spacing w:val="-6"/>
          <w:sz w:val="24"/>
          <w:szCs w:val="24"/>
          <w:u w:color="FFFFFF"/>
        </w:rPr>
        <w:t>Федеральная</w:t>
      </w:r>
      <w:proofErr w:type="gramEnd"/>
      <w:r w:rsidRPr="0064325C">
        <w:rPr>
          <w:rFonts w:eastAsiaTheme="minorEastAsia"/>
          <w:spacing w:val="-6"/>
          <w:sz w:val="24"/>
          <w:szCs w:val="24"/>
          <w:u w:color="FFFFFF"/>
        </w:rPr>
        <w:t xml:space="preserve">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w:t>
      </w:r>
      <w:r w:rsidRPr="0064325C">
        <w:rPr>
          <w:rFonts w:eastAsiaTheme="minorEastAsia"/>
          <w:sz w:val="24"/>
          <w:szCs w:val="24"/>
        </w:rPr>
        <w:lastRenderedPageBreak/>
        <w:t xml:space="preserve">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б) иной документ, удостоверяющий личность гражданина Российской Федерации в </w:t>
      </w:r>
      <w:r w:rsidRPr="0097686F">
        <w:rPr>
          <w:rFonts w:eastAsiaTheme="minorEastAsia"/>
          <w:sz w:val="24"/>
          <w:szCs w:val="24"/>
        </w:rPr>
        <w:lastRenderedPageBreak/>
        <w:t>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заявителем </w:t>
      </w:r>
      <w:proofErr w:type="gramStart"/>
      <w:r w:rsidRPr="0064325C">
        <w:rPr>
          <w:rFonts w:eastAsiaTheme="minorEastAsia"/>
          <w:sz w:val="24"/>
          <w:szCs w:val="24"/>
        </w:rPr>
        <w:t>представлены достоверные документы и не сообщены</w:t>
      </w:r>
      <w:proofErr w:type="gramEnd"/>
      <w:r w:rsidRPr="0064325C">
        <w:rPr>
          <w:rFonts w:eastAsiaTheme="minorEastAsia"/>
          <w:sz w:val="24"/>
          <w:szCs w:val="24"/>
        </w:rPr>
        <w:t xml:space="preserve">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254C43">
        <w:rPr>
          <w:sz w:val="24"/>
          <w:szCs w:val="24"/>
        </w:rPr>
        <w:t>главой сельского поселения</w:t>
      </w:r>
      <w:r w:rsidRPr="0064325C">
        <w:rPr>
          <w:rFonts w:eastAsiaTheme="minorEastAsia"/>
          <w:sz w:val="24"/>
          <w:szCs w:val="24"/>
        </w:rPr>
        <w:t xml:space="preserve">, в </w:t>
      </w:r>
      <w:proofErr w:type="gramStart"/>
      <w:r w:rsidRPr="0064325C">
        <w:rPr>
          <w:rFonts w:eastAsiaTheme="minorEastAsia"/>
          <w:sz w:val="24"/>
          <w:szCs w:val="24"/>
        </w:rPr>
        <w:t>срок, не превышающий 2 рабочих дней с момента регистрации заявления в Органе и передается</w:t>
      </w:r>
      <w:proofErr w:type="gramEnd"/>
      <w:r w:rsidRPr="0064325C">
        <w:rPr>
          <w:rFonts w:eastAsiaTheme="minorEastAsia"/>
          <w:sz w:val="24"/>
          <w:szCs w:val="24"/>
        </w:rPr>
        <w:t xml:space="preserve">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б) иной документ, удостоверяющий личность гражданина Российской Федерации в </w:t>
      </w:r>
      <w:r w:rsidRPr="0097686F">
        <w:rPr>
          <w:rFonts w:eastAsiaTheme="minorEastAsia"/>
          <w:sz w:val="24"/>
          <w:szCs w:val="24"/>
        </w:rPr>
        <w:lastRenderedPageBreak/>
        <w:t>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lastRenderedPageBreak/>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3.58.1.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97686F">
        <w:rPr>
          <w:rFonts w:eastAsiaTheme="minorEastAsia"/>
          <w:sz w:val="24"/>
          <w:szCs w:val="24"/>
        </w:rPr>
        <w:lastRenderedPageBreak/>
        <w:t>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proofErr w:type="gramStart"/>
      <w:r w:rsidRPr="0064325C">
        <w:rPr>
          <w:sz w:val="24"/>
          <w:szCs w:val="24"/>
        </w:rPr>
        <w:t>Контроль за</w:t>
      </w:r>
      <w:proofErr w:type="gramEnd"/>
      <w:r w:rsidRPr="0064325C">
        <w:rPr>
          <w:sz w:val="24"/>
          <w:szCs w:val="24"/>
        </w:rPr>
        <w:t xml:space="preserve">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proofErr w:type="gramStart"/>
      <w:r w:rsidRPr="0064325C">
        <w:rPr>
          <w:sz w:val="24"/>
          <w:szCs w:val="24"/>
        </w:rPr>
        <w:t>Контроль за</w:t>
      </w:r>
      <w:proofErr w:type="gramEnd"/>
      <w:r w:rsidRPr="0064325C">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 xml:space="preserve">5.1. </w:t>
      </w:r>
      <w:proofErr w:type="gramStart"/>
      <w:r w:rsidRPr="0064325C">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D36DEA">
        <w:rPr>
          <w:sz w:val="24"/>
          <w:szCs w:val="24"/>
        </w:rPr>
        <w:t>Чухлэм</w:t>
      </w:r>
      <w:r w:rsidRPr="0064325C">
        <w:rPr>
          <w:sz w:val="24"/>
          <w:szCs w:val="24"/>
        </w:rPr>
        <w:t>», в виду отсутствия вышестоящего органа, рассматриваются непосредственно главой сельского поселения «</w:t>
      </w:r>
      <w:r w:rsidR="00D36DEA">
        <w:rPr>
          <w:sz w:val="24"/>
          <w:szCs w:val="24"/>
        </w:rPr>
        <w:t>Чухлэм</w:t>
      </w:r>
      <w:r w:rsidRPr="0064325C">
        <w:rPr>
          <w:sz w:val="24"/>
          <w:szCs w:val="24"/>
        </w:rPr>
        <w:t>».</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lastRenderedPageBreak/>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lastRenderedPageBreak/>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xml:space="preserve">№ </w:t>
            </w:r>
            <w:proofErr w:type="gramStart"/>
            <w:r w:rsidRPr="00E11A87">
              <w:rPr>
                <w:rFonts w:eastAsiaTheme="minorEastAsia"/>
                <w:bCs/>
                <w:sz w:val="24"/>
                <w:szCs w:val="24"/>
              </w:rPr>
              <w:t>п</w:t>
            </w:r>
            <w:proofErr w:type="gramEnd"/>
            <w:r w:rsidRPr="00E11A87">
              <w:rPr>
                <w:rFonts w:eastAsiaTheme="minorEastAsia"/>
                <w:bCs/>
                <w:sz w:val="24"/>
                <w:szCs w:val="24"/>
              </w:rPr>
              <w:t>/п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lastRenderedPageBreak/>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proofErr w:type="gramStart"/>
      <w:r w:rsidRPr="007C12FC">
        <w:rPr>
          <w:rFonts w:eastAsiaTheme="minorEastAsia"/>
          <w:sz w:val="24"/>
          <w:szCs w:val="24"/>
        </w:rPr>
        <w:t xml:space="preserve">направляемых в межведомственных запросах, </w:t>
      </w:r>
      <w:proofErr w:type="gramEnd"/>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xml:space="preserve">№ </w:t>
            </w:r>
            <w:proofErr w:type="gramStart"/>
            <w:r w:rsidRPr="00E11A87">
              <w:rPr>
                <w:rFonts w:eastAsiaTheme="minorEastAsia"/>
                <w:sz w:val="24"/>
                <w:szCs w:val="24"/>
              </w:rPr>
              <w:t>п</w:t>
            </w:r>
            <w:proofErr w:type="gramEnd"/>
            <w:r w:rsidRPr="00E11A87">
              <w:rPr>
                <w:rFonts w:eastAsiaTheme="minorEastAsia"/>
                <w:sz w:val="24"/>
                <w:szCs w:val="24"/>
              </w:rPr>
              <w:t>/п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lastRenderedPageBreak/>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lastRenderedPageBreak/>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lastRenderedPageBreak/>
              <w:t>Данные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2BC" w:rsidRDefault="008F02BC" w:rsidP="005243CC">
      <w:r>
        <w:separator/>
      </w:r>
    </w:p>
  </w:endnote>
  <w:endnote w:type="continuationSeparator" w:id="0">
    <w:p w:rsidR="008F02BC" w:rsidRDefault="008F02B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2BC" w:rsidRDefault="008F02BC" w:rsidP="005243CC">
      <w:r>
        <w:separator/>
      </w:r>
    </w:p>
  </w:footnote>
  <w:footnote w:type="continuationSeparator" w:id="0">
    <w:p w:rsidR="008F02BC" w:rsidRDefault="008F02BC"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07CDA"/>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54C43"/>
    <w:rsid w:val="0026088E"/>
    <w:rsid w:val="0027753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76D"/>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357BC"/>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2D93"/>
    <w:rsid w:val="008C5DD6"/>
    <w:rsid w:val="008C6F8A"/>
    <w:rsid w:val="008D7B26"/>
    <w:rsid w:val="008D7B92"/>
    <w:rsid w:val="008E269D"/>
    <w:rsid w:val="008E69E2"/>
    <w:rsid w:val="008F01D5"/>
    <w:rsid w:val="008F02BC"/>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8E0"/>
    <w:rsid w:val="00A03D84"/>
    <w:rsid w:val="00A05DF0"/>
    <w:rsid w:val="00A07104"/>
    <w:rsid w:val="00A1230E"/>
    <w:rsid w:val="00A20357"/>
    <w:rsid w:val="00A32B1A"/>
    <w:rsid w:val="00A35498"/>
    <w:rsid w:val="00A41247"/>
    <w:rsid w:val="00A43D59"/>
    <w:rsid w:val="00A444EC"/>
    <w:rsid w:val="00A60A0B"/>
    <w:rsid w:val="00A72EFB"/>
    <w:rsid w:val="00A7409F"/>
    <w:rsid w:val="00A83B43"/>
    <w:rsid w:val="00A84A71"/>
    <w:rsid w:val="00A86264"/>
    <w:rsid w:val="00A87E30"/>
    <w:rsid w:val="00A978A6"/>
    <w:rsid w:val="00AA032F"/>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654F"/>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36DEA"/>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E26B4"/>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8" Type="http://schemas.openxmlformats.org/officeDocument/2006/relationships/hyperlink" Target="consultantplus://offline/ref=3C49C20906DCDB3982539C990870E519204ABAFFB058944D669DF0CB14539DC06FAAC39F20257FBE6620F02B1BJAy1I" TargetMode="External"/><Relationship Id="rId26"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7DAA9B93222060BD6B35A67A5DF701DA4806165F9340E483JEy4I" TargetMode="External"/><Relationship Id="rId34" Type="http://schemas.openxmlformats.org/officeDocument/2006/relationships/hyperlink" Target="https://www.consultant.ru/document/cons_doc_LAW_421052/daa8e03f934e0977a8b9fb670c5a4c880badea09/" TargetMode="External"/><Relationship Id="rId7" Type="http://schemas.openxmlformats.org/officeDocument/2006/relationships/footnotes" Target="foot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C49C20906DCDB3982539C990870E519204DBAFEB75E944D669DF0CB14539DC06FAAC39F20257FBE6620F02B1BJAy1I" TargetMode="External"/><Relationship Id="rId25" Type="http://schemas.openxmlformats.org/officeDocument/2006/relationships/hyperlink" Target="https://www.consultant.ru/document/cons_doc_LAW_421052/daa8e03f934e0977a8b9fb670c5a4c880badea09/" TargetMode="External"/><Relationship Id="rId33" Type="http://schemas.openxmlformats.org/officeDocument/2006/relationships/hyperlink" Target="consultantplus://offline/ref=3C49C20906DCDB3982539C990870E519204ABAFFB058944D669DF0CB14539DC06FAAC39F20257FBE6620F02B1BJAy1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7DAA9B93222060BA6735A67A5DF701DA4806165F9340E483JEy4I" TargetMode="External"/><Relationship Id="rId20"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9"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xlem-r11.gosweb.gosuslugi.ru" TargetMode="External"/><Relationship Id="rId24" Type="http://schemas.openxmlformats.org/officeDocument/2006/relationships/hyperlink" Target="consultantplus://offline/ref=3C49C20906DCDB3982539C990870E519204ABAFFB058944D669DF0CB14539DC06FAAC39F20257FBE6620F02B1BJAy1I" TargetMode="External"/><Relationship Id="rId32" Type="http://schemas.openxmlformats.org/officeDocument/2006/relationships/hyperlink" Target="consultantplus://offline/ref=3C49C20906DCDB3982539C990870E519204DBAFEB75E944D669DF0CB14539DC06FAAC39F20257FBE6620F02B1BJAy1I"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D6B35A67A5DF701DA4806165F9340E483JEy4I" TargetMode="External"/><Relationship Id="rId23" Type="http://schemas.openxmlformats.org/officeDocument/2006/relationships/hyperlink" Target="consultantplus://offline/ref=3C49C20906DCDB3982539C990870E519204DBAFEB75E944D669DF0CB14539DC06FAAC39F20257FBE6620F02B1BJAy1I" TargetMode="External"/><Relationship Id="rId2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6"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1" Type="http://schemas.openxmlformats.org/officeDocument/2006/relationships/hyperlink" Target="consultantplus://offline/ref=3C49C20906DCDB3982539C990870E519204DBAFEB75E944D669DF0CB14539DC07DAA9B93222060BA6735A67A5DF701DA4806165F9340E483JEy4I"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2" Type="http://schemas.openxmlformats.org/officeDocument/2006/relationships/hyperlink" Target="consultantplus://offline/ref=3C49C20906DCDB3982539C990870E519204DBAFEB75E944D669DF0CB14539DC07DAA9B93222060BA6735A67A5DF701DA4806165F9340E483JEy4I" TargetMode="External"/><Relationship Id="rId27"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0" Type="http://schemas.openxmlformats.org/officeDocument/2006/relationships/hyperlink" Target="consultantplus://offline/ref=3C49C20906DCDB3982539C990870E519204DBAFEB75E944D669DF0CB14539DC07DAA9B93222060BD6B35A67A5DF701DA4806165F9340E483JEy4I" TargetMode="External"/><Relationship Id="rId35"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2A6F1-7E65-4669-9D12-668462DD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71</Pages>
  <Words>29803</Words>
  <Characters>169882</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Chuhlom</cp:lastModifiedBy>
  <cp:revision>7</cp:revision>
  <cp:lastPrinted>2023-09-28T11:17:00Z</cp:lastPrinted>
  <dcterms:created xsi:type="dcterms:W3CDTF">2023-12-08T08:36:00Z</dcterms:created>
  <dcterms:modified xsi:type="dcterms:W3CDTF">2024-07-31T08:10:00Z</dcterms:modified>
</cp:coreProperties>
</file>