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FD7" w:rsidRPr="00E272F7" w:rsidRDefault="00A96B75" w:rsidP="00AE289C">
      <w:pPr>
        <w:jc w:val="center"/>
        <w:rPr>
          <w:rFonts w:ascii="Times New Roman" w:hAnsi="Times New Roman" w:cs="Times New Roman"/>
          <w:b/>
        </w:rPr>
      </w:pPr>
      <w:r>
        <w:rPr>
          <w:rFonts w:ascii="Times New Roman" w:hAnsi="Times New Roman" w:cs="Times New Roman"/>
          <w:b/>
        </w:rPr>
        <w:t xml:space="preserve"> </w:t>
      </w:r>
      <w:r w:rsidR="00AE289C" w:rsidRPr="00E272F7">
        <w:rPr>
          <w:rFonts w:ascii="Times New Roman" w:hAnsi="Times New Roman" w:cs="Times New Roman"/>
          <w:b/>
        </w:rPr>
        <w:t>ПОЯСНИТЕЛЬНАЯ ЗАПИСКА ОБ ИСПОЛНЕНИИ БЮДЖЕТ</w:t>
      </w:r>
      <w:r w:rsidR="00653C1D">
        <w:rPr>
          <w:rFonts w:ascii="Times New Roman" w:hAnsi="Times New Roman" w:cs="Times New Roman"/>
          <w:b/>
        </w:rPr>
        <w:t xml:space="preserve">А СЕЛЬСКОГО ПОСЕЛЕНИЯ «ЧУХЛЭМ» </w:t>
      </w:r>
      <w:r>
        <w:rPr>
          <w:rFonts w:ascii="Times New Roman" w:hAnsi="Times New Roman" w:cs="Times New Roman"/>
          <w:b/>
        </w:rPr>
        <w:t xml:space="preserve">ЗА 9 МЕСЯЦЕВ </w:t>
      </w:r>
      <w:r w:rsidR="00AE289C" w:rsidRPr="00E272F7">
        <w:rPr>
          <w:rFonts w:ascii="Times New Roman" w:hAnsi="Times New Roman" w:cs="Times New Roman"/>
          <w:b/>
        </w:rPr>
        <w:t>202</w:t>
      </w:r>
      <w:r w:rsidR="007B3C38" w:rsidRPr="00E272F7">
        <w:rPr>
          <w:rFonts w:ascii="Times New Roman" w:hAnsi="Times New Roman" w:cs="Times New Roman"/>
          <w:b/>
        </w:rPr>
        <w:t>3</w:t>
      </w:r>
      <w:r w:rsidR="00AE289C" w:rsidRPr="00E272F7">
        <w:rPr>
          <w:rFonts w:ascii="Times New Roman" w:hAnsi="Times New Roman" w:cs="Times New Roman"/>
          <w:b/>
        </w:rPr>
        <w:t xml:space="preserve"> ГОД</w:t>
      </w:r>
      <w:r w:rsidR="007B3C38" w:rsidRPr="00E272F7">
        <w:rPr>
          <w:rFonts w:ascii="Times New Roman" w:hAnsi="Times New Roman" w:cs="Times New Roman"/>
          <w:b/>
        </w:rPr>
        <w:t>А</w:t>
      </w:r>
    </w:p>
    <w:p w:rsidR="00A46333" w:rsidRPr="00E272F7" w:rsidRDefault="00A46333" w:rsidP="0062540C">
      <w:pPr>
        <w:spacing w:after="0"/>
        <w:ind w:firstLine="426"/>
        <w:jc w:val="both"/>
        <w:rPr>
          <w:rFonts w:ascii="Times New Roman" w:eastAsia="Times New Roman" w:hAnsi="Times New Roman" w:cs="Times New Roman"/>
          <w:lang w:eastAsia="ru-RU"/>
        </w:rPr>
      </w:pPr>
      <w:r w:rsidRPr="00E272F7">
        <w:rPr>
          <w:rFonts w:ascii="Times New Roman" w:eastAsia="Calibri" w:hAnsi="Times New Roman" w:cs="Times New Roman"/>
        </w:rPr>
        <w:t xml:space="preserve">В соответствии с бюджетным процессом, утвержденным решением Совета от 26.05.2015 года </w:t>
      </w:r>
      <w:r w:rsidR="004A657F">
        <w:rPr>
          <w:rFonts w:ascii="Times New Roman" w:eastAsia="Calibri" w:hAnsi="Times New Roman" w:cs="Times New Roman"/>
        </w:rPr>
        <w:t xml:space="preserve">  </w:t>
      </w:r>
      <w:r w:rsidRPr="00E272F7">
        <w:rPr>
          <w:rFonts w:ascii="Times New Roman" w:eastAsia="Calibri" w:hAnsi="Times New Roman" w:cs="Times New Roman"/>
        </w:rPr>
        <w:t xml:space="preserve">№ </w:t>
      </w:r>
      <w:r w:rsidRPr="00E272F7">
        <w:rPr>
          <w:rFonts w:ascii="Times New Roman" w:eastAsia="Calibri" w:hAnsi="Times New Roman" w:cs="Times New Roman"/>
          <w:lang w:val="en-US"/>
        </w:rPr>
        <w:t>III</w:t>
      </w:r>
      <w:r w:rsidRPr="00E272F7">
        <w:rPr>
          <w:rFonts w:ascii="Times New Roman" w:eastAsia="Calibri" w:hAnsi="Times New Roman" w:cs="Times New Roman"/>
        </w:rPr>
        <w:t xml:space="preserve">-29/94 «Об утверждении Положения о бюджетном процессе в муниципальном образовании сельского поселения «Чухлэм» </w:t>
      </w:r>
      <w:r w:rsidR="00404A50" w:rsidRPr="00E272F7">
        <w:rPr>
          <w:rFonts w:ascii="Times New Roman" w:eastAsia="Calibri" w:hAnsi="Times New Roman" w:cs="Times New Roman"/>
        </w:rPr>
        <w:t>(</w:t>
      </w:r>
      <w:r w:rsidRPr="00E272F7">
        <w:rPr>
          <w:rFonts w:ascii="Times New Roman" w:eastAsia="Calibri" w:hAnsi="Times New Roman" w:cs="Times New Roman"/>
        </w:rPr>
        <w:t xml:space="preserve">в редакции решения </w:t>
      </w:r>
      <w:r w:rsidR="00404A50" w:rsidRPr="00E272F7">
        <w:rPr>
          <w:rFonts w:ascii="Times New Roman" w:eastAsia="Calibri" w:hAnsi="Times New Roman" w:cs="Times New Roman"/>
        </w:rPr>
        <w:t xml:space="preserve">Совета </w:t>
      </w:r>
      <w:r w:rsidRPr="00E272F7">
        <w:rPr>
          <w:rFonts w:ascii="Times New Roman" w:eastAsia="Calibri" w:hAnsi="Times New Roman" w:cs="Times New Roman"/>
        </w:rPr>
        <w:t>от 16.11.2021 года №</w:t>
      </w:r>
      <w:r w:rsidRPr="00E272F7">
        <w:rPr>
          <w:rFonts w:ascii="Times New Roman" w:eastAsia="Calibri" w:hAnsi="Times New Roman" w:cs="Times New Roman"/>
          <w:lang w:val="en-US"/>
        </w:rPr>
        <w:t>V</w:t>
      </w:r>
      <w:r w:rsidRPr="00E272F7">
        <w:rPr>
          <w:rFonts w:ascii="Times New Roman" w:eastAsia="Calibri" w:hAnsi="Times New Roman" w:cs="Times New Roman"/>
        </w:rPr>
        <w:t>-2/8</w:t>
      </w:r>
      <w:r w:rsidR="00404A50" w:rsidRPr="00E272F7">
        <w:rPr>
          <w:rFonts w:ascii="Times New Roman" w:eastAsia="Calibri" w:hAnsi="Times New Roman" w:cs="Times New Roman"/>
        </w:rPr>
        <w:t>)</w:t>
      </w:r>
      <w:r w:rsidRPr="00E272F7">
        <w:rPr>
          <w:rFonts w:ascii="Times New Roman" w:eastAsia="Calibri" w:hAnsi="Times New Roman" w:cs="Times New Roman"/>
        </w:rPr>
        <w:t xml:space="preserve"> г</w:t>
      </w:r>
      <w:r w:rsidRPr="00E272F7">
        <w:rPr>
          <w:rFonts w:ascii="Times New Roman" w:eastAsia="Times New Roman" w:hAnsi="Times New Roman" w:cs="Times New Roman"/>
          <w:lang w:eastAsia="ru-RU"/>
        </w:rPr>
        <w:t>лавными администраторами бюджетных средств сельского поселения являются:</w:t>
      </w:r>
    </w:p>
    <w:p w:rsidR="00A46333" w:rsidRPr="00E272F7" w:rsidRDefault="00A46333" w:rsidP="00A46333">
      <w:pPr>
        <w:spacing w:after="0"/>
        <w:ind w:firstLine="708"/>
        <w:jc w:val="both"/>
        <w:rPr>
          <w:rFonts w:ascii="Times New Roman" w:eastAsia="Times New Roman" w:hAnsi="Times New Roman" w:cs="Times New Roman"/>
          <w:sz w:val="24"/>
          <w:szCs w:val="24"/>
          <w:lang w:eastAsia="ru-RU"/>
        </w:rPr>
      </w:pPr>
    </w:p>
    <w:tbl>
      <w:tblPr>
        <w:tblStyle w:val="a3"/>
        <w:tblW w:w="9889" w:type="dxa"/>
        <w:tblLayout w:type="fixed"/>
        <w:tblLook w:val="04A0" w:firstRow="1" w:lastRow="0" w:firstColumn="1" w:lastColumn="0" w:noHBand="0" w:noVBand="1"/>
      </w:tblPr>
      <w:tblGrid>
        <w:gridCol w:w="959"/>
        <w:gridCol w:w="3969"/>
        <w:gridCol w:w="994"/>
        <w:gridCol w:w="3967"/>
      </w:tblGrid>
      <w:tr w:rsidR="00E272F7" w:rsidRPr="00E272F7" w:rsidTr="004A657F">
        <w:tc>
          <w:tcPr>
            <w:tcW w:w="959" w:type="dxa"/>
          </w:tcPr>
          <w:p w:rsidR="00A46333" w:rsidRPr="00E272F7" w:rsidRDefault="00A46333" w:rsidP="00A8732D">
            <w:pPr>
              <w:suppressAutoHyphens/>
              <w:jc w:val="center"/>
              <w:rPr>
                <w:rFonts w:ascii="Times New Roman" w:eastAsia="Times New Roman" w:hAnsi="Times New Roman" w:cs="Times New Roman"/>
                <w:b/>
                <w:sz w:val="20"/>
                <w:szCs w:val="20"/>
                <w:lang w:eastAsia="ru-RU"/>
              </w:rPr>
            </w:pPr>
            <w:r w:rsidRPr="00E272F7">
              <w:rPr>
                <w:rFonts w:ascii="Times New Roman" w:eastAsia="Times New Roman" w:hAnsi="Times New Roman" w:cs="Times New Roman"/>
                <w:b/>
                <w:sz w:val="20"/>
                <w:szCs w:val="20"/>
                <w:lang w:eastAsia="ru-RU"/>
              </w:rPr>
              <w:t>Код главы</w:t>
            </w:r>
          </w:p>
        </w:tc>
        <w:tc>
          <w:tcPr>
            <w:tcW w:w="3969" w:type="dxa"/>
          </w:tcPr>
          <w:p w:rsidR="00A46333" w:rsidRPr="00E272F7" w:rsidRDefault="00A46333" w:rsidP="00A8732D">
            <w:pPr>
              <w:suppressAutoHyphens/>
              <w:jc w:val="center"/>
              <w:rPr>
                <w:rFonts w:ascii="Times New Roman" w:eastAsia="Times New Roman" w:hAnsi="Times New Roman" w:cs="Times New Roman"/>
                <w:b/>
                <w:sz w:val="20"/>
                <w:szCs w:val="20"/>
                <w:lang w:eastAsia="ru-RU"/>
              </w:rPr>
            </w:pPr>
            <w:r w:rsidRPr="00E272F7">
              <w:rPr>
                <w:rFonts w:ascii="Times New Roman" w:eastAsia="Times New Roman" w:hAnsi="Times New Roman" w:cs="Times New Roman"/>
                <w:b/>
                <w:sz w:val="20"/>
                <w:szCs w:val="20"/>
                <w:lang w:eastAsia="ru-RU"/>
              </w:rPr>
              <w:t>Наименование главного распорядителя, распорядителя и получателя</w:t>
            </w:r>
          </w:p>
        </w:tc>
        <w:tc>
          <w:tcPr>
            <w:tcW w:w="994" w:type="dxa"/>
          </w:tcPr>
          <w:p w:rsidR="00A46333" w:rsidRPr="00E272F7" w:rsidRDefault="00A46333" w:rsidP="00A8732D">
            <w:pPr>
              <w:suppressAutoHyphens/>
              <w:jc w:val="center"/>
              <w:rPr>
                <w:rFonts w:ascii="Times New Roman" w:eastAsia="Times New Roman" w:hAnsi="Times New Roman" w:cs="Times New Roman"/>
                <w:b/>
                <w:sz w:val="20"/>
                <w:szCs w:val="20"/>
                <w:lang w:eastAsia="ru-RU"/>
              </w:rPr>
            </w:pPr>
            <w:r w:rsidRPr="00E272F7">
              <w:rPr>
                <w:rFonts w:ascii="Times New Roman" w:eastAsia="Times New Roman" w:hAnsi="Times New Roman" w:cs="Times New Roman"/>
                <w:b/>
                <w:sz w:val="20"/>
                <w:szCs w:val="20"/>
                <w:lang w:eastAsia="ru-RU"/>
              </w:rPr>
              <w:t>Код</w:t>
            </w:r>
          </w:p>
          <w:p w:rsidR="00A46333" w:rsidRPr="00E272F7" w:rsidRDefault="00A46333" w:rsidP="00A8732D">
            <w:pPr>
              <w:suppressAutoHyphens/>
              <w:jc w:val="center"/>
              <w:rPr>
                <w:rFonts w:ascii="Times New Roman" w:eastAsia="Times New Roman" w:hAnsi="Times New Roman" w:cs="Times New Roman"/>
                <w:b/>
                <w:sz w:val="20"/>
                <w:szCs w:val="20"/>
                <w:lang w:eastAsia="ru-RU"/>
              </w:rPr>
            </w:pPr>
            <w:r w:rsidRPr="00E272F7">
              <w:rPr>
                <w:rFonts w:ascii="Times New Roman" w:eastAsia="Times New Roman" w:hAnsi="Times New Roman" w:cs="Times New Roman"/>
                <w:b/>
                <w:sz w:val="20"/>
                <w:szCs w:val="20"/>
                <w:lang w:eastAsia="ru-RU"/>
              </w:rPr>
              <w:t>главы</w:t>
            </w:r>
          </w:p>
        </w:tc>
        <w:tc>
          <w:tcPr>
            <w:tcW w:w="3967" w:type="dxa"/>
          </w:tcPr>
          <w:p w:rsidR="00A46333" w:rsidRPr="00E272F7" w:rsidRDefault="00A46333" w:rsidP="00A8732D">
            <w:pPr>
              <w:suppressAutoHyphens/>
              <w:jc w:val="center"/>
              <w:rPr>
                <w:rFonts w:ascii="Times New Roman" w:eastAsia="Times New Roman" w:hAnsi="Times New Roman" w:cs="Times New Roman"/>
                <w:b/>
                <w:sz w:val="20"/>
                <w:szCs w:val="20"/>
                <w:lang w:eastAsia="ru-RU"/>
              </w:rPr>
            </w:pPr>
            <w:r w:rsidRPr="00E272F7">
              <w:rPr>
                <w:rFonts w:ascii="Times New Roman" w:eastAsia="Times New Roman" w:hAnsi="Times New Roman" w:cs="Times New Roman"/>
                <w:b/>
                <w:sz w:val="20"/>
                <w:szCs w:val="20"/>
                <w:lang w:eastAsia="ru-RU"/>
              </w:rPr>
              <w:t>Наименование администратора поступлений в бюджет</w:t>
            </w:r>
          </w:p>
        </w:tc>
      </w:tr>
      <w:tr w:rsidR="00E272F7" w:rsidRPr="00E272F7" w:rsidTr="004A657F">
        <w:tc>
          <w:tcPr>
            <w:tcW w:w="959" w:type="dxa"/>
          </w:tcPr>
          <w:p w:rsidR="00A46333" w:rsidRPr="00E272F7" w:rsidRDefault="00A46333" w:rsidP="00A8732D">
            <w:pPr>
              <w:suppressAutoHyphens/>
              <w:jc w:val="center"/>
              <w:rPr>
                <w:rFonts w:ascii="Times New Roman" w:eastAsia="Times New Roman" w:hAnsi="Times New Roman" w:cs="Times New Roman"/>
                <w:sz w:val="20"/>
                <w:szCs w:val="20"/>
                <w:lang w:eastAsia="ru-RU"/>
              </w:rPr>
            </w:pPr>
            <w:r w:rsidRPr="00E272F7">
              <w:rPr>
                <w:rFonts w:ascii="Times New Roman" w:eastAsia="Times New Roman" w:hAnsi="Times New Roman" w:cs="Times New Roman"/>
                <w:sz w:val="20"/>
                <w:szCs w:val="20"/>
                <w:lang w:eastAsia="ru-RU"/>
              </w:rPr>
              <w:t>921</w:t>
            </w:r>
          </w:p>
        </w:tc>
        <w:tc>
          <w:tcPr>
            <w:tcW w:w="3969" w:type="dxa"/>
          </w:tcPr>
          <w:p w:rsidR="00A46333" w:rsidRPr="00E272F7" w:rsidRDefault="00A46333" w:rsidP="00A8732D">
            <w:pPr>
              <w:suppressAutoHyphens/>
              <w:rPr>
                <w:rFonts w:ascii="Times New Roman" w:eastAsia="Times New Roman" w:hAnsi="Times New Roman" w:cs="Times New Roman"/>
                <w:sz w:val="20"/>
                <w:szCs w:val="20"/>
                <w:lang w:eastAsia="ru-RU"/>
              </w:rPr>
            </w:pPr>
            <w:r w:rsidRPr="00E272F7">
              <w:rPr>
                <w:rFonts w:ascii="Times New Roman" w:eastAsia="Times New Roman" w:hAnsi="Times New Roman" w:cs="Times New Roman"/>
                <w:sz w:val="20"/>
                <w:szCs w:val="20"/>
                <w:lang w:eastAsia="ru-RU"/>
              </w:rPr>
              <w:t>Совет сельского поселения «Чухлэм»</w:t>
            </w:r>
          </w:p>
        </w:tc>
        <w:tc>
          <w:tcPr>
            <w:tcW w:w="994" w:type="dxa"/>
            <w:vMerge w:val="restart"/>
          </w:tcPr>
          <w:p w:rsidR="00A46333" w:rsidRPr="00E272F7" w:rsidRDefault="00A46333" w:rsidP="00A8732D">
            <w:pPr>
              <w:suppressAutoHyphens/>
              <w:jc w:val="center"/>
              <w:rPr>
                <w:rFonts w:ascii="Times New Roman" w:eastAsia="Times New Roman" w:hAnsi="Times New Roman" w:cs="Times New Roman"/>
                <w:sz w:val="20"/>
                <w:szCs w:val="20"/>
                <w:lang w:eastAsia="ru-RU"/>
              </w:rPr>
            </w:pPr>
            <w:r w:rsidRPr="00E272F7">
              <w:rPr>
                <w:rFonts w:ascii="Times New Roman" w:eastAsia="Times New Roman" w:hAnsi="Times New Roman" w:cs="Times New Roman"/>
                <w:sz w:val="20"/>
                <w:szCs w:val="20"/>
                <w:lang w:eastAsia="ru-RU"/>
              </w:rPr>
              <w:t>925</w:t>
            </w:r>
          </w:p>
        </w:tc>
        <w:tc>
          <w:tcPr>
            <w:tcW w:w="3967" w:type="dxa"/>
            <w:vMerge w:val="restart"/>
          </w:tcPr>
          <w:p w:rsidR="00A46333" w:rsidRPr="00E272F7" w:rsidRDefault="00A46333" w:rsidP="00A8732D">
            <w:pPr>
              <w:tabs>
                <w:tab w:val="left" w:pos="3225"/>
              </w:tabs>
              <w:suppressAutoHyphens/>
              <w:rPr>
                <w:rFonts w:ascii="Times New Roman" w:eastAsia="Times New Roman" w:hAnsi="Times New Roman" w:cs="Times New Roman"/>
                <w:sz w:val="20"/>
                <w:szCs w:val="20"/>
                <w:lang w:eastAsia="ru-RU"/>
              </w:rPr>
            </w:pPr>
            <w:r w:rsidRPr="00E272F7">
              <w:rPr>
                <w:rFonts w:ascii="Times New Roman" w:eastAsia="Times New Roman" w:hAnsi="Times New Roman" w:cs="Times New Roman"/>
                <w:sz w:val="20"/>
                <w:szCs w:val="20"/>
                <w:lang w:eastAsia="ru-RU"/>
              </w:rPr>
              <w:t>Администрация сельского поселения «Чухлэм»</w:t>
            </w:r>
          </w:p>
        </w:tc>
      </w:tr>
      <w:tr w:rsidR="00A46333" w:rsidRPr="00E272F7" w:rsidTr="004A657F">
        <w:trPr>
          <w:trHeight w:val="493"/>
        </w:trPr>
        <w:tc>
          <w:tcPr>
            <w:tcW w:w="959" w:type="dxa"/>
          </w:tcPr>
          <w:p w:rsidR="00A46333" w:rsidRPr="00E272F7" w:rsidRDefault="00A46333" w:rsidP="00A8732D">
            <w:pPr>
              <w:suppressAutoHyphens/>
              <w:jc w:val="center"/>
              <w:rPr>
                <w:rFonts w:ascii="Times New Roman" w:eastAsia="Times New Roman" w:hAnsi="Times New Roman" w:cs="Times New Roman"/>
                <w:sz w:val="20"/>
                <w:szCs w:val="20"/>
                <w:lang w:eastAsia="ru-RU"/>
              </w:rPr>
            </w:pPr>
            <w:r w:rsidRPr="00E272F7">
              <w:rPr>
                <w:rFonts w:ascii="Times New Roman" w:eastAsia="Times New Roman" w:hAnsi="Times New Roman" w:cs="Times New Roman"/>
                <w:sz w:val="20"/>
                <w:szCs w:val="20"/>
                <w:lang w:eastAsia="ru-RU"/>
              </w:rPr>
              <w:t>925</w:t>
            </w:r>
          </w:p>
        </w:tc>
        <w:tc>
          <w:tcPr>
            <w:tcW w:w="3969" w:type="dxa"/>
          </w:tcPr>
          <w:p w:rsidR="00A46333" w:rsidRPr="00E272F7" w:rsidRDefault="00A46333" w:rsidP="00A8732D">
            <w:pPr>
              <w:suppressAutoHyphens/>
              <w:rPr>
                <w:rFonts w:ascii="Times New Roman" w:eastAsia="Times New Roman" w:hAnsi="Times New Roman" w:cs="Times New Roman"/>
                <w:sz w:val="20"/>
                <w:szCs w:val="20"/>
                <w:lang w:eastAsia="ru-RU"/>
              </w:rPr>
            </w:pPr>
            <w:r w:rsidRPr="00E272F7">
              <w:rPr>
                <w:rFonts w:ascii="Times New Roman" w:eastAsia="Times New Roman" w:hAnsi="Times New Roman" w:cs="Times New Roman"/>
                <w:sz w:val="20"/>
                <w:szCs w:val="20"/>
                <w:lang w:eastAsia="ru-RU"/>
              </w:rPr>
              <w:t>Администрация сельского поселения «Чухлэм»</w:t>
            </w:r>
          </w:p>
        </w:tc>
        <w:tc>
          <w:tcPr>
            <w:tcW w:w="994" w:type="dxa"/>
            <w:vMerge/>
          </w:tcPr>
          <w:p w:rsidR="00A46333" w:rsidRPr="00E272F7" w:rsidRDefault="00A46333" w:rsidP="00A8732D">
            <w:pPr>
              <w:suppressAutoHyphens/>
              <w:rPr>
                <w:rFonts w:ascii="Times New Roman" w:eastAsia="Times New Roman" w:hAnsi="Times New Roman" w:cs="Times New Roman"/>
                <w:sz w:val="20"/>
                <w:szCs w:val="20"/>
                <w:lang w:eastAsia="ru-RU"/>
              </w:rPr>
            </w:pPr>
          </w:p>
        </w:tc>
        <w:tc>
          <w:tcPr>
            <w:tcW w:w="3967" w:type="dxa"/>
            <w:vMerge/>
          </w:tcPr>
          <w:p w:rsidR="00A46333" w:rsidRPr="00E272F7" w:rsidRDefault="00A46333" w:rsidP="00A8732D">
            <w:pPr>
              <w:suppressAutoHyphens/>
              <w:rPr>
                <w:rFonts w:ascii="Times New Roman" w:eastAsia="Times New Roman" w:hAnsi="Times New Roman" w:cs="Times New Roman"/>
                <w:sz w:val="20"/>
                <w:szCs w:val="20"/>
                <w:lang w:eastAsia="ru-RU"/>
              </w:rPr>
            </w:pPr>
          </w:p>
        </w:tc>
      </w:tr>
    </w:tbl>
    <w:p w:rsidR="00A46333" w:rsidRPr="00E272F7" w:rsidRDefault="00A46333" w:rsidP="00A46333">
      <w:pPr>
        <w:suppressAutoHyphens/>
        <w:spacing w:after="0" w:line="240" w:lineRule="auto"/>
        <w:ind w:firstLine="426"/>
        <w:jc w:val="both"/>
        <w:rPr>
          <w:rFonts w:ascii="Times New Roman" w:eastAsia="Times New Roman" w:hAnsi="Times New Roman" w:cs="Times New Roman"/>
          <w:sz w:val="24"/>
          <w:szCs w:val="24"/>
          <w:lang w:eastAsia="ru-RU"/>
        </w:rPr>
      </w:pPr>
    </w:p>
    <w:p w:rsidR="0086273C" w:rsidRPr="00E272F7" w:rsidRDefault="00A46333" w:rsidP="0086273C">
      <w:pPr>
        <w:tabs>
          <w:tab w:val="left" w:pos="0"/>
        </w:tabs>
        <w:spacing w:after="0" w:line="240" w:lineRule="auto"/>
        <w:ind w:firstLine="426"/>
        <w:jc w:val="both"/>
        <w:rPr>
          <w:rFonts w:ascii="Times New Roman" w:eastAsia="Calibri" w:hAnsi="Times New Roman" w:cs="Times New Roman"/>
        </w:rPr>
      </w:pPr>
      <w:r w:rsidRPr="00E272F7">
        <w:rPr>
          <w:rFonts w:ascii="Times New Roman" w:eastAsia="Times New Roman" w:hAnsi="Times New Roman" w:cs="Times New Roman"/>
          <w:lang w:eastAsia="ru-RU"/>
        </w:rPr>
        <w:t>Исполнение бюджета</w:t>
      </w:r>
      <w:r w:rsidR="0086273C" w:rsidRPr="00E272F7">
        <w:rPr>
          <w:rFonts w:ascii="Times New Roman" w:eastAsia="Calibri" w:hAnsi="Times New Roman" w:cs="Times New Roman"/>
        </w:rPr>
        <w:t xml:space="preserve"> сельского поселения «Чухлэм» </w:t>
      </w:r>
      <w:r w:rsidRPr="00E272F7">
        <w:rPr>
          <w:rFonts w:ascii="Times New Roman" w:eastAsia="Calibri" w:hAnsi="Times New Roman" w:cs="Times New Roman"/>
        </w:rPr>
        <w:t xml:space="preserve">осуществлялось в соответствии с </w:t>
      </w:r>
      <w:r w:rsidR="0086273C" w:rsidRPr="00E272F7">
        <w:rPr>
          <w:rFonts w:ascii="Times New Roman" w:eastAsia="Calibri" w:hAnsi="Times New Roman" w:cs="Times New Roman"/>
        </w:rPr>
        <w:t>Решением Совета сельского поселения «Чухлэм» №</w:t>
      </w:r>
      <w:r w:rsidR="0086273C" w:rsidRPr="00E272F7">
        <w:rPr>
          <w:rFonts w:ascii="Times New Roman" w:eastAsia="Calibri" w:hAnsi="Times New Roman" w:cs="Times New Roman"/>
          <w:lang w:val="en-US"/>
        </w:rPr>
        <w:t>V</w:t>
      </w:r>
      <w:r w:rsidR="0086273C" w:rsidRPr="00E272F7">
        <w:rPr>
          <w:rFonts w:ascii="Times New Roman" w:eastAsia="Calibri" w:hAnsi="Times New Roman" w:cs="Times New Roman"/>
        </w:rPr>
        <w:t>-</w:t>
      </w:r>
      <w:r w:rsidR="007B3C38" w:rsidRPr="00E272F7">
        <w:rPr>
          <w:rFonts w:ascii="Times New Roman" w:eastAsia="Calibri" w:hAnsi="Times New Roman" w:cs="Times New Roman"/>
        </w:rPr>
        <w:t>1</w:t>
      </w:r>
      <w:r w:rsidR="0086273C" w:rsidRPr="00E272F7">
        <w:rPr>
          <w:rFonts w:ascii="Times New Roman" w:eastAsia="Calibri" w:hAnsi="Times New Roman" w:cs="Times New Roman"/>
        </w:rPr>
        <w:t>3/</w:t>
      </w:r>
      <w:r w:rsidR="007B3C38" w:rsidRPr="00E272F7">
        <w:rPr>
          <w:rFonts w:ascii="Times New Roman" w:eastAsia="Calibri" w:hAnsi="Times New Roman" w:cs="Times New Roman"/>
        </w:rPr>
        <w:t>4</w:t>
      </w:r>
      <w:r w:rsidR="0086273C" w:rsidRPr="00E272F7">
        <w:rPr>
          <w:rFonts w:ascii="Times New Roman" w:eastAsia="Calibri" w:hAnsi="Times New Roman" w:cs="Times New Roman"/>
        </w:rPr>
        <w:t>1 от 1</w:t>
      </w:r>
      <w:r w:rsidR="007B3C38" w:rsidRPr="00E272F7">
        <w:rPr>
          <w:rFonts w:ascii="Times New Roman" w:eastAsia="Calibri" w:hAnsi="Times New Roman" w:cs="Times New Roman"/>
        </w:rPr>
        <w:t>6</w:t>
      </w:r>
      <w:r w:rsidR="0086273C" w:rsidRPr="00E272F7">
        <w:rPr>
          <w:rFonts w:ascii="Times New Roman" w:eastAsia="Calibri" w:hAnsi="Times New Roman" w:cs="Times New Roman"/>
        </w:rPr>
        <w:t>.12.202</w:t>
      </w:r>
      <w:r w:rsidR="007B3C38" w:rsidRPr="00E272F7">
        <w:rPr>
          <w:rFonts w:ascii="Times New Roman" w:eastAsia="Calibri" w:hAnsi="Times New Roman" w:cs="Times New Roman"/>
        </w:rPr>
        <w:t>2</w:t>
      </w:r>
      <w:r w:rsidR="0086273C" w:rsidRPr="00E272F7">
        <w:rPr>
          <w:rFonts w:ascii="Times New Roman" w:eastAsia="Calibri" w:hAnsi="Times New Roman" w:cs="Times New Roman"/>
        </w:rPr>
        <w:t xml:space="preserve"> года «О бюджете сельского поселения «Чухлэм» на 202</w:t>
      </w:r>
      <w:r w:rsidR="007B3C38" w:rsidRPr="00E272F7">
        <w:rPr>
          <w:rFonts w:ascii="Times New Roman" w:eastAsia="Calibri" w:hAnsi="Times New Roman" w:cs="Times New Roman"/>
        </w:rPr>
        <w:t>3</w:t>
      </w:r>
      <w:r w:rsidR="0086273C" w:rsidRPr="00E272F7">
        <w:rPr>
          <w:rFonts w:ascii="Times New Roman" w:eastAsia="Calibri" w:hAnsi="Times New Roman" w:cs="Times New Roman"/>
        </w:rPr>
        <w:t xml:space="preserve"> год и плановый период 202</w:t>
      </w:r>
      <w:r w:rsidR="007B3C38" w:rsidRPr="00E272F7">
        <w:rPr>
          <w:rFonts w:ascii="Times New Roman" w:eastAsia="Calibri" w:hAnsi="Times New Roman" w:cs="Times New Roman"/>
        </w:rPr>
        <w:t>4</w:t>
      </w:r>
      <w:r w:rsidR="0086273C" w:rsidRPr="00E272F7">
        <w:rPr>
          <w:rFonts w:ascii="Times New Roman" w:eastAsia="Calibri" w:hAnsi="Times New Roman" w:cs="Times New Roman"/>
        </w:rPr>
        <w:t xml:space="preserve"> и 202</w:t>
      </w:r>
      <w:r w:rsidR="007B3C38" w:rsidRPr="00E272F7">
        <w:rPr>
          <w:rFonts w:ascii="Times New Roman" w:eastAsia="Calibri" w:hAnsi="Times New Roman" w:cs="Times New Roman"/>
        </w:rPr>
        <w:t>5</w:t>
      </w:r>
      <w:r w:rsidR="0086273C" w:rsidRPr="00E272F7">
        <w:rPr>
          <w:rFonts w:ascii="Times New Roman" w:eastAsia="Calibri" w:hAnsi="Times New Roman" w:cs="Times New Roman"/>
        </w:rPr>
        <w:t xml:space="preserve"> годов»</w:t>
      </w:r>
      <w:r w:rsidRPr="00E272F7">
        <w:rPr>
          <w:rFonts w:ascii="Times New Roman" w:eastAsia="Calibri" w:hAnsi="Times New Roman" w:cs="Times New Roman"/>
        </w:rPr>
        <w:t>.</w:t>
      </w:r>
    </w:p>
    <w:p w:rsidR="004A226C" w:rsidRPr="00E272F7" w:rsidRDefault="004A226C" w:rsidP="0086273C">
      <w:pPr>
        <w:tabs>
          <w:tab w:val="left" w:pos="0"/>
        </w:tabs>
        <w:spacing w:after="0" w:line="240" w:lineRule="auto"/>
        <w:ind w:firstLine="426"/>
        <w:jc w:val="both"/>
        <w:rPr>
          <w:rFonts w:ascii="Times New Roman" w:eastAsia="Calibri" w:hAnsi="Times New Roman" w:cs="Times New Roman"/>
        </w:rPr>
      </w:pPr>
    </w:p>
    <w:p w:rsidR="007B3C38" w:rsidRPr="00E272F7" w:rsidRDefault="0086273C" w:rsidP="0086273C">
      <w:pPr>
        <w:tabs>
          <w:tab w:val="left" w:pos="0"/>
        </w:tabs>
        <w:spacing w:after="0" w:line="240" w:lineRule="auto"/>
        <w:ind w:firstLine="426"/>
        <w:jc w:val="both"/>
        <w:rPr>
          <w:rFonts w:ascii="Times New Roman" w:eastAsia="Calibri" w:hAnsi="Times New Roman" w:cs="Times New Roman"/>
        </w:rPr>
      </w:pPr>
      <w:r w:rsidRPr="00E272F7">
        <w:rPr>
          <w:rFonts w:ascii="Times New Roman" w:eastAsia="Calibri" w:hAnsi="Times New Roman" w:cs="Times New Roman"/>
        </w:rPr>
        <w:t xml:space="preserve">В течение </w:t>
      </w:r>
      <w:r w:rsidR="007B3C38" w:rsidRPr="00E272F7">
        <w:rPr>
          <w:rFonts w:ascii="Times New Roman" w:eastAsia="Calibri" w:hAnsi="Times New Roman" w:cs="Times New Roman"/>
        </w:rPr>
        <w:t>отчетного периода 2023</w:t>
      </w:r>
      <w:r w:rsidRPr="00E272F7">
        <w:rPr>
          <w:rFonts w:ascii="Times New Roman" w:eastAsia="Calibri" w:hAnsi="Times New Roman" w:cs="Times New Roman"/>
        </w:rPr>
        <w:t xml:space="preserve"> года в бюджет сельского поселения внесены изменения на основании</w:t>
      </w:r>
      <w:r w:rsidR="007B3C38" w:rsidRPr="00E272F7">
        <w:rPr>
          <w:rFonts w:ascii="Times New Roman" w:eastAsia="Calibri" w:hAnsi="Times New Roman" w:cs="Times New Roman"/>
        </w:rPr>
        <w:t>:</w:t>
      </w:r>
    </w:p>
    <w:p w:rsidR="007B3C38" w:rsidRPr="00E272F7" w:rsidRDefault="007B3C38" w:rsidP="0086273C">
      <w:pPr>
        <w:tabs>
          <w:tab w:val="left" w:pos="0"/>
        </w:tabs>
        <w:spacing w:after="0" w:line="240" w:lineRule="auto"/>
        <w:ind w:firstLine="426"/>
        <w:jc w:val="both"/>
        <w:rPr>
          <w:rFonts w:ascii="Times New Roman" w:eastAsia="Calibri" w:hAnsi="Times New Roman" w:cs="Times New Roman"/>
        </w:rPr>
      </w:pPr>
      <w:r w:rsidRPr="00E272F7">
        <w:rPr>
          <w:rFonts w:ascii="Times New Roman" w:eastAsia="Calibri" w:hAnsi="Times New Roman" w:cs="Times New Roman"/>
        </w:rPr>
        <w:t>- Уведомления Министерства финансов Республики Коми №1355 от 17.03.2023 года</w:t>
      </w:r>
      <w:r w:rsidR="00A96B75">
        <w:rPr>
          <w:rFonts w:ascii="Times New Roman" w:eastAsia="Calibri" w:hAnsi="Times New Roman" w:cs="Times New Roman"/>
        </w:rPr>
        <w:t xml:space="preserve"> и №1701 от 26.07.2023 года</w:t>
      </w:r>
      <w:r w:rsidRPr="00E272F7">
        <w:rPr>
          <w:rFonts w:ascii="Times New Roman" w:eastAsia="Calibri" w:hAnsi="Times New Roman" w:cs="Times New Roman"/>
        </w:rPr>
        <w:t>;</w:t>
      </w:r>
    </w:p>
    <w:p w:rsidR="007B3C38" w:rsidRPr="00E272F7" w:rsidRDefault="007B3C38" w:rsidP="0086273C">
      <w:pPr>
        <w:tabs>
          <w:tab w:val="left" w:pos="0"/>
        </w:tabs>
        <w:spacing w:after="0" w:line="240" w:lineRule="auto"/>
        <w:ind w:firstLine="426"/>
        <w:jc w:val="both"/>
        <w:rPr>
          <w:rFonts w:ascii="Times New Roman" w:eastAsia="Calibri" w:hAnsi="Times New Roman" w:cs="Times New Roman"/>
        </w:rPr>
      </w:pPr>
      <w:r w:rsidRPr="00E272F7">
        <w:rPr>
          <w:rFonts w:ascii="Times New Roman" w:eastAsia="Calibri" w:hAnsi="Times New Roman" w:cs="Times New Roman"/>
        </w:rPr>
        <w:t xml:space="preserve">- </w:t>
      </w:r>
      <w:r w:rsidR="004F2B62" w:rsidRPr="00E272F7">
        <w:rPr>
          <w:rFonts w:ascii="Times New Roman" w:eastAsia="Calibri" w:hAnsi="Times New Roman" w:cs="Times New Roman"/>
        </w:rPr>
        <w:t xml:space="preserve"> </w:t>
      </w:r>
      <w:r w:rsidR="00EB7B1D" w:rsidRPr="00E272F7">
        <w:rPr>
          <w:rFonts w:ascii="Times New Roman" w:eastAsia="Calibri" w:hAnsi="Times New Roman" w:cs="Times New Roman"/>
        </w:rPr>
        <w:t>Решени</w:t>
      </w:r>
      <w:r w:rsidRPr="00E272F7">
        <w:rPr>
          <w:rFonts w:ascii="Times New Roman" w:eastAsia="Calibri" w:hAnsi="Times New Roman" w:cs="Times New Roman"/>
        </w:rPr>
        <w:t>я</w:t>
      </w:r>
      <w:r w:rsidR="00EB7B1D" w:rsidRPr="00E272F7">
        <w:rPr>
          <w:rFonts w:ascii="Times New Roman" w:eastAsia="Calibri" w:hAnsi="Times New Roman" w:cs="Times New Roman"/>
        </w:rPr>
        <w:t xml:space="preserve"> Совета</w:t>
      </w:r>
      <w:r w:rsidRPr="00E272F7">
        <w:rPr>
          <w:rFonts w:ascii="Times New Roman" w:eastAsia="Calibri" w:hAnsi="Times New Roman" w:cs="Times New Roman"/>
        </w:rPr>
        <w:t xml:space="preserve"> муниципального района «Сысольский» №</w:t>
      </w:r>
      <w:r w:rsidR="004A657F">
        <w:rPr>
          <w:rFonts w:ascii="Times New Roman" w:eastAsia="Calibri" w:hAnsi="Times New Roman" w:cs="Times New Roman"/>
        </w:rPr>
        <w:t xml:space="preserve"> </w:t>
      </w:r>
      <w:r w:rsidRPr="00E272F7">
        <w:rPr>
          <w:rFonts w:ascii="Times New Roman" w:eastAsia="Calibri" w:hAnsi="Times New Roman" w:cs="Times New Roman"/>
          <w:lang w:val="en-US"/>
        </w:rPr>
        <w:t>VII</w:t>
      </w:r>
      <w:r w:rsidRPr="00E272F7">
        <w:rPr>
          <w:rFonts w:ascii="Times New Roman" w:eastAsia="Calibri" w:hAnsi="Times New Roman" w:cs="Times New Roman"/>
        </w:rPr>
        <w:t>-30/158 от 16.02.2023 года;</w:t>
      </w:r>
    </w:p>
    <w:p w:rsidR="00D91AC8" w:rsidRPr="00E272F7" w:rsidRDefault="00D91AC8" w:rsidP="0086273C">
      <w:pPr>
        <w:tabs>
          <w:tab w:val="left" w:pos="0"/>
        </w:tabs>
        <w:spacing w:after="0" w:line="240" w:lineRule="auto"/>
        <w:ind w:firstLine="426"/>
        <w:jc w:val="both"/>
        <w:rPr>
          <w:rFonts w:ascii="Times New Roman" w:eastAsia="Calibri" w:hAnsi="Times New Roman" w:cs="Times New Roman"/>
        </w:rPr>
      </w:pPr>
      <w:r w:rsidRPr="00E272F7">
        <w:rPr>
          <w:rFonts w:ascii="Times New Roman" w:eastAsia="Calibri" w:hAnsi="Times New Roman" w:cs="Times New Roman"/>
        </w:rPr>
        <w:t>- Распоряжения администрации муниципального района «Сысольский №</w:t>
      </w:r>
      <w:r w:rsidR="004A657F">
        <w:rPr>
          <w:rFonts w:ascii="Times New Roman" w:eastAsia="Calibri" w:hAnsi="Times New Roman" w:cs="Times New Roman"/>
        </w:rPr>
        <w:t xml:space="preserve"> </w:t>
      </w:r>
      <w:r w:rsidRPr="00E272F7">
        <w:rPr>
          <w:rFonts w:ascii="Times New Roman" w:eastAsia="Calibri" w:hAnsi="Times New Roman" w:cs="Times New Roman"/>
        </w:rPr>
        <w:t>94-р от 25.04.2023 года;</w:t>
      </w:r>
    </w:p>
    <w:p w:rsidR="00763482" w:rsidRPr="00E272F7" w:rsidRDefault="007B3C38" w:rsidP="0086273C">
      <w:pPr>
        <w:tabs>
          <w:tab w:val="left" w:pos="0"/>
        </w:tabs>
        <w:spacing w:after="0" w:line="240" w:lineRule="auto"/>
        <w:ind w:firstLine="426"/>
        <w:jc w:val="both"/>
        <w:rPr>
          <w:rFonts w:ascii="Times New Roman" w:eastAsia="Calibri" w:hAnsi="Times New Roman" w:cs="Times New Roman"/>
        </w:rPr>
      </w:pPr>
      <w:r w:rsidRPr="00E272F7">
        <w:rPr>
          <w:rFonts w:ascii="Times New Roman" w:eastAsia="Calibri" w:hAnsi="Times New Roman" w:cs="Times New Roman"/>
        </w:rPr>
        <w:t>- Решения Совета</w:t>
      </w:r>
      <w:r w:rsidR="00EB7B1D" w:rsidRPr="00E272F7">
        <w:rPr>
          <w:rFonts w:ascii="Times New Roman" w:eastAsia="Calibri" w:hAnsi="Times New Roman" w:cs="Times New Roman"/>
        </w:rPr>
        <w:t xml:space="preserve"> сельского поселения «Чухлэм» №</w:t>
      </w:r>
      <w:r w:rsidR="004A657F">
        <w:rPr>
          <w:rFonts w:ascii="Times New Roman" w:eastAsia="Calibri" w:hAnsi="Times New Roman" w:cs="Times New Roman"/>
        </w:rPr>
        <w:t xml:space="preserve"> </w:t>
      </w:r>
      <w:r w:rsidR="00EB7B1D" w:rsidRPr="00E272F7">
        <w:rPr>
          <w:rFonts w:ascii="Times New Roman" w:eastAsia="Calibri" w:hAnsi="Times New Roman" w:cs="Times New Roman"/>
          <w:lang w:val="en-US"/>
        </w:rPr>
        <w:t>V</w:t>
      </w:r>
      <w:r w:rsidR="00EB7B1D" w:rsidRPr="00E272F7">
        <w:rPr>
          <w:rFonts w:ascii="Times New Roman" w:eastAsia="Calibri" w:hAnsi="Times New Roman" w:cs="Times New Roman"/>
        </w:rPr>
        <w:t>-</w:t>
      </w:r>
      <w:r w:rsidRPr="00E272F7">
        <w:rPr>
          <w:rFonts w:ascii="Times New Roman" w:eastAsia="Calibri" w:hAnsi="Times New Roman" w:cs="Times New Roman"/>
        </w:rPr>
        <w:t>1</w:t>
      </w:r>
      <w:r w:rsidR="00EB7B1D" w:rsidRPr="00E272F7">
        <w:rPr>
          <w:rFonts w:ascii="Times New Roman" w:eastAsia="Calibri" w:hAnsi="Times New Roman" w:cs="Times New Roman"/>
        </w:rPr>
        <w:t>5/</w:t>
      </w:r>
      <w:r w:rsidRPr="00E272F7">
        <w:rPr>
          <w:rFonts w:ascii="Times New Roman" w:eastAsia="Calibri" w:hAnsi="Times New Roman" w:cs="Times New Roman"/>
        </w:rPr>
        <w:t>46</w:t>
      </w:r>
      <w:r w:rsidR="00EB7B1D" w:rsidRPr="00E272F7">
        <w:rPr>
          <w:rFonts w:ascii="Times New Roman" w:eastAsia="Calibri" w:hAnsi="Times New Roman" w:cs="Times New Roman"/>
        </w:rPr>
        <w:t xml:space="preserve"> от 30</w:t>
      </w:r>
      <w:r w:rsidR="00564423" w:rsidRPr="00E272F7">
        <w:rPr>
          <w:rFonts w:ascii="Times New Roman" w:eastAsia="Calibri" w:hAnsi="Times New Roman" w:cs="Times New Roman"/>
        </w:rPr>
        <w:t>.0</w:t>
      </w:r>
      <w:r w:rsidRPr="00E272F7">
        <w:rPr>
          <w:rFonts w:ascii="Times New Roman" w:eastAsia="Calibri" w:hAnsi="Times New Roman" w:cs="Times New Roman"/>
        </w:rPr>
        <w:t>1</w:t>
      </w:r>
      <w:r w:rsidR="00564423" w:rsidRPr="00E272F7">
        <w:rPr>
          <w:rFonts w:ascii="Times New Roman" w:eastAsia="Calibri" w:hAnsi="Times New Roman" w:cs="Times New Roman"/>
        </w:rPr>
        <w:t>.</w:t>
      </w:r>
      <w:r w:rsidR="00EB7B1D" w:rsidRPr="00E272F7">
        <w:rPr>
          <w:rFonts w:ascii="Times New Roman" w:eastAsia="Calibri" w:hAnsi="Times New Roman" w:cs="Times New Roman"/>
        </w:rPr>
        <w:t>202</w:t>
      </w:r>
      <w:r w:rsidRPr="00E272F7">
        <w:rPr>
          <w:rFonts w:ascii="Times New Roman" w:eastAsia="Calibri" w:hAnsi="Times New Roman" w:cs="Times New Roman"/>
        </w:rPr>
        <w:t>3</w:t>
      </w:r>
      <w:r w:rsidR="00EB7B1D" w:rsidRPr="00E272F7">
        <w:rPr>
          <w:rFonts w:ascii="Times New Roman" w:eastAsia="Calibri" w:hAnsi="Times New Roman" w:cs="Times New Roman"/>
        </w:rPr>
        <w:t xml:space="preserve"> года</w:t>
      </w:r>
      <w:r w:rsidR="00763482" w:rsidRPr="00E272F7">
        <w:rPr>
          <w:rFonts w:ascii="Times New Roman" w:eastAsia="Calibri" w:hAnsi="Times New Roman" w:cs="Times New Roman"/>
        </w:rPr>
        <w:t>;</w:t>
      </w:r>
    </w:p>
    <w:p w:rsidR="00EB7B1D" w:rsidRPr="00E272F7" w:rsidRDefault="00763482" w:rsidP="0086273C">
      <w:pPr>
        <w:tabs>
          <w:tab w:val="left" w:pos="0"/>
        </w:tabs>
        <w:spacing w:after="0" w:line="240" w:lineRule="auto"/>
        <w:ind w:firstLine="426"/>
        <w:jc w:val="both"/>
        <w:rPr>
          <w:rFonts w:ascii="Times New Roman" w:eastAsia="Calibri" w:hAnsi="Times New Roman" w:cs="Times New Roman"/>
        </w:rPr>
      </w:pPr>
      <w:r w:rsidRPr="00E272F7">
        <w:rPr>
          <w:rFonts w:ascii="Times New Roman" w:eastAsia="Calibri" w:hAnsi="Times New Roman" w:cs="Times New Roman"/>
        </w:rPr>
        <w:t>- Ходатайств</w:t>
      </w:r>
      <w:r w:rsidR="00A96B75">
        <w:rPr>
          <w:rFonts w:ascii="Times New Roman" w:eastAsia="Calibri" w:hAnsi="Times New Roman" w:cs="Times New Roman"/>
        </w:rPr>
        <w:t>а</w:t>
      </w:r>
      <w:r w:rsidRPr="00E272F7">
        <w:rPr>
          <w:rFonts w:ascii="Times New Roman" w:eastAsia="Calibri" w:hAnsi="Times New Roman" w:cs="Times New Roman"/>
        </w:rPr>
        <w:t xml:space="preserve"> Администрации сельского поселения «</w:t>
      </w:r>
      <w:r w:rsidR="00A96B75">
        <w:rPr>
          <w:rFonts w:ascii="Times New Roman" w:eastAsia="Calibri" w:hAnsi="Times New Roman" w:cs="Times New Roman"/>
        </w:rPr>
        <w:t>Чухлэм»</w:t>
      </w:r>
      <w:r w:rsidR="00EB7B1D" w:rsidRPr="00E272F7">
        <w:rPr>
          <w:rFonts w:ascii="Times New Roman" w:eastAsia="Calibri" w:hAnsi="Times New Roman" w:cs="Times New Roman"/>
        </w:rPr>
        <w:t>.</w:t>
      </w:r>
    </w:p>
    <w:p w:rsidR="007B3C38" w:rsidRPr="00E272F7" w:rsidRDefault="007B3C38" w:rsidP="00077489">
      <w:pPr>
        <w:tabs>
          <w:tab w:val="left" w:pos="426"/>
        </w:tabs>
        <w:spacing w:after="120" w:line="240" w:lineRule="auto"/>
        <w:ind w:firstLine="426"/>
        <w:jc w:val="both"/>
        <w:outlineLvl w:val="7"/>
        <w:rPr>
          <w:rFonts w:ascii="Times New Roman" w:eastAsia="Times New Roman" w:hAnsi="Times New Roman" w:cs="Times New Roman"/>
        </w:rPr>
      </w:pPr>
    </w:p>
    <w:p w:rsidR="00BA60A4" w:rsidRPr="00E272F7" w:rsidRDefault="00BA60A4" w:rsidP="00077489">
      <w:pPr>
        <w:tabs>
          <w:tab w:val="left" w:pos="426"/>
        </w:tabs>
        <w:spacing w:after="120" w:line="240" w:lineRule="auto"/>
        <w:ind w:firstLine="426"/>
        <w:jc w:val="both"/>
        <w:outlineLvl w:val="7"/>
        <w:rPr>
          <w:rFonts w:ascii="Times New Roman" w:eastAsia="Times New Roman" w:hAnsi="Times New Roman" w:cs="Times New Roman"/>
        </w:rPr>
      </w:pPr>
      <w:r w:rsidRPr="00E272F7">
        <w:rPr>
          <w:rFonts w:ascii="Times New Roman" w:eastAsia="Times New Roman" w:hAnsi="Times New Roman" w:cs="Times New Roman"/>
        </w:rPr>
        <w:t xml:space="preserve">Основные </w:t>
      </w:r>
      <w:r w:rsidR="0043045B" w:rsidRPr="00E272F7">
        <w:rPr>
          <w:rFonts w:ascii="Times New Roman" w:eastAsia="Times New Roman" w:hAnsi="Times New Roman" w:cs="Times New Roman"/>
        </w:rPr>
        <w:t>параметры</w:t>
      </w:r>
      <w:r w:rsidRPr="00E272F7">
        <w:rPr>
          <w:rFonts w:ascii="Times New Roman" w:eastAsia="Times New Roman" w:hAnsi="Times New Roman" w:cs="Times New Roman"/>
        </w:rPr>
        <w:t xml:space="preserve"> исполнения бюджета </w:t>
      </w:r>
      <w:r w:rsidR="0048179B" w:rsidRPr="00E272F7">
        <w:rPr>
          <w:rFonts w:ascii="Times New Roman" w:eastAsia="Times New Roman" w:hAnsi="Times New Roman" w:cs="Times New Roman"/>
        </w:rPr>
        <w:t xml:space="preserve">сельского поселения «Чухлэм» </w:t>
      </w:r>
      <w:r w:rsidRPr="00E272F7">
        <w:rPr>
          <w:rFonts w:ascii="Times New Roman" w:eastAsia="Times New Roman" w:hAnsi="Times New Roman" w:cs="Times New Roman"/>
        </w:rPr>
        <w:t xml:space="preserve">за </w:t>
      </w:r>
      <w:r w:rsidR="00A96B75">
        <w:rPr>
          <w:rFonts w:ascii="Times New Roman" w:eastAsia="Times New Roman" w:hAnsi="Times New Roman" w:cs="Times New Roman"/>
        </w:rPr>
        <w:t xml:space="preserve">9 месяцев </w:t>
      </w:r>
      <w:r w:rsidRPr="00E272F7">
        <w:rPr>
          <w:rFonts w:ascii="Times New Roman" w:eastAsia="Times New Roman" w:hAnsi="Times New Roman" w:cs="Times New Roman"/>
        </w:rPr>
        <w:t>202</w:t>
      </w:r>
      <w:r w:rsidR="007B3C38" w:rsidRPr="00E272F7">
        <w:rPr>
          <w:rFonts w:ascii="Times New Roman" w:eastAsia="Times New Roman" w:hAnsi="Times New Roman" w:cs="Times New Roman"/>
        </w:rPr>
        <w:t>3</w:t>
      </w:r>
      <w:r w:rsidRPr="00E272F7">
        <w:rPr>
          <w:rFonts w:ascii="Times New Roman" w:eastAsia="Times New Roman" w:hAnsi="Times New Roman" w:cs="Times New Roman"/>
        </w:rPr>
        <w:t xml:space="preserve"> год</w:t>
      </w:r>
      <w:r w:rsidR="007B3C38" w:rsidRPr="00E272F7">
        <w:rPr>
          <w:rFonts w:ascii="Times New Roman" w:eastAsia="Times New Roman" w:hAnsi="Times New Roman" w:cs="Times New Roman"/>
        </w:rPr>
        <w:t>а</w:t>
      </w:r>
      <w:r w:rsidRPr="00E272F7">
        <w:rPr>
          <w:rFonts w:ascii="Times New Roman" w:eastAsia="Times New Roman" w:hAnsi="Times New Roman" w:cs="Times New Roman"/>
        </w:rPr>
        <w:t xml:space="preserve"> характеризуются показателями</w:t>
      </w:r>
      <w:r w:rsidR="00223C84" w:rsidRPr="00E272F7">
        <w:rPr>
          <w:rFonts w:ascii="Times New Roman" w:eastAsia="Times New Roman" w:hAnsi="Times New Roman" w:cs="Times New Roman"/>
        </w:rPr>
        <w:t>, приведенными в таблице 1</w:t>
      </w:r>
      <w:r w:rsidRPr="00E272F7">
        <w:rPr>
          <w:rFonts w:ascii="Times New Roman" w:eastAsia="Times New Roman" w:hAnsi="Times New Roman" w:cs="Times New Roman"/>
        </w:rPr>
        <w:t>.</w:t>
      </w:r>
    </w:p>
    <w:p w:rsidR="00223C84" w:rsidRPr="00E272F7" w:rsidRDefault="00223C84" w:rsidP="00077489">
      <w:pPr>
        <w:spacing w:after="120" w:line="240" w:lineRule="auto"/>
        <w:ind w:firstLine="284"/>
        <w:jc w:val="right"/>
        <w:outlineLvl w:val="7"/>
        <w:rPr>
          <w:rFonts w:ascii="Times New Roman" w:eastAsia="Times New Roman" w:hAnsi="Times New Roman" w:cs="Times New Roman"/>
        </w:rPr>
      </w:pPr>
      <w:r w:rsidRPr="00E272F7">
        <w:rPr>
          <w:rFonts w:ascii="Times New Roman" w:eastAsia="Times New Roman" w:hAnsi="Times New Roman" w:cs="Times New Roman"/>
        </w:rPr>
        <w:t>Таблица 1</w:t>
      </w:r>
    </w:p>
    <w:p w:rsidR="000618F7" w:rsidRPr="00E272F7" w:rsidRDefault="00223C84" w:rsidP="00077489">
      <w:pPr>
        <w:spacing w:after="0" w:line="240" w:lineRule="auto"/>
        <w:ind w:firstLine="284"/>
        <w:jc w:val="center"/>
        <w:outlineLvl w:val="7"/>
        <w:rPr>
          <w:rFonts w:ascii="Times New Roman" w:eastAsia="Times New Roman" w:hAnsi="Times New Roman" w:cs="Times New Roman"/>
          <w:b/>
        </w:rPr>
      </w:pPr>
      <w:r w:rsidRPr="00E272F7">
        <w:rPr>
          <w:rFonts w:ascii="Times New Roman" w:eastAsia="Times New Roman" w:hAnsi="Times New Roman" w:cs="Times New Roman"/>
          <w:b/>
        </w:rPr>
        <w:t xml:space="preserve">Основные параметры исполнения бюджета </w:t>
      </w:r>
      <w:r w:rsidR="0048179B" w:rsidRPr="00E272F7">
        <w:rPr>
          <w:rFonts w:ascii="Times New Roman" w:eastAsia="Times New Roman" w:hAnsi="Times New Roman" w:cs="Times New Roman"/>
          <w:b/>
        </w:rPr>
        <w:t xml:space="preserve">сельского </w:t>
      </w:r>
      <w:r w:rsidRPr="00E272F7">
        <w:rPr>
          <w:rFonts w:ascii="Times New Roman" w:eastAsia="Times New Roman" w:hAnsi="Times New Roman" w:cs="Times New Roman"/>
          <w:b/>
        </w:rPr>
        <w:t>поселения</w:t>
      </w:r>
      <w:r w:rsidR="0048179B" w:rsidRPr="00E272F7">
        <w:rPr>
          <w:rFonts w:ascii="Times New Roman" w:eastAsia="Times New Roman" w:hAnsi="Times New Roman" w:cs="Times New Roman"/>
          <w:b/>
        </w:rPr>
        <w:t xml:space="preserve"> «Чухлэм»</w:t>
      </w:r>
    </w:p>
    <w:p w:rsidR="00223C84" w:rsidRPr="00E272F7" w:rsidRDefault="00223C84" w:rsidP="00077489">
      <w:pPr>
        <w:spacing w:after="0" w:line="240" w:lineRule="auto"/>
        <w:ind w:firstLine="284"/>
        <w:jc w:val="center"/>
        <w:outlineLvl w:val="7"/>
        <w:rPr>
          <w:rFonts w:ascii="Times New Roman" w:eastAsia="Times New Roman" w:hAnsi="Times New Roman" w:cs="Times New Roman"/>
          <w:b/>
        </w:rPr>
      </w:pPr>
      <w:r w:rsidRPr="00E272F7">
        <w:rPr>
          <w:rFonts w:ascii="Times New Roman" w:eastAsia="Times New Roman" w:hAnsi="Times New Roman" w:cs="Times New Roman"/>
          <w:b/>
        </w:rPr>
        <w:t xml:space="preserve">за </w:t>
      </w:r>
      <w:r w:rsidR="00A96B75">
        <w:rPr>
          <w:rFonts w:ascii="Times New Roman" w:eastAsia="Times New Roman" w:hAnsi="Times New Roman" w:cs="Times New Roman"/>
          <w:b/>
        </w:rPr>
        <w:t>9 месяцев</w:t>
      </w:r>
      <w:r w:rsidR="007B3C38" w:rsidRPr="00E272F7">
        <w:rPr>
          <w:rFonts w:ascii="Times New Roman" w:eastAsia="Times New Roman" w:hAnsi="Times New Roman" w:cs="Times New Roman"/>
          <w:b/>
        </w:rPr>
        <w:t xml:space="preserve"> </w:t>
      </w:r>
      <w:r w:rsidR="0086273C" w:rsidRPr="00E272F7">
        <w:rPr>
          <w:rFonts w:ascii="Times New Roman" w:eastAsia="Times New Roman" w:hAnsi="Times New Roman" w:cs="Times New Roman"/>
          <w:b/>
        </w:rPr>
        <w:t>202</w:t>
      </w:r>
      <w:r w:rsidR="007B3C38" w:rsidRPr="00E272F7">
        <w:rPr>
          <w:rFonts w:ascii="Times New Roman" w:eastAsia="Times New Roman" w:hAnsi="Times New Roman" w:cs="Times New Roman"/>
          <w:b/>
        </w:rPr>
        <w:t>3</w:t>
      </w:r>
      <w:r w:rsidRPr="00E272F7">
        <w:rPr>
          <w:rFonts w:ascii="Times New Roman" w:eastAsia="Times New Roman" w:hAnsi="Times New Roman" w:cs="Times New Roman"/>
          <w:b/>
        </w:rPr>
        <w:t xml:space="preserve"> год</w:t>
      </w:r>
      <w:r w:rsidR="007B3C38" w:rsidRPr="00E272F7">
        <w:rPr>
          <w:rFonts w:ascii="Times New Roman" w:eastAsia="Times New Roman" w:hAnsi="Times New Roman" w:cs="Times New Roman"/>
          <w:b/>
        </w:rPr>
        <w:t>а</w:t>
      </w:r>
    </w:p>
    <w:p w:rsidR="00BA60A4" w:rsidRPr="00E272F7" w:rsidRDefault="00BA60A4" w:rsidP="00077489">
      <w:pPr>
        <w:spacing w:after="0" w:line="240" w:lineRule="auto"/>
        <w:ind w:firstLine="284"/>
        <w:jc w:val="right"/>
        <w:outlineLvl w:val="7"/>
        <w:rPr>
          <w:rFonts w:ascii="Times New Roman" w:eastAsia="Times New Roman" w:hAnsi="Times New Roman" w:cs="Times New Roman"/>
          <w:sz w:val="18"/>
          <w:szCs w:val="18"/>
        </w:rPr>
      </w:pPr>
      <w:r w:rsidRPr="00E272F7">
        <w:rPr>
          <w:rFonts w:ascii="Times New Roman" w:eastAsia="Times New Roman" w:hAnsi="Times New Roman" w:cs="Times New Roman"/>
          <w:sz w:val="18"/>
          <w:szCs w:val="18"/>
        </w:rPr>
        <w:t>(</w:t>
      </w:r>
      <w:r w:rsidR="00223C84" w:rsidRPr="00E272F7">
        <w:rPr>
          <w:rFonts w:ascii="Times New Roman" w:eastAsia="Times New Roman" w:hAnsi="Times New Roman" w:cs="Times New Roman"/>
          <w:sz w:val="18"/>
          <w:szCs w:val="18"/>
        </w:rPr>
        <w:t xml:space="preserve">в </w:t>
      </w:r>
      <w:r w:rsidRPr="00E272F7">
        <w:rPr>
          <w:rFonts w:ascii="Times New Roman" w:eastAsia="Times New Roman" w:hAnsi="Times New Roman" w:cs="Times New Roman"/>
          <w:sz w:val="18"/>
          <w:szCs w:val="18"/>
        </w:rPr>
        <w:t>рубл</w:t>
      </w:r>
      <w:r w:rsidR="00223C84" w:rsidRPr="00E272F7">
        <w:rPr>
          <w:rFonts w:ascii="Times New Roman" w:eastAsia="Times New Roman" w:hAnsi="Times New Roman" w:cs="Times New Roman"/>
          <w:sz w:val="18"/>
          <w:szCs w:val="18"/>
        </w:rPr>
        <w:t>ях</w:t>
      </w:r>
      <w:r w:rsidRPr="00E272F7">
        <w:rPr>
          <w:rFonts w:ascii="Times New Roman" w:eastAsia="Times New Roman" w:hAnsi="Times New Roman" w:cs="Times New Roman"/>
          <w:sz w:val="18"/>
          <w:szCs w:val="18"/>
        </w:rPr>
        <w:t>)</w:t>
      </w:r>
    </w:p>
    <w:tbl>
      <w:tblPr>
        <w:tblStyle w:val="a3"/>
        <w:tblW w:w="10030" w:type="dxa"/>
        <w:tblLayout w:type="fixed"/>
        <w:tblLook w:val="04A0" w:firstRow="1" w:lastRow="0" w:firstColumn="1" w:lastColumn="0" w:noHBand="0" w:noVBand="1"/>
      </w:tblPr>
      <w:tblGrid>
        <w:gridCol w:w="1951"/>
        <w:gridCol w:w="1417"/>
        <w:gridCol w:w="1276"/>
        <w:gridCol w:w="709"/>
        <w:gridCol w:w="1134"/>
        <w:gridCol w:w="1275"/>
        <w:gridCol w:w="1276"/>
        <w:gridCol w:w="992"/>
      </w:tblGrid>
      <w:tr w:rsidR="00E272F7" w:rsidRPr="00E272F7" w:rsidTr="004A657F">
        <w:tc>
          <w:tcPr>
            <w:tcW w:w="1951" w:type="dxa"/>
            <w:vMerge w:val="restart"/>
          </w:tcPr>
          <w:p w:rsidR="0043045B" w:rsidRPr="00E272F7" w:rsidRDefault="0043045B" w:rsidP="0043045B">
            <w:pPr>
              <w:jc w:val="center"/>
              <w:outlineLvl w:val="7"/>
              <w:rPr>
                <w:rFonts w:ascii="Times New Roman" w:eastAsia="Times New Roman" w:hAnsi="Times New Roman" w:cs="Times New Roman"/>
                <w:sz w:val="18"/>
                <w:szCs w:val="18"/>
              </w:rPr>
            </w:pPr>
            <w:r w:rsidRPr="00E272F7">
              <w:rPr>
                <w:rFonts w:ascii="Times New Roman" w:eastAsia="Times New Roman" w:hAnsi="Times New Roman" w:cs="Times New Roman"/>
                <w:sz w:val="18"/>
                <w:szCs w:val="18"/>
              </w:rPr>
              <w:t>Основные показатели</w:t>
            </w:r>
          </w:p>
        </w:tc>
        <w:tc>
          <w:tcPr>
            <w:tcW w:w="1417" w:type="dxa"/>
            <w:vMerge w:val="restart"/>
          </w:tcPr>
          <w:p w:rsidR="0043045B" w:rsidRPr="00E272F7" w:rsidRDefault="0043045B" w:rsidP="0043045B">
            <w:pPr>
              <w:jc w:val="center"/>
              <w:outlineLvl w:val="7"/>
              <w:rPr>
                <w:rFonts w:ascii="Times New Roman" w:eastAsia="Times New Roman" w:hAnsi="Times New Roman" w:cs="Times New Roman"/>
                <w:sz w:val="18"/>
                <w:szCs w:val="18"/>
              </w:rPr>
            </w:pPr>
            <w:r w:rsidRPr="00E272F7">
              <w:rPr>
                <w:rFonts w:ascii="Times New Roman" w:eastAsia="Times New Roman" w:hAnsi="Times New Roman" w:cs="Times New Roman"/>
                <w:sz w:val="18"/>
                <w:szCs w:val="18"/>
              </w:rPr>
              <w:t>Утвержденный план</w:t>
            </w:r>
          </w:p>
        </w:tc>
        <w:tc>
          <w:tcPr>
            <w:tcW w:w="1276" w:type="dxa"/>
            <w:vMerge w:val="restart"/>
          </w:tcPr>
          <w:p w:rsidR="0043045B" w:rsidRPr="00E272F7" w:rsidRDefault="0043045B" w:rsidP="0043045B">
            <w:pPr>
              <w:jc w:val="center"/>
              <w:outlineLvl w:val="7"/>
              <w:rPr>
                <w:rFonts w:ascii="Times New Roman" w:eastAsia="Times New Roman" w:hAnsi="Times New Roman" w:cs="Times New Roman"/>
                <w:sz w:val="18"/>
                <w:szCs w:val="18"/>
              </w:rPr>
            </w:pPr>
            <w:r w:rsidRPr="00E272F7">
              <w:rPr>
                <w:rFonts w:ascii="Times New Roman" w:eastAsia="Times New Roman" w:hAnsi="Times New Roman" w:cs="Times New Roman"/>
                <w:sz w:val="18"/>
                <w:szCs w:val="18"/>
              </w:rPr>
              <w:t>Уточненный план</w:t>
            </w:r>
          </w:p>
        </w:tc>
        <w:tc>
          <w:tcPr>
            <w:tcW w:w="1843" w:type="dxa"/>
            <w:gridSpan w:val="2"/>
          </w:tcPr>
          <w:p w:rsidR="0043045B" w:rsidRPr="00E272F7" w:rsidRDefault="0043045B" w:rsidP="0043045B">
            <w:pPr>
              <w:jc w:val="center"/>
              <w:outlineLvl w:val="7"/>
              <w:rPr>
                <w:rFonts w:ascii="Times New Roman" w:eastAsia="Times New Roman" w:hAnsi="Times New Roman" w:cs="Times New Roman"/>
                <w:sz w:val="18"/>
                <w:szCs w:val="18"/>
              </w:rPr>
            </w:pPr>
            <w:r w:rsidRPr="00E272F7">
              <w:rPr>
                <w:rFonts w:ascii="Times New Roman" w:eastAsia="Times New Roman" w:hAnsi="Times New Roman" w:cs="Times New Roman"/>
                <w:sz w:val="18"/>
                <w:szCs w:val="18"/>
              </w:rPr>
              <w:t>Изменение плана</w:t>
            </w:r>
          </w:p>
        </w:tc>
        <w:tc>
          <w:tcPr>
            <w:tcW w:w="1275" w:type="dxa"/>
            <w:vMerge w:val="restart"/>
          </w:tcPr>
          <w:p w:rsidR="0043045B" w:rsidRPr="00E272F7" w:rsidRDefault="0043045B" w:rsidP="0043045B">
            <w:pPr>
              <w:jc w:val="center"/>
              <w:outlineLvl w:val="7"/>
              <w:rPr>
                <w:rFonts w:ascii="Times New Roman" w:eastAsia="Times New Roman" w:hAnsi="Times New Roman" w:cs="Times New Roman"/>
                <w:sz w:val="18"/>
                <w:szCs w:val="18"/>
              </w:rPr>
            </w:pPr>
            <w:r w:rsidRPr="00E272F7">
              <w:rPr>
                <w:rFonts w:ascii="Times New Roman" w:eastAsia="Times New Roman" w:hAnsi="Times New Roman" w:cs="Times New Roman"/>
                <w:sz w:val="18"/>
                <w:szCs w:val="18"/>
              </w:rPr>
              <w:t>Исполнение</w:t>
            </w:r>
          </w:p>
        </w:tc>
        <w:tc>
          <w:tcPr>
            <w:tcW w:w="1276" w:type="dxa"/>
            <w:vMerge w:val="restart"/>
          </w:tcPr>
          <w:p w:rsidR="0043045B" w:rsidRPr="00E272F7" w:rsidRDefault="0043045B" w:rsidP="0043045B">
            <w:pPr>
              <w:jc w:val="center"/>
              <w:outlineLvl w:val="7"/>
              <w:rPr>
                <w:rFonts w:ascii="Times New Roman" w:eastAsia="Times New Roman" w:hAnsi="Times New Roman" w:cs="Times New Roman"/>
                <w:sz w:val="18"/>
                <w:szCs w:val="18"/>
              </w:rPr>
            </w:pPr>
            <w:r w:rsidRPr="00E272F7">
              <w:rPr>
                <w:rFonts w:ascii="Times New Roman" w:eastAsia="Times New Roman" w:hAnsi="Times New Roman" w:cs="Times New Roman"/>
                <w:sz w:val="18"/>
                <w:szCs w:val="18"/>
              </w:rPr>
              <w:t>Отклонение</w:t>
            </w:r>
          </w:p>
        </w:tc>
        <w:tc>
          <w:tcPr>
            <w:tcW w:w="992" w:type="dxa"/>
            <w:vMerge w:val="restart"/>
          </w:tcPr>
          <w:p w:rsidR="0043045B" w:rsidRPr="00E272F7" w:rsidRDefault="0043045B" w:rsidP="0043045B">
            <w:pPr>
              <w:jc w:val="center"/>
              <w:outlineLvl w:val="7"/>
              <w:rPr>
                <w:rFonts w:ascii="Times New Roman" w:eastAsia="Times New Roman" w:hAnsi="Times New Roman" w:cs="Times New Roman"/>
                <w:sz w:val="18"/>
                <w:szCs w:val="18"/>
              </w:rPr>
            </w:pPr>
            <w:r w:rsidRPr="00E272F7">
              <w:rPr>
                <w:rFonts w:ascii="Times New Roman" w:eastAsia="Times New Roman" w:hAnsi="Times New Roman" w:cs="Times New Roman"/>
                <w:sz w:val="18"/>
                <w:szCs w:val="18"/>
              </w:rPr>
              <w:t>% исполнения</w:t>
            </w:r>
          </w:p>
        </w:tc>
      </w:tr>
      <w:tr w:rsidR="00E272F7" w:rsidRPr="00E272F7" w:rsidTr="004A657F">
        <w:tc>
          <w:tcPr>
            <w:tcW w:w="1951" w:type="dxa"/>
            <w:vMerge/>
          </w:tcPr>
          <w:p w:rsidR="0043045B" w:rsidRPr="00E272F7" w:rsidRDefault="0043045B" w:rsidP="0043045B">
            <w:pPr>
              <w:jc w:val="center"/>
              <w:outlineLvl w:val="7"/>
              <w:rPr>
                <w:rFonts w:ascii="Times New Roman" w:eastAsia="Times New Roman" w:hAnsi="Times New Roman" w:cs="Times New Roman"/>
                <w:sz w:val="18"/>
                <w:szCs w:val="18"/>
              </w:rPr>
            </w:pPr>
          </w:p>
        </w:tc>
        <w:tc>
          <w:tcPr>
            <w:tcW w:w="1417" w:type="dxa"/>
            <w:vMerge/>
          </w:tcPr>
          <w:p w:rsidR="0043045B" w:rsidRPr="00E272F7" w:rsidRDefault="0043045B" w:rsidP="0043045B">
            <w:pPr>
              <w:jc w:val="center"/>
              <w:outlineLvl w:val="7"/>
              <w:rPr>
                <w:rFonts w:ascii="Times New Roman" w:eastAsia="Times New Roman" w:hAnsi="Times New Roman" w:cs="Times New Roman"/>
                <w:sz w:val="18"/>
                <w:szCs w:val="18"/>
              </w:rPr>
            </w:pPr>
          </w:p>
        </w:tc>
        <w:tc>
          <w:tcPr>
            <w:tcW w:w="1276" w:type="dxa"/>
            <w:vMerge/>
          </w:tcPr>
          <w:p w:rsidR="0043045B" w:rsidRPr="00E272F7" w:rsidRDefault="0043045B" w:rsidP="0043045B">
            <w:pPr>
              <w:jc w:val="center"/>
              <w:outlineLvl w:val="7"/>
              <w:rPr>
                <w:rFonts w:ascii="Times New Roman" w:eastAsia="Times New Roman" w:hAnsi="Times New Roman" w:cs="Times New Roman"/>
                <w:sz w:val="18"/>
                <w:szCs w:val="18"/>
              </w:rPr>
            </w:pPr>
          </w:p>
        </w:tc>
        <w:tc>
          <w:tcPr>
            <w:tcW w:w="709" w:type="dxa"/>
          </w:tcPr>
          <w:p w:rsidR="0043045B" w:rsidRPr="00E272F7" w:rsidRDefault="0043045B" w:rsidP="00975E5E">
            <w:pPr>
              <w:jc w:val="center"/>
              <w:outlineLvl w:val="7"/>
              <w:rPr>
                <w:rFonts w:ascii="Times New Roman" w:eastAsia="Times New Roman" w:hAnsi="Times New Roman" w:cs="Times New Roman"/>
                <w:sz w:val="18"/>
                <w:szCs w:val="18"/>
              </w:rPr>
            </w:pPr>
            <w:r w:rsidRPr="00E272F7">
              <w:rPr>
                <w:rFonts w:ascii="Times New Roman" w:eastAsia="Times New Roman" w:hAnsi="Times New Roman" w:cs="Times New Roman"/>
                <w:sz w:val="18"/>
                <w:szCs w:val="18"/>
              </w:rPr>
              <w:t>%</w:t>
            </w:r>
          </w:p>
        </w:tc>
        <w:tc>
          <w:tcPr>
            <w:tcW w:w="1134" w:type="dxa"/>
          </w:tcPr>
          <w:p w:rsidR="0043045B" w:rsidRPr="00E272F7" w:rsidRDefault="0043045B" w:rsidP="0043045B">
            <w:pPr>
              <w:jc w:val="center"/>
              <w:outlineLvl w:val="7"/>
              <w:rPr>
                <w:rFonts w:ascii="Times New Roman" w:eastAsia="Times New Roman" w:hAnsi="Times New Roman" w:cs="Times New Roman"/>
                <w:sz w:val="18"/>
                <w:szCs w:val="18"/>
              </w:rPr>
            </w:pPr>
            <w:r w:rsidRPr="00E272F7">
              <w:rPr>
                <w:rFonts w:ascii="Times New Roman" w:eastAsia="Times New Roman" w:hAnsi="Times New Roman" w:cs="Times New Roman"/>
                <w:sz w:val="18"/>
                <w:szCs w:val="18"/>
              </w:rPr>
              <w:t>сумма</w:t>
            </w:r>
          </w:p>
        </w:tc>
        <w:tc>
          <w:tcPr>
            <w:tcW w:w="1275" w:type="dxa"/>
            <w:vMerge/>
          </w:tcPr>
          <w:p w:rsidR="0043045B" w:rsidRPr="00E272F7" w:rsidRDefault="0043045B" w:rsidP="0043045B">
            <w:pPr>
              <w:jc w:val="center"/>
              <w:outlineLvl w:val="7"/>
              <w:rPr>
                <w:rFonts w:ascii="Times New Roman" w:eastAsia="Times New Roman" w:hAnsi="Times New Roman" w:cs="Times New Roman"/>
                <w:sz w:val="18"/>
                <w:szCs w:val="18"/>
              </w:rPr>
            </w:pPr>
          </w:p>
        </w:tc>
        <w:tc>
          <w:tcPr>
            <w:tcW w:w="1276" w:type="dxa"/>
            <w:vMerge/>
          </w:tcPr>
          <w:p w:rsidR="0043045B" w:rsidRPr="00E272F7" w:rsidRDefault="0043045B" w:rsidP="0043045B">
            <w:pPr>
              <w:jc w:val="center"/>
              <w:outlineLvl w:val="7"/>
              <w:rPr>
                <w:rFonts w:ascii="Times New Roman" w:eastAsia="Times New Roman" w:hAnsi="Times New Roman" w:cs="Times New Roman"/>
                <w:sz w:val="18"/>
                <w:szCs w:val="18"/>
              </w:rPr>
            </w:pPr>
          </w:p>
        </w:tc>
        <w:tc>
          <w:tcPr>
            <w:tcW w:w="992" w:type="dxa"/>
            <w:vMerge/>
          </w:tcPr>
          <w:p w:rsidR="0043045B" w:rsidRPr="00E272F7" w:rsidRDefault="0043045B" w:rsidP="0043045B">
            <w:pPr>
              <w:jc w:val="center"/>
              <w:outlineLvl w:val="7"/>
              <w:rPr>
                <w:rFonts w:ascii="Times New Roman" w:eastAsia="Times New Roman" w:hAnsi="Times New Roman" w:cs="Times New Roman"/>
                <w:sz w:val="18"/>
                <w:szCs w:val="18"/>
              </w:rPr>
            </w:pPr>
          </w:p>
        </w:tc>
      </w:tr>
      <w:tr w:rsidR="00E272F7" w:rsidRPr="00E272F7" w:rsidTr="004A657F">
        <w:tc>
          <w:tcPr>
            <w:tcW w:w="1951" w:type="dxa"/>
          </w:tcPr>
          <w:p w:rsidR="0043045B" w:rsidRPr="00E272F7" w:rsidRDefault="0043045B" w:rsidP="00975E5E">
            <w:pPr>
              <w:outlineLvl w:val="7"/>
              <w:rPr>
                <w:rFonts w:ascii="Times New Roman" w:eastAsia="Times New Roman" w:hAnsi="Times New Roman" w:cs="Times New Roman"/>
                <w:sz w:val="18"/>
                <w:szCs w:val="18"/>
              </w:rPr>
            </w:pPr>
            <w:r w:rsidRPr="00E272F7">
              <w:rPr>
                <w:rFonts w:ascii="Times New Roman" w:eastAsia="Times New Roman" w:hAnsi="Times New Roman" w:cs="Times New Roman"/>
                <w:sz w:val="18"/>
                <w:szCs w:val="18"/>
              </w:rPr>
              <w:t>Доходы</w:t>
            </w:r>
          </w:p>
        </w:tc>
        <w:tc>
          <w:tcPr>
            <w:tcW w:w="1417" w:type="dxa"/>
          </w:tcPr>
          <w:p w:rsidR="0043045B" w:rsidRPr="00E272F7" w:rsidRDefault="007B3C38" w:rsidP="00077489">
            <w:pPr>
              <w:jc w:val="right"/>
              <w:outlineLvl w:val="7"/>
              <w:rPr>
                <w:rFonts w:ascii="Times New Roman" w:eastAsia="Times New Roman" w:hAnsi="Times New Roman" w:cs="Times New Roman"/>
                <w:sz w:val="16"/>
                <w:szCs w:val="16"/>
              </w:rPr>
            </w:pPr>
            <w:r w:rsidRPr="00E272F7">
              <w:rPr>
                <w:rFonts w:ascii="Times New Roman" w:eastAsia="Times New Roman" w:hAnsi="Times New Roman" w:cs="Times New Roman"/>
                <w:sz w:val="16"/>
                <w:szCs w:val="16"/>
              </w:rPr>
              <w:t>7 392 963,00</w:t>
            </w:r>
          </w:p>
        </w:tc>
        <w:tc>
          <w:tcPr>
            <w:tcW w:w="1276" w:type="dxa"/>
          </w:tcPr>
          <w:p w:rsidR="0043045B" w:rsidRPr="00E272F7" w:rsidRDefault="00A96B75" w:rsidP="00EB7B1D">
            <w:pPr>
              <w:jc w:val="right"/>
              <w:outlineLvl w:val="7"/>
              <w:rPr>
                <w:rFonts w:ascii="Times New Roman" w:eastAsia="Times New Roman" w:hAnsi="Times New Roman" w:cs="Times New Roman"/>
                <w:sz w:val="16"/>
                <w:szCs w:val="16"/>
              </w:rPr>
            </w:pPr>
            <w:r>
              <w:rPr>
                <w:rFonts w:ascii="Times New Roman" w:eastAsia="Times New Roman" w:hAnsi="Times New Roman" w:cs="Times New Roman"/>
                <w:sz w:val="16"/>
                <w:szCs w:val="16"/>
              </w:rPr>
              <w:t>8 667 232,00</w:t>
            </w:r>
          </w:p>
        </w:tc>
        <w:tc>
          <w:tcPr>
            <w:tcW w:w="709" w:type="dxa"/>
          </w:tcPr>
          <w:p w:rsidR="0043045B" w:rsidRPr="00E272F7" w:rsidRDefault="00A96B75" w:rsidP="00975E5E">
            <w:pPr>
              <w:jc w:val="center"/>
              <w:outlineLvl w:val="7"/>
              <w:rPr>
                <w:rFonts w:ascii="Times New Roman" w:eastAsia="Times New Roman" w:hAnsi="Times New Roman" w:cs="Times New Roman"/>
                <w:sz w:val="16"/>
                <w:szCs w:val="16"/>
              </w:rPr>
            </w:pPr>
            <w:r>
              <w:rPr>
                <w:rFonts w:ascii="Times New Roman" w:eastAsia="Times New Roman" w:hAnsi="Times New Roman" w:cs="Times New Roman"/>
                <w:sz w:val="16"/>
                <w:szCs w:val="16"/>
              </w:rPr>
              <w:t>17,24</w:t>
            </w:r>
          </w:p>
        </w:tc>
        <w:tc>
          <w:tcPr>
            <w:tcW w:w="1134" w:type="dxa"/>
          </w:tcPr>
          <w:p w:rsidR="0043045B" w:rsidRPr="00E272F7" w:rsidRDefault="00A96B75" w:rsidP="00077489">
            <w:pPr>
              <w:jc w:val="right"/>
              <w:outlineLvl w:val="7"/>
              <w:rPr>
                <w:rFonts w:ascii="Times New Roman" w:eastAsia="Times New Roman" w:hAnsi="Times New Roman" w:cs="Times New Roman"/>
                <w:sz w:val="16"/>
                <w:szCs w:val="16"/>
              </w:rPr>
            </w:pPr>
            <w:r>
              <w:rPr>
                <w:rFonts w:ascii="Times New Roman" w:eastAsia="Times New Roman" w:hAnsi="Times New Roman" w:cs="Times New Roman"/>
                <w:sz w:val="16"/>
                <w:szCs w:val="16"/>
              </w:rPr>
              <w:t>1 274 269,00</w:t>
            </w:r>
          </w:p>
        </w:tc>
        <w:tc>
          <w:tcPr>
            <w:tcW w:w="1275" w:type="dxa"/>
          </w:tcPr>
          <w:p w:rsidR="0043045B" w:rsidRPr="00E272F7" w:rsidRDefault="00A96B75" w:rsidP="00077489">
            <w:pPr>
              <w:jc w:val="right"/>
              <w:outlineLvl w:val="7"/>
              <w:rPr>
                <w:rFonts w:ascii="Times New Roman" w:eastAsia="Times New Roman" w:hAnsi="Times New Roman" w:cs="Times New Roman"/>
                <w:sz w:val="16"/>
                <w:szCs w:val="16"/>
              </w:rPr>
            </w:pPr>
            <w:r>
              <w:rPr>
                <w:rFonts w:ascii="Times New Roman" w:eastAsia="Times New Roman" w:hAnsi="Times New Roman" w:cs="Times New Roman"/>
                <w:sz w:val="16"/>
                <w:szCs w:val="16"/>
              </w:rPr>
              <w:t>6 265 243,33</w:t>
            </w:r>
          </w:p>
        </w:tc>
        <w:tc>
          <w:tcPr>
            <w:tcW w:w="1276" w:type="dxa"/>
          </w:tcPr>
          <w:p w:rsidR="0043045B" w:rsidRPr="00E272F7" w:rsidRDefault="00A96B75" w:rsidP="00077489">
            <w:pPr>
              <w:jc w:val="right"/>
              <w:outlineLvl w:val="7"/>
              <w:rPr>
                <w:rFonts w:ascii="Times New Roman" w:eastAsia="Times New Roman" w:hAnsi="Times New Roman" w:cs="Times New Roman"/>
                <w:sz w:val="16"/>
                <w:szCs w:val="16"/>
              </w:rPr>
            </w:pPr>
            <w:r>
              <w:rPr>
                <w:rFonts w:ascii="Times New Roman" w:eastAsia="Times New Roman" w:hAnsi="Times New Roman" w:cs="Times New Roman"/>
                <w:sz w:val="16"/>
                <w:szCs w:val="16"/>
              </w:rPr>
              <w:t>2 401 988,67</w:t>
            </w:r>
          </w:p>
        </w:tc>
        <w:tc>
          <w:tcPr>
            <w:tcW w:w="992" w:type="dxa"/>
          </w:tcPr>
          <w:p w:rsidR="0043045B" w:rsidRPr="00E272F7" w:rsidRDefault="00A96B75" w:rsidP="004A061F">
            <w:pPr>
              <w:jc w:val="center"/>
              <w:outlineLvl w:val="7"/>
              <w:rPr>
                <w:rFonts w:ascii="Times New Roman" w:eastAsia="Times New Roman" w:hAnsi="Times New Roman" w:cs="Times New Roman"/>
                <w:sz w:val="16"/>
                <w:szCs w:val="16"/>
              </w:rPr>
            </w:pPr>
            <w:r>
              <w:rPr>
                <w:rFonts w:ascii="Times New Roman" w:eastAsia="Times New Roman" w:hAnsi="Times New Roman" w:cs="Times New Roman"/>
                <w:sz w:val="16"/>
                <w:szCs w:val="16"/>
              </w:rPr>
              <w:t>72,29</w:t>
            </w:r>
          </w:p>
        </w:tc>
      </w:tr>
      <w:tr w:rsidR="00E272F7" w:rsidRPr="00E272F7" w:rsidTr="004A657F">
        <w:tc>
          <w:tcPr>
            <w:tcW w:w="1951" w:type="dxa"/>
          </w:tcPr>
          <w:p w:rsidR="0043045B" w:rsidRPr="00E272F7" w:rsidRDefault="0043045B" w:rsidP="00975E5E">
            <w:pPr>
              <w:outlineLvl w:val="7"/>
              <w:rPr>
                <w:rFonts w:ascii="Times New Roman" w:eastAsia="Times New Roman" w:hAnsi="Times New Roman" w:cs="Times New Roman"/>
                <w:sz w:val="18"/>
                <w:szCs w:val="18"/>
              </w:rPr>
            </w:pPr>
            <w:r w:rsidRPr="00E272F7">
              <w:rPr>
                <w:rFonts w:ascii="Times New Roman" w:eastAsia="Times New Roman" w:hAnsi="Times New Roman" w:cs="Times New Roman"/>
                <w:sz w:val="18"/>
                <w:szCs w:val="18"/>
              </w:rPr>
              <w:t>Расходы</w:t>
            </w:r>
          </w:p>
        </w:tc>
        <w:tc>
          <w:tcPr>
            <w:tcW w:w="1417" w:type="dxa"/>
          </w:tcPr>
          <w:p w:rsidR="0043045B" w:rsidRPr="00E272F7" w:rsidRDefault="007B3C38" w:rsidP="00077489">
            <w:pPr>
              <w:jc w:val="right"/>
              <w:outlineLvl w:val="7"/>
              <w:rPr>
                <w:rFonts w:ascii="Times New Roman" w:eastAsia="Times New Roman" w:hAnsi="Times New Roman" w:cs="Times New Roman"/>
                <w:sz w:val="16"/>
                <w:szCs w:val="16"/>
              </w:rPr>
            </w:pPr>
            <w:r w:rsidRPr="00E272F7">
              <w:rPr>
                <w:rFonts w:ascii="Times New Roman" w:eastAsia="Times New Roman" w:hAnsi="Times New Roman" w:cs="Times New Roman"/>
                <w:sz w:val="16"/>
                <w:szCs w:val="16"/>
              </w:rPr>
              <w:t>7 392 963,00</w:t>
            </w:r>
          </w:p>
        </w:tc>
        <w:tc>
          <w:tcPr>
            <w:tcW w:w="1276" w:type="dxa"/>
          </w:tcPr>
          <w:p w:rsidR="0043045B" w:rsidRPr="00E272F7" w:rsidRDefault="00A96B75" w:rsidP="00077489">
            <w:pPr>
              <w:jc w:val="right"/>
              <w:outlineLvl w:val="7"/>
              <w:rPr>
                <w:rFonts w:ascii="Times New Roman" w:eastAsia="Times New Roman" w:hAnsi="Times New Roman" w:cs="Times New Roman"/>
                <w:sz w:val="16"/>
                <w:szCs w:val="16"/>
              </w:rPr>
            </w:pPr>
            <w:r>
              <w:rPr>
                <w:rFonts w:ascii="Times New Roman" w:eastAsia="Times New Roman" w:hAnsi="Times New Roman" w:cs="Times New Roman"/>
                <w:sz w:val="16"/>
                <w:szCs w:val="16"/>
              </w:rPr>
              <w:t>8 954 516,69</w:t>
            </w:r>
          </w:p>
        </w:tc>
        <w:tc>
          <w:tcPr>
            <w:tcW w:w="709" w:type="dxa"/>
          </w:tcPr>
          <w:p w:rsidR="0043045B" w:rsidRPr="00E272F7" w:rsidRDefault="00A96B75" w:rsidP="00975E5E">
            <w:pPr>
              <w:jc w:val="center"/>
              <w:outlineLvl w:val="7"/>
              <w:rPr>
                <w:rFonts w:ascii="Times New Roman" w:eastAsia="Times New Roman" w:hAnsi="Times New Roman" w:cs="Times New Roman"/>
                <w:sz w:val="16"/>
                <w:szCs w:val="16"/>
              </w:rPr>
            </w:pPr>
            <w:r>
              <w:rPr>
                <w:rFonts w:ascii="Times New Roman" w:eastAsia="Times New Roman" w:hAnsi="Times New Roman" w:cs="Times New Roman"/>
                <w:sz w:val="16"/>
                <w:szCs w:val="16"/>
              </w:rPr>
              <w:t>21,12</w:t>
            </w:r>
          </w:p>
        </w:tc>
        <w:tc>
          <w:tcPr>
            <w:tcW w:w="1134" w:type="dxa"/>
          </w:tcPr>
          <w:p w:rsidR="0043045B" w:rsidRPr="00E272F7" w:rsidRDefault="00A96B75" w:rsidP="00077489">
            <w:pPr>
              <w:jc w:val="right"/>
              <w:outlineLvl w:val="7"/>
              <w:rPr>
                <w:rFonts w:ascii="Times New Roman" w:eastAsia="Times New Roman" w:hAnsi="Times New Roman" w:cs="Times New Roman"/>
                <w:sz w:val="16"/>
                <w:szCs w:val="16"/>
              </w:rPr>
            </w:pPr>
            <w:r>
              <w:rPr>
                <w:rFonts w:ascii="Times New Roman" w:eastAsia="Times New Roman" w:hAnsi="Times New Roman" w:cs="Times New Roman"/>
                <w:sz w:val="16"/>
                <w:szCs w:val="16"/>
              </w:rPr>
              <w:t>1 561 553,69</w:t>
            </w:r>
          </w:p>
        </w:tc>
        <w:tc>
          <w:tcPr>
            <w:tcW w:w="1275" w:type="dxa"/>
          </w:tcPr>
          <w:p w:rsidR="0043045B" w:rsidRPr="00E272F7" w:rsidRDefault="00A96B75" w:rsidP="00077489">
            <w:pPr>
              <w:jc w:val="right"/>
              <w:outlineLvl w:val="7"/>
              <w:rPr>
                <w:rFonts w:ascii="Times New Roman" w:eastAsia="Times New Roman" w:hAnsi="Times New Roman" w:cs="Times New Roman"/>
                <w:sz w:val="16"/>
                <w:szCs w:val="16"/>
              </w:rPr>
            </w:pPr>
            <w:r>
              <w:rPr>
                <w:rFonts w:ascii="Times New Roman" w:eastAsia="Times New Roman" w:hAnsi="Times New Roman" w:cs="Times New Roman"/>
                <w:sz w:val="16"/>
                <w:szCs w:val="16"/>
              </w:rPr>
              <w:t>6 425 575,75</w:t>
            </w:r>
          </w:p>
        </w:tc>
        <w:tc>
          <w:tcPr>
            <w:tcW w:w="1276" w:type="dxa"/>
          </w:tcPr>
          <w:p w:rsidR="0043045B" w:rsidRPr="00E272F7" w:rsidRDefault="00A96B75" w:rsidP="00077489">
            <w:pPr>
              <w:jc w:val="right"/>
              <w:outlineLvl w:val="7"/>
              <w:rPr>
                <w:rFonts w:ascii="Times New Roman" w:eastAsia="Times New Roman" w:hAnsi="Times New Roman" w:cs="Times New Roman"/>
                <w:sz w:val="16"/>
                <w:szCs w:val="16"/>
              </w:rPr>
            </w:pPr>
            <w:r>
              <w:rPr>
                <w:rFonts w:ascii="Times New Roman" w:eastAsia="Times New Roman" w:hAnsi="Times New Roman" w:cs="Times New Roman"/>
                <w:sz w:val="16"/>
                <w:szCs w:val="16"/>
              </w:rPr>
              <w:t>2 528 940,94</w:t>
            </w:r>
          </w:p>
        </w:tc>
        <w:tc>
          <w:tcPr>
            <w:tcW w:w="992" w:type="dxa"/>
          </w:tcPr>
          <w:p w:rsidR="0043045B" w:rsidRPr="00E272F7" w:rsidRDefault="00A96B75" w:rsidP="00FD3B9D">
            <w:pPr>
              <w:jc w:val="center"/>
              <w:outlineLvl w:val="7"/>
              <w:rPr>
                <w:rFonts w:ascii="Times New Roman" w:eastAsia="Times New Roman" w:hAnsi="Times New Roman" w:cs="Times New Roman"/>
                <w:sz w:val="16"/>
                <w:szCs w:val="16"/>
              </w:rPr>
            </w:pPr>
            <w:r>
              <w:rPr>
                <w:rFonts w:ascii="Times New Roman" w:eastAsia="Times New Roman" w:hAnsi="Times New Roman" w:cs="Times New Roman"/>
                <w:sz w:val="16"/>
                <w:szCs w:val="16"/>
              </w:rPr>
              <w:t>71,76</w:t>
            </w:r>
          </w:p>
        </w:tc>
      </w:tr>
      <w:tr w:rsidR="00975E5E" w:rsidRPr="00E272F7" w:rsidTr="004A657F">
        <w:tc>
          <w:tcPr>
            <w:tcW w:w="1951" w:type="dxa"/>
          </w:tcPr>
          <w:p w:rsidR="00975E5E" w:rsidRPr="00E272F7" w:rsidRDefault="00975E5E" w:rsidP="00256035">
            <w:pPr>
              <w:rPr>
                <w:rFonts w:ascii="Times New Roman" w:eastAsia="Times New Roman" w:hAnsi="Times New Roman" w:cs="Times New Roman"/>
                <w:sz w:val="18"/>
                <w:szCs w:val="18"/>
              </w:rPr>
            </w:pPr>
            <w:r w:rsidRPr="00E272F7">
              <w:rPr>
                <w:rFonts w:ascii="Times New Roman" w:eastAsia="Calibri" w:hAnsi="Times New Roman" w:cs="Times New Roman"/>
                <w:bCs/>
                <w:sz w:val="18"/>
                <w:szCs w:val="18"/>
              </w:rPr>
              <w:t>Дефицит (-)/профицит (+)</w:t>
            </w:r>
          </w:p>
        </w:tc>
        <w:tc>
          <w:tcPr>
            <w:tcW w:w="1417" w:type="dxa"/>
          </w:tcPr>
          <w:p w:rsidR="00975E5E" w:rsidRPr="00E272F7" w:rsidRDefault="00975E5E" w:rsidP="00077489">
            <w:pPr>
              <w:jc w:val="right"/>
              <w:outlineLvl w:val="7"/>
              <w:rPr>
                <w:rFonts w:ascii="Times New Roman" w:eastAsia="Times New Roman" w:hAnsi="Times New Roman" w:cs="Times New Roman"/>
                <w:sz w:val="16"/>
                <w:szCs w:val="16"/>
              </w:rPr>
            </w:pPr>
            <w:r w:rsidRPr="00E272F7">
              <w:rPr>
                <w:rFonts w:ascii="Times New Roman" w:eastAsia="Times New Roman" w:hAnsi="Times New Roman" w:cs="Times New Roman"/>
                <w:sz w:val="16"/>
                <w:szCs w:val="16"/>
              </w:rPr>
              <w:t>0,00</w:t>
            </w:r>
          </w:p>
        </w:tc>
        <w:tc>
          <w:tcPr>
            <w:tcW w:w="1276" w:type="dxa"/>
          </w:tcPr>
          <w:p w:rsidR="00975E5E" w:rsidRPr="00E272F7" w:rsidRDefault="00763482" w:rsidP="00077489">
            <w:pPr>
              <w:jc w:val="right"/>
              <w:outlineLvl w:val="7"/>
              <w:rPr>
                <w:rFonts w:ascii="Times New Roman" w:eastAsia="Times New Roman" w:hAnsi="Times New Roman" w:cs="Times New Roman"/>
                <w:sz w:val="16"/>
                <w:szCs w:val="16"/>
              </w:rPr>
            </w:pPr>
            <w:r w:rsidRPr="00E272F7">
              <w:rPr>
                <w:rFonts w:ascii="Times New Roman" w:eastAsia="Times New Roman" w:hAnsi="Times New Roman" w:cs="Times New Roman"/>
                <w:sz w:val="16"/>
                <w:szCs w:val="16"/>
              </w:rPr>
              <w:t>-287 284,69</w:t>
            </w:r>
          </w:p>
        </w:tc>
        <w:tc>
          <w:tcPr>
            <w:tcW w:w="709" w:type="dxa"/>
          </w:tcPr>
          <w:p w:rsidR="00975E5E" w:rsidRPr="00E272F7" w:rsidRDefault="00975E5E" w:rsidP="00975E5E">
            <w:pPr>
              <w:jc w:val="center"/>
              <w:outlineLvl w:val="7"/>
              <w:rPr>
                <w:rFonts w:ascii="Times New Roman" w:eastAsia="Times New Roman" w:hAnsi="Times New Roman" w:cs="Times New Roman"/>
                <w:sz w:val="16"/>
                <w:szCs w:val="16"/>
              </w:rPr>
            </w:pPr>
            <w:r w:rsidRPr="00E272F7">
              <w:rPr>
                <w:rFonts w:ascii="Times New Roman" w:eastAsia="Times New Roman" w:hAnsi="Times New Roman" w:cs="Times New Roman"/>
                <w:sz w:val="16"/>
                <w:szCs w:val="16"/>
              </w:rPr>
              <w:t>Х</w:t>
            </w:r>
          </w:p>
        </w:tc>
        <w:tc>
          <w:tcPr>
            <w:tcW w:w="1134" w:type="dxa"/>
          </w:tcPr>
          <w:p w:rsidR="00975E5E" w:rsidRPr="00E272F7" w:rsidRDefault="00763482" w:rsidP="00077489">
            <w:pPr>
              <w:jc w:val="right"/>
              <w:outlineLvl w:val="7"/>
              <w:rPr>
                <w:rFonts w:ascii="Times New Roman" w:eastAsia="Times New Roman" w:hAnsi="Times New Roman" w:cs="Times New Roman"/>
                <w:sz w:val="16"/>
                <w:szCs w:val="16"/>
              </w:rPr>
            </w:pPr>
            <w:r w:rsidRPr="00E272F7">
              <w:rPr>
                <w:rFonts w:ascii="Times New Roman" w:eastAsia="Times New Roman" w:hAnsi="Times New Roman" w:cs="Times New Roman"/>
                <w:sz w:val="16"/>
                <w:szCs w:val="16"/>
              </w:rPr>
              <w:t>-287 284,69</w:t>
            </w:r>
          </w:p>
        </w:tc>
        <w:tc>
          <w:tcPr>
            <w:tcW w:w="1275" w:type="dxa"/>
          </w:tcPr>
          <w:p w:rsidR="00975E5E" w:rsidRPr="00E272F7" w:rsidRDefault="00A96B75" w:rsidP="00077489">
            <w:pPr>
              <w:jc w:val="right"/>
              <w:outlineLvl w:val="7"/>
              <w:rPr>
                <w:rFonts w:ascii="Times New Roman" w:eastAsia="Times New Roman" w:hAnsi="Times New Roman" w:cs="Times New Roman"/>
                <w:sz w:val="16"/>
                <w:szCs w:val="16"/>
              </w:rPr>
            </w:pPr>
            <w:r>
              <w:rPr>
                <w:rFonts w:ascii="Times New Roman" w:eastAsia="Times New Roman" w:hAnsi="Times New Roman" w:cs="Times New Roman"/>
                <w:sz w:val="16"/>
                <w:szCs w:val="16"/>
              </w:rPr>
              <w:t>-160 332,42</w:t>
            </w:r>
          </w:p>
        </w:tc>
        <w:tc>
          <w:tcPr>
            <w:tcW w:w="1276" w:type="dxa"/>
          </w:tcPr>
          <w:p w:rsidR="00975E5E" w:rsidRPr="00E272F7" w:rsidRDefault="00A96B75" w:rsidP="00077489">
            <w:pPr>
              <w:jc w:val="right"/>
              <w:outlineLvl w:val="7"/>
              <w:rPr>
                <w:rFonts w:ascii="Times New Roman" w:eastAsia="Times New Roman" w:hAnsi="Times New Roman" w:cs="Times New Roman"/>
                <w:sz w:val="16"/>
                <w:szCs w:val="16"/>
              </w:rPr>
            </w:pPr>
            <w:r>
              <w:rPr>
                <w:rFonts w:ascii="Times New Roman" w:eastAsia="Times New Roman" w:hAnsi="Times New Roman" w:cs="Times New Roman"/>
                <w:sz w:val="16"/>
                <w:szCs w:val="16"/>
              </w:rPr>
              <w:t>-126 952,27</w:t>
            </w:r>
          </w:p>
        </w:tc>
        <w:tc>
          <w:tcPr>
            <w:tcW w:w="992" w:type="dxa"/>
          </w:tcPr>
          <w:p w:rsidR="00975E5E" w:rsidRPr="00E272F7" w:rsidRDefault="00975E5E" w:rsidP="00975E5E">
            <w:pPr>
              <w:jc w:val="center"/>
              <w:outlineLvl w:val="7"/>
              <w:rPr>
                <w:rFonts w:ascii="Times New Roman" w:eastAsia="Times New Roman" w:hAnsi="Times New Roman" w:cs="Times New Roman"/>
                <w:sz w:val="16"/>
                <w:szCs w:val="16"/>
              </w:rPr>
            </w:pPr>
            <w:r w:rsidRPr="00E272F7">
              <w:rPr>
                <w:rFonts w:ascii="Times New Roman" w:eastAsia="Times New Roman" w:hAnsi="Times New Roman" w:cs="Times New Roman"/>
                <w:sz w:val="16"/>
                <w:szCs w:val="16"/>
              </w:rPr>
              <w:t>Х</w:t>
            </w:r>
          </w:p>
        </w:tc>
      </w:tr>
    </w:tbl>
    <w:p w:rsidR="0043045B" w:rsidRPr="00E272F7" w:rsidRDefault="0043045B" w:rsidP="00077489">
      <w:pPr>
        <w:spacing w:after="0" w:line="240" w:lineRule="auto"/>
        <w:ind w:firstLine="284"/>
        <w:jc w:val="right"/>
        <w:outlineLvl w:val="7"/>
        <w:rPr>
          <w:rFonts w:ascii="Times New Roman" w:eastAsia="Times New Roman" w:hAnsi="Times New Roman" w:cs="Times New Roman"/>
          <w:sz w:val="18"/>
          <w:szCs w:val="18"/>
        </w:rPr>
      </w:pPr>
    </w:p>
    <w:p w:rsidR="004A226C" w:rsidRPr="00E272F7" w:rsidRDefault="009672A0" w:rsidP="009672A0">
      <w:pPr>
        <w:tabs>
          <w:tab w:val="left" w:pos="0"/>
        </w:tabs>
        <w:spacing w:after="0" w:line="240" w:lineRule="auto"/>
        <w:ind w:firstLine="426"/>
        <w:contextualSpacing/>
        <w:jc w:val="both"/>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В результате внесения изменений и дополнений в бюджет сельского поселения на 202</w:t>
      </w:r>
      <w:r w:rsidR="009B62D7" w:rsidRPr="00E272F7">
        <w:rPr>
          <w:rFonts w:ascii="Times New Roman" w:eastAsia="Times New Roman" w:hAnsi="Times New Roman" w:cs="Times New Roman"/>
          <w:lang w:eastAsia="ru-RU"/>
        </w:rPr>
        <w:t>3</w:t>
      </w:r>
      <w:r w:rsidRPr="00E272F7">
        <w:rPr>
          <w:rFonts w:ascii="Times New Roman" w:eastAsia="Times New Roman" w:hAnsi="Times New Roman" w:cs="Times New Roman"/>
          <w:lang w:eastAsia="ru-RU"/>
        </w:rPr>
        <w:t xml:space="preserve"> год доходная часть бюджета по сравнению с первоначальными значениями увеличилась на </w:t>
      </w:r>
      <w:r w:rsidR="00763482" w:rsidRPr="00E272F7">
        <w:rPr>
          <w:rFonts w:ascii="Times New Roman" w:eastAsia="Times New Roman" w:hAnsi="Times New Roman" w:cs="Times New Roman"/>
          <w:lang w:eastAsia="ru-RU"/>
        </w:rPr>
        <w:t>17</w:t>
      </w:r>
      <w:r w:rsidR="00A96B75">
        <w:rPr>
          <w:rFonts w:ascii="Times New Roman" w:eastAsia="Times New Roman" w:hAnsi="Times New Roman" w:cs="Times New Roman"/>
          <w:lang w:eastAsia="ru-RU"/>
        </w:rPr>
        <w:t>,24</w:t>
      </w:r>
      <w:r w:rsidRPr="00E272F7">
        <w:rPr>
          <w:rFonts w:ascii="Times New Roman" w:eastAsia="Times New Roman" w:hAnsi="Times New Roman" w:cs="Times New Roman"/>
          <w:lang w:eastAsia="ru-RU"/>
        </w:rPr>
        <w:t xml:space="preserve">% и составила </w:t>
      </w:r>
      <w:r w:rsidR="009B62D7" w:rsidRPr="00E272F7">
        <w:rPr>
          <w:rFonts w:ascii="Times New Roman" w:eastAsia="Times New Roman" w:hAnsi="Times New Roman" w:cs="Times New Roman"/>
          <w:lang w:eastAsia="ru-RU"/>
        </w:rPr>
        <w:t>8</w:t>
      </w:r>
      <w:r w:rsidR="00A96B75">
        <w:rPr>
          <w:rFonts w:ascii="Times New Roman" w:eastAsia="Times New Roman" w:hAnsi="Times New Roman" w:cs="Times New Roman"/>
          <w:lang w:eastAsia="ru-RU"/>
        </w:rPr>
        <w:t> 667 232,</w:t>
      </w:r>
      <w:r w:rsidR="00763482" w:rsidRPr="00E272F7">
        <w:rPr>
          <w:rFonts w:ascii="Times New Roman" w:eastAsia="Times New Roman" w:hAnsi="Times New Roman" w:cs="Times New Roman"/>
          <w:lang w:eastAsia="ru-RU"/>
        </w:rPr>
        <w:t xml:space="preserve">00 </w:t>
      </w:r>
      <w:r w:rsidRPr="00E272F7">
        <w:rPr>
          <w:rFonts w:ascii="Times New Roman" w:eastAsia="Times New Roman" w:hAnsi="Times New Roman" w:cs="Times New Roman"/>
          <w:lang w:eastAsia="ru-RU"/>
        </w:rPr>
        <w:t>рубл</w:t>
      </w:r>
      <w:r w:rsidR="00A96B75">
        <w:rPr>
          <w:rFonts w:ascii="Times New Roman" w:eastAsia="Times New Roman" w:hAnsi="Times New Roman" w:cs="Times New Roman"/>
          <w:lang w:eastAsia="ru-RU"/>
        </w:rPr>
        <w:t>я</w:t>
      </w:r>
      <w:r w:rsidRPr="00E272F7">
        <w:rPr>
          <w:rFonts w:ascii="Times New Roman" w:eastAsia="Times New Roman" w:hAnsi="Times New Roman" w:cs="Times New Roman"/>
          <w:lang w:eastAsia="ru-RU"/>
        </w:rPr>
        <w:t xml:space="preserve">, расходная часть увеличилась на </w:t>
      </w:r>
      <w:r w:rsidR="00A96B75">
        <w:rPr>
          <w:rFonts w:ascii="Times New Roman" w:eastAsia="Times New Roman" w:hAnsi="Times New Roman" w:cs="Times New Roman"/>
          <w:lang w:eastAsia="ru-RU"/>
        </w:rPr>
        <w:t>21,12</w:t>
      </w:r>
      <w:r w:rsidRPr="00E272F7">
        <w:rPr>
          <w:rFonts w:ascii="Times New Roman" w:eastAsia="Times New Roman" w:hAnsi="Times New Roman" w:cs="Times New Roman"/>
          <w:lang w:eastAsia="ru-RU"/>
        </w:rPr>
        <w:t xml:space="preserve">% и составила </w:t>
      </w:r>
      <w:r w:rsidR="009B62D7" w:rsidRPr="00E272F7">
        <w:rPr>
          <w:rFonts w:ascii="Times New Roman" w:eastAsia="Times New Roman" w:hAnsi="Times New Roman" w:cs="Times New Roman"/>
          <w:lang w:eastAsia="ru-RU"/>
        </w:rPr>
        <w:t>8</w:t>
      </w:r>
      <w:r w:rsidR="00A96B75">
        <w:rPr>
          <w:rFonts w:ascii="Times New Roman" w:eastAsia="Times New Roman" w:hAnsi="Times New Roman" w:cs="Times New Roman"/>
          <w:lang w:eastAsia="ru-RU"/>
        </w:rPr>
        <w:t xml:space="preserve"> 954 516,69 </w:t>
      </w:r>
      <w:r w:rsidR="005506C2" w:rsidRPr="00E272F7">
        <w:rPr>
          <w:rFonts w:ascii="Times New Roman" w:eastAsia="Times New Roman" w:hAnsi="Times New Roman" w:cs="Times New Roman"/>
          <w:lang w:eastAsia="ru-RU"/>
        </w:rPr>
        <w:t>рубл</w:t>
      </w:r>
      <w:r w:rsidR="00A96B75">
        <w:rPr>
          <w:rFonts w:ascii="Times New Roman" w:eastAsia="Times New Roman" w:hAnsi="Times New Roman" w:cs="Times New Roman"/>
          <w:lang w:eastAsia="ru-RU"/>
        </w:rPr>
        <w:t>ей</w:t>
      </w:r>
      <w:r w:rsidR="005506C2" w:rsidRPr="00E272F7">
        <w:rPr>
          <w:rFonts w:ascii="Times New Roman" w:eastAsia="Times New Roman" w:hAnsi="Times New Roman" w:cs="Times New Roman"/>
          <w:lang w:eastAsia="ru-RU"/>
        </w:rPr>
        <w:t>.</w:t>
      </w:r>
      <w:r w:rsidRPr="00E272F7">
        <w:rPr>
          <w:rFonts w:ascii="Times New Roman" w:eastAsia="Times New Roman" w:hAnsi="Times New Roman" w:cs="Times New Roman"/>
          <w:lang w:eastAsia="ru-RU"/>
        </w:rPr>
        <w:t xml:space="preserve">  Дефицит бюджета составил </w:t>
      </w:r>
      <w:r w:rsidR="009B62D7" w:rsidRPr="00E272F7">
        <w:rPr>
          <w:rFonts w:ascii="Times New Roman" w:eastAsia="Times New Roman" w:hAnsi="Times New Roman" w:cs="Times New Roman"/>
          <w:lang w:eastAsia="ru-RU"/>
        </w:rPr>
        <w:t>287 284,69</w:t>
      </w:r>
      <w:r w:rsidR="005506C2" w:rsidRPr="00E272F7">
        <w:rPr>
          <w:rFonts w:ascii="Times New Roman" w:eastAsia="Times New Roman" w:hAnsi="Times New Roman" w:cs="Times New Roman"/>
          <w:lang w:eastAsia="ru-RU"/>
        </w:rPr>
        <w:t xml:space="preserve"> рубл</w:t>
      </w:r>
      <w:r w:rsidR="009B62D7" w:rsidRPr="00E272F7">
        <w:rPr>
          <w:rFonts w:ascii="Times New Roman" w:eastAsia="Times New Roman" w:hAnsi="Times New Roman" w:cs="Times New Roman"/>
          <w:lang w:eastAsia="ru-RU"/>
        </w:rPr>
        <w:t>я</w:t>
      </w:r>
      <w:r w:rsidR="00763482" w:rsidRPr="00E272F7">
        <w:rPr>
          <w:rFonts w:ascii="Times New Roman" w:eastAsia="Times New Roman" w:hAnsi="Times New Roman" w:cs="Times New Roman"/>
          <w:lang w:eastAsia="ru-RU"/>
        </w:rPr>
        <w:t>, за счет остатков средств бюджета на счетах на 01.01.2023 года.</w:t>
      </w:r>
    </w:p>
    <w:p w:rsidR="004A226C" w:rsidRPr="00E272F7" w:rsidRDefault="004A226C" w:rsidP="009672A0">
      <w:pPr>
        <w:tabs>
          <w:tab w:val="left" w:pos="0"/>
        </w:tabs>
        <w:spacing w:after="0" w:line="240" w:lineRule="auto"/>
        <w:ind w:firstLine="426"/>
        <w:contextualSpacing/>
        <w:jc w:val="both"/>
        <w:rPr>
          <w:rFonts w:ascii="Times New Roman" w:eastAsia="Times New Roman" w:hAnsi="Times New Roman" w:cs="Times New Roman"/>
          <w:lang w:eastAsia="ru-RU"/>
        </w:rPr>
      </w:pPr>
    </w:p>
    <w:p w:rsidR="009672A0" w:rsidRPr="00E272F7" w:rsidRDefault="009672A0" w:rsidP="009672A0">
      <w:pPr>
        <w:tabs>
          <w:tab w:val="left" w:pos="0"/>
        </w:tabs>
        <w:spacing w:after="0" w:line="240" w:lineRule="auto"/>
        <w:ind w:firstLine="426"/>
        <w:contextualSpacing/>
        <w:jc w:val="both"/>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Увеличение назначений по доходам, обусловлено за счет </w:t>
      </w:r>
      <w:r w:rsidR="004A226C" w:rsidRPr="00E272F7">
        <w:rPr>
          <w:rFonts w:ascii="Times New Roman" w:eastAsia="Times New Roman" w:hAnsi="Times New Roman" w:cs="Times New Roman"/>
          <w:lang w:eastAsia="ru-RU"/>
        </w:rPr>
        <w:t>изменений безвозмездных поступлений, в том числе:</w:t>
      </w:r>
    </w:p>
    <w:p w:rsidR="0006694E" w:rsidRPr="00E272F7" w:rsidRDefault="00D31F10" w:rsidP="0006694E">
      <w:pPr>
        <w:pStyle w:val="a4"/>
        <w:numPr>
          <w:ilvl w:val="0"/>
          <w:numId w:val="2"/>
        </w:numPr>
        <w:tabs>
          <w:tab w:val="left" w:pos="0"/>
        </w:tabs>
        <w:ind w:left="0" w:firstLine="786"/>
        <w:jc w:val="both"/>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реализация</w:t>
      </w:r>
      <w:r w:rsidR="0006694E" w:rsidRPr="00E272F7">
        <w:rPr>
          <w:rFonts w:ascii="Times New Roman" w:eastAsia="Times New Roman" w:hAnsi="Times New Roman" w:cs="Times New Roman"/>
          <w:lang w:eastAsia="ru-RU"/>
        </w:rPr>
        <w:t xml:space="preserve"> народного проекта по обустройству трубчат</w:t>
      </w:r>
      <w:r w:rsidR="009B62D7" w:rsidRPr="00E272F7">
        <w:rPr>
          <w:rFonts w:ascii="Times New Roman" w:eastAsia="Times New Roman" w:hAnsi="Times New Roman" w:cs="Times New Roman"/>
          <w:lang w:eastAsia="ru-RU"/>
        </w:rPr>
        <w:t xml:space="preserve">ого </w:t>
      </w:r>
      <w:r w:rsidR="0006694E" w:rsidRPr="00E272F7">
        <w:rPr>
          <w:rFonts w:ascii="Times New Roman" w:eastAsia="Times New Roman" w:hAnsi="Times New Roman" w:cs="Times New Roman"/>
          <w:lang w:eastAsia="ru-RU"/>
        </w:rPr>
        <w:t>колодц</w:t>
      </w:r>
      <w:r w:rsidR="009B62D7" w:rsidRPr="00E272F7">
        <w:rPr>
          <w:rFonts w:ascii="Times New Roman" w:eastAsia="Times New Roman" w:hAnsi="Times New Roman" w:cs="Times New Roman"/>
          <w:lang w:eastAsia="ru-RU"/>
        </w:rPr>
        <w:t>а</w:t>
      </w:r>
      <w:r w:rsidR="0006694E" w:rsidRPr="00E272F7">
        <w:rPr>
          <w:rFonts w:ascii="Times New Roman" w:eastAsia="Times New Roman" w:hAnsi="Times New Roman" w:cs="Times New Roman"/>
          <w:lang w:eastAsia="ru-RU"/>
        </w:rPr>
        <w:t xml:space="preserve"> в д.</w:t>
      </w:r>
      <w:r w:rsidR="009B62D7" w:rsidRPr="00E272F7">
        <w:rPr>
          <w:rFonts w:ascii="Times New Roman" w:eastAsia="Times New Roman" w:hAnsi="Times New Roman" w:cs="Times New Roman"/>
          <w:lang w:eastAsia="ru-RU"/>
        </w:rPr>
        <w:t>Ягдор</w:t>
      </w:r>
      <w:r w:rsidR="0006694E" w:rsidRPr="00E272F7">
        <w:rPr>
          <w:rFonts w:ascii="Times New Roman" w:eastAsia="Times New Roman" w:hAnsi="Times New Roman" w:cs="Times New Roman"/>
          <w:lang w:eastAsia="ru-RU"/>
        </w:rPr>
        <w:t xml:space="preserve"> – </w:t>
      </w:r>
      <w:r w:rsidR="009B62D7" w:rsidRPr="00E272F7">
        <w:rPr>
          <w:rFonts w:ascii="Times New Roman" w:eastAsia="Times New Roman" w:hAnsi="Times New Roman" w:cs="Times New Roman"/>
          <w:lang w:eastAsia="ru-RU"/>
        </w:rPr>
        <w:t>600 000,00 рублей</w:t>
      </w:r>
      <w:r w:rsidR="0006694E" w:rsidRPr="00E272F7">
        <w:rPr>
          <w:rFonts w:ascii="Times New Roman" w:eastAsia="Times New Roman" w:hAnsi="Times New Roman" w:cs="Times New Roman"/>
          <w:lang w:eastAsia="ru-RU"/>
        </w:rPr>
        <w:t>;</w:t>
      </w:r>
    </w:p>
    <w:p w:rsidR="004F2B62" w:rsidRPr="00E272F7" w:rsidRDefault="004F2B62" w:rsidP="0006694E">
      <w:pPr>
        <w:pStyle w:val="a4"/>
        <w:numPr>
          <w:ilvl w:val="0"/>
          <w:numId w:val="2"/>
        </w:numPr>
        <w:tabs>
          <w:tab w:val="left" w:pos="0"/>
        </w:tabs>
        <w:ind w:left="0" w:firstLine="786"/>
        <w:jc w:val="both"/>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субвенции на осуществление первичного воинского учета на территориях, где отсутствуют военные комиссариаты – </w:t>
      </w:r>
      <w:r w:rsidR="009B62D7" w:rsidRPr="00E272F7">
        <w:rPr>
          <w:rFonts w:ascii="Times New Roman" w:eastAsia="Times New Roman" w:hAnsi="Times New Roman" w:cs="Times New Roman"/>
          <w:lang w:eastAsia="ru-RU"/>
        </w:rPr>
        <w:t>9 877</w:t>
      </w:r>
      <w:r w:rsidRPr="00E272F7">
        <w:rPr>
          <w:rFonts w:ascii="Times New Roman" w:eastAsia="Times New Roman" w:hAnsi="Times New Roman" w:cs="Times New Roman"/>
          <w:lang w:eastAsia="ru-RU"/>
        </w:rPr>
        <w:t>,00 рублей;</w:t>
      </w:r>
    </w:p>
    <w:p w:rsidR="006E3A59" w:rsidRPr="00E272F7" w:rsidRDefault="006E3A59" w:rsidP="006E3A59">
      <w:pPr>
        <w:pStyle w:val="a4"/>
        <w:numPr>
          <w:ilvl w:val="0"/>
          <w:numId w:val="2"/>
        </w:numPr>
        <w:tabs>
          <w:tab w:val="left" w:pos="0"/>
        </w:tabs>
        <w:ind w:left="0" w:firstLine="786"/>
        <w:jc w:val="both"/>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реализация народной инициативы «Устройство пожарного водоема в д.Ключ» – </w:t>
      </w:r>
      <w:r>
        <w:rPr>
          <w:rFonts w:ascii="Times New Roman" w:eastAsia="Times New Roman" w:hAnsi="Times New Roman" w:cs="Times New Roman"/>
          <w:lang w:eastAsia="ru-RU"/>
        </w:rPr>
        <w:t>330 000,00 рублей;</w:t>
      </w:r>
    </w:p>
    <w:p w:rsidR="006E3A59" w:rsidRDefault="006E3A59" w:rsidP="0006694E">
      <w:pPr>
        <w:pStyle w:val="a4"/>
        <w:numPr>
          <w:ilvl w:val="0"/>
          <w:numId w:val="2"/>
        </w:numPr>
        <w:tabs>
          <w:tab w:val="left" w:pos="0"/>
        </w:tabs>
        <w:ind w:left="0" w:firstLine="786"/>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прочие межбюджетные трансферты на обустройство и ремонт пожарного водоема – 322 892,00 рубля;</w:t>
      </w:r>
    </w:p>
    <w:p w:rsidR="00A96B75" w:rsidRPr="006E3A59" w:rsidRDefault="00852052" w:rsidP="0006694E">
      <w:pPr>
        <w:pStyle w:val="a4"/>
        <w:numPr>
          <w:ilvl w:val="0"/>
          <w:numId w:val="2"/>
        </w:numPr>
        <w:tabs>
          <w:tab w:val="left" w:pos="0"/>
        </w:tabs>
        <w:ind w:left="0" w:firstLine="786"/>
        <w:jc w:val="both"/>
        <w:rPr>
          <w:rFonts w:ascii="Times New Roman" w:eastAsia="Times New Roman" w:hAnsi="Times New Roman" w:cs="Times New Roman"/>
          <w:lang w:eastAsia="ru-RU"/>
        </w:rPr>
      </w:pPr>
      <w:r w:rsidRPr="006E3A59">
        <w:rPr>
          <w:rFonts w:ascii="Times New Roman" w:eastAsia="Times New Roman" w:hAnsi="Times New Roman" w:cs="Times New Roman"/>
          <w:lang w:eastAsia="ru-RU"/>
        </w:rPr>
        <w:t xml:space="preserve">прочие безвозмездные поступления – </w:t>
      </w:r>
      <w:r w:rsidR="00763482" w:rsidRPr="006E3A59">
        <w:rPr>
          <w:rFonts w:ascii="Times New Roman" w:eastAsia="Times New Roman" w:hAnsi="Times New Roman" w:cs="Times New Roman"/>
          <w:lang w:eastAsia="ru-RU"/>
        </w:rPr>
        <w:t>11</w:t>
      </w:r>
      <w:r w:rsidR="00D31F10" w:rsidRPr="006E3A59">
        <w:rPr>
          <w:rFonts w:ascii="Times New Roman" w:eastAsia="Times New Roman" w:hAnsi="Times New Roman" w:cs="Times New Roman"/>
          <w:lang w:eastAsia="ru-RU"/>
        </w:rPr>
        <w:t> </w:t>
      </w:r>
      <w:r w:rsidR="00763482" w:rsidRPr="006E3A59">
        <w:rPr>
          <w:rFonts w:ascii="Times New Roman" w:eastAsia="Times New Roman" w:hAnsi="Times New Roman" w:cs="Times New Roman"/>
          <w:lang w:eastAsia="ru-RU"/>
        </w:rPr>
        <w:t>5</w:t>
      </w:r>
      <w:r w:rsidR="006E3A59" w:rsidRPr="006E3A59">
        <w:rPr>
          <w:rFonts w:ascii="Times New Roman" w:eastAsia="Times New Roman" w:hAnsi="Times New Roman" w:cs="Times New Roman"/>
          <w:lang w:eastAsia="ru-RU"/>
        </w:rPr>
        <w:t>00,00 рублей.</w:t>
      </w:r>
    </w:p>
    <w:p w:rsidR="009B62D7" w:rsidRPr="00E272F7" w:rsidRDefault="009B62D7" w:rsidP="00852052">
      <w:pPr>
        <w:tabs>
          <w:tab w:val="left" w:pos="0"/>
        </w:tabs>
        <w:ind w:firstLine="426"/>
        <w:jc w:val="both"/>
        <w:rPr>
          <w:rFonts w:ascii="Times New Roman" w:eastAsia="Times New Roman" w:hAnsi="Times New Roman" w:cs="Times New Roman"/>
          <w:lang w:eastAsia="ru-RU"/>
        </w:rPr>
      </w:pPr>
    </w:p>
    <w:p w:rsidR="00223C84" w:rsidRPr="00E272F7" w:rsidRDefault="004D4BA7" w:rsidP="00077489">
      <w:pPr>
        <w:overflowPunct w:val="0"/>
        <w:autoSpaceDE w:val="0"/>
        <w:autoSpaceDN w:val="0"/>
        <w:adjustRightInd w:val="0"/>
        <w:spacing w:after="0" w:line="240" w:lineRule="auto"/>
        <w:ind w:right="-2" w:firstLine="284"/>
        <w:jc w:val="center"/>
        <w:textAlignment w:val="baseline"/>
        <w:rPr>
          <w:rFonts w:ascii="Times New Roman" w:eastAsia="Times New Roman" w:hAnsi="Times New Roman" w:cs="Times New Roman"/>
          <w:b/>
          <w:lang w:eastAsia="ru-RU"/>
        </w:rPr>
      </w:pPr>
      <w:r w:rsidRPr="00E272F7">
        <w:rPr>
          <w:rFonts w:ascii="Times New Roman" w:eastAsia="Times New Roman" w:hAnsi="Times New Roman" w:cs="Times New Roman"/>
          <w:b/>
          <w:lang w:val="en-US" w:eastAsia="ru-RU"/>
        </w:rPr>
        <w:t>I</w:t>
      </w:r>
      <w:r w:rsidRPr="00E272F7">
        <w:rPr>
          <w:rFonts w:ascii="Times New Roman" w:eastAsia="Times New Roman" w:hAnsi="Times New Roman" w:cs="Times New Roman"/>
          <w:b/>
          <w:lang w:eastAsia="ru-RU"/>
        </w:rPr>
        <w:t>. ДОХОДЫ</w:t>
      </w:r>
    </w:p>
    <w:p w:rsidR="00064760" w:rsidRPr="00E272F7" w:rsidRDefault="00064760" w:rsidP="00077489">
      <w:pPr>
        <w:overflowPunct w:val="0"/>
        <w:autoSpaceDE w:val="0"/>
        <w:autoSpaceDN w:val="0"/>
        <w:adjustRightInd w:val="0"/>
        <w:spacing w:after="0" w:line="240" w:lineRule="auto"/>
        <w:ind w:right="-2" w:firstLine="284"/>
        <w:jc w:val="center"/>
        <w:textAlignment w:val="baseline"/>
        <w:rPr>
          <w:rFonts w:ascii="Times New Roman" w:eastAsia="Times New Roman" w:hAnsi="Times New Roman" w:cs="Times New Roman"/>
          <w:b/>
          <w:lang w:eastAsia="ru-RU"/>
        </w:rPr>
      </w:pPr>
    </w:p>
    <w:p w:rsidR="00B107A6" w:rsidRPr="00E272F7" w:rsidRDefault="004D4BA7" w:rsidP="00077489">
      <w:pPr>
        <w:overflowPunct w:val="0"/>
        <w:autoSpaceDE w:val="0"/>
        <w:autoSpaceDN w:val="0"/>
        <w:adjustRightInd w:val="0"/>
        <w:spacing w:after="0" w:line="240" w:lineRule="auto"/>
        <w:ind w:right="-2"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Исполнение доходов бюджета сельского поселения «Чухлэм» представлено</w:t>
      </w:r>
      <w:r w:rsidR="00064760"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в таблице 2.</w:t>
      </w:r>
    </w:p>
    <w:p w:rsidR="002F763F" w:rsidRPr="00E272F7" w:rsidRDefault="002F763F" w:rsidP="005C71D5">
      <w:pPr>
        <w:tabs>
          <w:tab w:val="left" w:pos="0"/>
        </w:tabs>
        <w:spacing w:after="0" w:line="240" w:lineRule="auto"/>
        <w:ind w:firstLine="540"/>
        <w:jc w:val="right"/>
        <w:rPr>
          <w:rFonts w:ascii="Times New Roman" w:eastAsia="Calibri" w:hAnsi="Times New Roman" w:cs="Times New Roman"/>
        </w:rPr>
      </w:pPr>
    </w:p>
    <w:p w:rsidR="005C71D5" w:rsidRPr="00E272F7" w:rsidRDefault="005C71D5" w:rsidP="005C71D5">
      <w:pPr>
        <w:tabs>
          <w:tab w:val="left" w:pos="0"/>
        </w:tabs>
        <w:spacing w:after="0" w:line="240" w:lineRule="auto"/>
        <w:ind w:firstLine="540"/>
        <w:jc w:val="right"/>
        <w:rPr>
          <w:rFonts w:ascii="Times New Roman" w:eastAsia="Calibri" w:hAnsi="Times New Roman" w:cs="Times New Roman"/>
        </w:rPr>
      </w:pPr>
      <w:r w:rsidRPr="00E272F7">
        <w:rPr>
          <w:rFonts w:ascii="Times New Roman" w:eastAsia="Calibri" w:hAnsi="Times New Roman" w:cs="Times New Roman"/>
        </w:rPr>
        <w:t>Таблица 2</w:t>
      </w:r>
    </w:p>
    <w:p w:rsidR="005C71D5" w:rsidRPr="00E272F7" w:rsidRDefault="005C71D5" w:rsidP="005C71D5">
      <w:pPr>
        <w:tabs>
          <w:tab w:val="left" w:pos="0"/>
        </w:tabs>
        <w:spacing w:after="0" w:line="240" w:lineRule="auto"/>
        <w:ind w:firstLine="540"/>
        <w:jc w:val="center"/>
        <w:rPr>
          <w:rFonts w:ascii="Times New Roman" w:eastAsia="Calibri" w:hAnsi="Times New Roman" w:cs="Times New Roman"/>
          <w:b/>
        </w:rPr>
      </w:pPr>
      <w:r w:rsidRPr="00E272F7">
        <w:rPr>
          <w:rFonts w:ascii="Times New Roman" w:eastAsia="Calibri" w:hAnsi="Times New Roman" w:cs="Times New Roman"/>
          <w:b/>
        </w:rPr>
        <w:t>Исполнение доходов бюджета сельского поселения «Чухлэм»</w:t>
      </w:r>
    </w:p>
    <w:p w:rsidR="005C71D5" w:rsidRPr="00E272F7" w:rsidRDefault="005C71D5" w:rsidP="005C71D5">
      <w:pPr>
        <w:tabs>
          <w:tab w:val="left" w:pos="0"/>
        </w:tabs>
        <w:spacing w:after="0" w:line="240" w:lineRule="auto"/>
        <w:ind w:firstLine="540"/>
        <w:jc w:val="center"/>
        <w:rPr>
          <w:rFonts w:ascii="Times New Roman" w:eastAsia="Calibri" w:hAnsi="Times New Roman" w:cs="Times New Roman"/>
          <w:b/>
        </w:rPr>
      </w:pPr>
      <w:r w:rsidRPr="00E272F7">
        <w:rPr>
          <w:rFonts w:ascii="Times New Roman" w:eastAsia="Calibri" w:hAnsi="Times New Roman" w:cs="Times New Roman"/>
          <w:b/>
        </w:rPr>
        <w:t xml:space="preserve">на 01 </w:t>
      </w:r>
      <w:r w:rsidR="006E3A59">
        <w:rPr>
          <w:rFonts w:ascii="Times New Roman" w:eastAsia="Calibri" w:hAnsi="Times New Roman" w:cs="Times New Roman"/>
          <w:b/>
        </w:rPr>
        <w:t>октября</w:t>
      </w:r>
      <w:r w:rsidRPr="00E272F7">
        <w:rPr>
          <w:rFonts w:ascii="Times New Roman" w:eastAsia="Calibri" w:hAnsi="Times New Roman" w:cs="Times New Roman"/>
          <w:b/>
        </w:rPr>
        <w:t xml:space="preserve"> 202</w:t>
      </w:r>
      <w:r w:rsidR="00755336" w:rsidRPr="00E272F7">
        <w:rPr>
          <w:rFonts w:ascii="Times New Roman" w:eastAsia="Calibri" w:hAnsi="Times New Roman" w:cs="Times New Roman"/>
          <w:b/>
        </w:rPr>
        <w:t>2</w:t>
      </w:r>
      <w:r w:rsidR="00595B03" w:rsidRPr="00E272F7">
        <w:rPr>
          <w:rFonts w:ascii="Times New Roman" w:eastAsia="Calibri" w:hAnsi="Times New Roman" w:cs="Times New Roman"/>
          <w:b/>
        </w:rPr>
        <w:t xml:space="preserve"> </w:t>
      </w:r>
      <w:r w:rsidRPr="00E272F7">
        <w:rPr>
          <w:rFonts w:ascii="Times New Roman" w:eastAsia="Calibri" w:hAnsi="Times New Roman" w:cs="Times New Roman"/>
          <w:b/>
        </w:rPr>
        <w:t>и 202</w:t>
      </w:r>
      <w:r w:rsidR="00755336" w:rsidRPr="00E272F7">
        <w:rPr>
          <w:rFonts w:ascii="Times New Roman" w:eastAsia="Calibri" w:hAnsi="Times New Roman" w:cs="Times New Roman"/>
          <w:b/>
        </w:rPr>
        <w:t>3</w:t>
      </w:r>
      <w:r w:rsidRPr="00E272F7">
        <w:rPr>
          <w:rFonts w:ascii="Times New Roman" w:eastAsia="Calibri" w:hAnsi="Times New Roman" w:cs="Times New Roman"/>
          <w:b/>
        </w:rPr>
        <w:t xml:space="preserve"> годов</w:t>
      </w:r>
    </w:p>
    <w:p w:rsidR="005C71D5" w:rsidRPr="00E272F7" w:rsidRDefault="005C71D5" w:rsidP="005C71D5">
      <w:pPr>
        <w:tabs>
          <w:tab w:val="left" w:pos="0"/>
        </w:tabs>
        <w:spacing w:after="0" w:line="240" w:lineRule="auto"/>
        <w:ind w:firstLine="540"/>
        <w:jc w:val="right"/>
        <w:rPr>
          <w:rFonts w:ascii="Times New Roman" w:eastAsia="Calibri" w:hAnsi="Times New Roman" w:cs="Times New Roman"/>
          <w:sz w:val="18"/>
          <w:szCs w:val="18"/>
        </w:rPr>
      </w:pPr>
      <w:r w:rsidRPr="00E272F7">
        <w:rPr>
          <w:rFonts w:ascii="Times New Roman" w:eastAsia="Calibri" w:hAnsi="Times New Roman" w:cs="Times New Roman"/>
          <w:sz w:val="18"/>
          <w:szCs w:val="18"/>
        </w:rPr>
        <w:t xml:space="preserve"> (в рублях)</w:t>
      </w:r>
    </w:p>
    <w:tbl>
      <w:tblPr>
        <w:tblStyle w:val="a3"/>
        <w:tblW w:w="0" w:type="auto"/>
        <w:tblLook w:val="04A0" w:firstRow="1" w:lastRow="0" w:firstColumn="1" w:lastColumn="0" w:noHBand="0" w:noVBand="1"/>
      </w:tblPr>
      <w:tblGrid>
        <w:gridCol w:w="1456"/>
        <w:gridCol w:w="1156"/>
        <w:gridCol w:w="1119"/>
        <w:gridCol w:w="1090"/>
        <w:gridCol w:w="1156"/>
        <w:gridCol w:w="1119"/>
        <w:gridCol w:w="1090"/>
        <w:gridCol w:w="1027"/>
        <w:gridCol w:w="641"/>
      </w:tblGrid>
      <w:tr w:rsidR="00E272F7" w:rsidRPr="00E272F7" w:rsidTr="0042585D">
        <w:tc>
          <w:tcPr>
            <w:tcW w:w="1500" w:type="dxa"/>
            <w:vMerge w:val="restart"/>
            <w:vAlign w:val="center"/>
          </w:tcPr>
          <w:p w:rsidR="0042585D" w:rsidRPr="00E272F7" w:rsidRDefault="0042585D" w:rsidP="0042585D">
            <w:pPr>
              <w:tabs>
                <w:tab w:val="left" w:pos="0"/>
              </w:tabs>
              <w:jc w:val="center"/>
              <w:rPr>
                <w:rFonts w:ascii="Times New Roman" w:eastAsia="Calibri" w:hAnsi="Times New Roman" w:cs="Times New Roman"/>
                <w:sz w:val="20"/>
                <w:szCs w:val="20"/>
              </w:rPr>
            </w:pPr>
            <w:r w:rsidRPr="00E272F7">
              <w:rPr>
                <w:rFonts w:ascii="Times New Roman" w:eastAsia="Calibri" w:hAnsi="Times New Roman" w:cs="Times New Roman"/>
                <w:sz w:val="20"/>
                <w:szCs w:val="20"/>
              </w:rPr>
              <w:t>Показатели</w:t>
            </w:r>
          </w:p>
        </w:tc>
        <w:tc>
          <w:tcPr>
            <w:tcW w:w="3479" w:type="dxa"/>
            <w:gridSpan w:val="3"/>
            <w:vAlign w:val="center"/>
          </w:tcPr>
          <w:p w:rsidR="0042585D" w:rsidRPr="00E272F7" w:rsidRDefault="0042585D" w:rsidP="00595B03">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202</w:t>
            </w:r>
            <w:r w:rsidR="00595B03" w:rsidRPr="00E272F7">
              <w:rPr>
                <w:rFonts w:ascii="Times New Roman" w:eastAsia="Calibri" w:hAnsi="Times New Roman" w:cs="Times New Roman"/>
                <w:sz w:val="18"/>
                <w:szCs w:val="18"/>
              </w:rPr>
              <w:t>2</w:t>
            </w:r>
            <w:r w:rsidRPr="00E272F7">
              <w:rPr>
                <w:rFonts w:ascii="Times New Roman" w:eastAsia="Calibri" w:hAnsi="Times New Roman" w:cs="Times New Roman"/>
                <w:sz w:val="18"/>
                <w:szCs w:val="18"/>
              </w:rPr>
              <w:t xml:space="preserve"> год</w:t>
            </w:r>
          </w:p>
        </w:tc>
        <w:tc>
          <w:tcPr>
            <w:tcW w:w="3473" w:type="dxa"/>
            <w:gridSpan w:val="3"/>
            <w:vAlign w:val="center"/>
          </w:tcPr>
          <w:p w:rsidR="0042585D" w:rsidRPr="00E272F7" w:rsidRDefault="0042585D" w:rsidP="00595B03">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202</w:t>
            </w:r>
            <w:r w:rsidR="00595B03" w:rsidRPr="00E272F7">
              <w:rPr>
                <w:rFonts w:ascii="Times New Roman" w:eastAsia="Calibri" w:hAnsi="Times New Roman" w:cs="Times New Roman"/>
                <w:sz w:val="18"/>
                <w:szCs w:val="18"/>
              </w:rPr>
              <w:t>3</w:t>
            </w:r>
            <w:r w:rsidRPr="00E272F7">
              <w:rPr>
                <w:rFonts w:ascii="Times New Roman" w:eastAsia="Calibri" w:hAnsi="Times New Roman" w:cs="Times New Roman"/>
                <w:sz w:val="18"/>
                <w:szCs w:val="18"/>
              </w:rPr>
              <w:t xml:space="preserve"> год</w:t>
            </w:r>
          </w:p>
        </w:tc>
        <w:tc>
          <w:tcPr>
            <w:tcW w:w="1969" w:type="dxa"/>
            <w:gridSpan w:val="2"/>
            <w:vAlign w:val="center"/>
          </w:tcPr>
          <w:p w:rsidR="0042585D" w:rsidRPr="00E272F7" w:rsidRDefault="0042585D" w:rsidP="00595B03">
            <w:pPr>
              <w:tabs>
                <w:tab w:val="left" w:pos="0"/>
              </w:tabs>
              <w:jc w:val="center"/>
              <w:rPr>
                <w:rFonts w:ascii="Times New Roman" w:eastAsia="Calibri" w:hAnsi="Times New Roman" w:cs="Times New Roman"/>
                <w:sz w:val="18"/>
                <w:szCs w:val="18"/>
              </w:rPr>
            </w:pPr>
            <w:r w:rsidRPr="00E272F7">
              <w:rPr>
                <w:rFonts w:ascii="Times New Roman" w:eastAsia="Times New Roman" w:hAnsi="Times New Roman" w:cs="Times New Roman"/>
                <w:sz w:val="18"/>
                <w:szCs w:val="18"/>
                <w:lang w:eastAsia="ru-RU"/>
              </w:rPr>
              <w:t>Отклонение 202</w:t>
            </w:r>
            <w:r w:rsidR="00595B03" w:rsidRPr="00E272F7">
              <w:rPr>
                <w:rFonts w:ascii="Times New Roman" w:eastAsia="Times New Roman" w:hAnsi="Times New Roman" w:cs="Times New Roman"/>
                <w:sz w:val="18"/>
                <w:szCs w:val="18"/>
                <w:lang w:eastAsia="ru-RU"/>
              </w:rPr>
              <w:t>3</w:t>
            </w:r>
            <w:r w:rsidRPr="00E272F7">
              <w:rPr>
                <w:rFonts w:ascii="Times New Roman" w:eastAsia="Times New Roman" w:hAnsi="Times New Roman" w:cs="Times New Roman"/>
                <w:sz w:val="18"/>
                <w:szCs w:val="18"/>
                <w:lang w:eastAsia="ru-RU"/>
              </w:rPr>
              <w:t xml:space="preserve"> года к 202</w:t>
            </w:r>
            <w:r w:rsidR="00595B03" w:rsidRPr="00E272F7">
              <w:rPr>
                <w:rFonts w:ascii="Times New Roman" w:eastAsia="Times New Roman" w:hAnsi="Times New Roman" w:cs="Times New Roman"/>
                <w:sz w:val="18"/>
                <w:szCs w:val="18"/>
                <w:lang w:eastAsia="ru-RU"/>
              </w:rPr>
              <w:t>2</w:t>
            </w:r>
            <w:r w:rsidRPr="00E272F7">
              <w:rPr>
                <w:rFonts w:ascii="Times New Roman" w:eastAsia="Times New Roman" w:hAnsi="Times New Roman" w:cs="Times New Roman"/>
                <w:sz w:val="18"/>
                <w:szCs w:val="18"/>
                <w:lang w:eastAsia="ru-RU"/>
              </w:rPr>
              <w:t xml:space="preserve"> году</w:t>
            </w:r>
          </w:p>
        </w:tc>
      </w:tr>
      <w:tr w:rsidR="00E272F7" w:rsidRPr="00E272F7" w:rsidTr="0042585D">
        <w:tc>
          <w:tcPr>
            <w:tcW w:w="1500" w:type="dxa"/>
            <w:vMerge/>
            <w:vAlign w:val="center"/>
          </w:tcPr>
          <w:p w:rsidR="0042585D" w:rsidRPr="00E272F7" w:rsidRDefault="0042585D" w:rsidP="0042585D">
            <w:pPr>
              <w:tabs>
                <w:tab w:val="left" w:pos="0"/>
              </w:tabs>
              <w:jc w:val="center"/>
              <w:rPr>
                <w:rFonts w:ascii="Times New Roman" w:eastAsia="Calibri" w:hAnsi="Times New Roman" w:cs="Times New Roman"/>
                <w:sz w:val="20"/>
                <w:szCs w:val="20"/>
              </w:rPr>
            </w:pPr>
          </w:p>
        </w:tc>
        <w:tc>
          <w:tcPr>
            <w:tcW w:w="1189" w:type="dxa"/>
            <w:vAlign w:val="center"/>
          </w:tcPr>
          <w:p w:rsidR="0042585D" w:rsidRPr="00E272F7" w:rsidRDefault="0042585D" w:rsidP="0042585D">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Уточненный план</w:t>
            </w:r>
          </w:p>
        </w:tc>
        <w:tc>
          <w:tcPr>
            <w:tcW w:w="1152" w:type="dxa"/>
            <w:vAlign w:val="center"/>
          </w:tcPr>
          <w:p w:rsidR="0042585D" w:rsidRPr="00E272F7" w:rsidRDefault="0042585D" w:rsidP="0042585D">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Исполнение</w:t>
            </w:r>
          </w:p>
        </w:tc>
        <w:tc>
          <w:tcPr>
            <w:tcW w:w="1138" w:type="dxa"/>
            <w:vAlign w:val="center"/>
          </w:tcPr>
          <w:p w:rsidR="0042585D" w:rsidRPr="00E272F7" w:rsidRDefault="0042585D" w:rsidP="0042585D">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 исполнения</w:t>
            </w:r>
          </w:p>
        </w:tc>
        <w:tc>
          <w:tcPr>
            <w:tcW w:w="1189" w:type="dxa"/>
            <w:vAlign w:val="center"/>
          </w:tcPr>
          <w:p w:rsidR="0042585D" w:rsidRPr="00E272F7" w:rsidRDefault="0042585D" w:rsidP="0042585D">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Уточненный план</w:t>
            </w:r>
          </w:p>
        </w:tc>
        <w:tc>
          <w:tcPr>
            <w:tcW w:w="1151" w:type="dxa"/>
            <w:vAlign w:val="center"/>
          </w:tcPr>
          <w:p w:rsidR="0042585D" w:rsidRPr="00E272F7" w:rsidRDefault="0042585D" w:rsidP="0042585D">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Исполнение</w:t>
            </w:r>
          </w:p>
        </w:tc>
        <w:tc>
          <w:tcPr>
            <w:tcW w:w="1133" w:type="dxa"/>
            <w:vAlign w:val="center"/>
          </w:tcPr>
          <w:p w:rsidR="0042585D" w:rsidRPr="00E272F7" w:rsidRDefault="0042585D" w:rsidP="0042585D">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 исполнения</w:t>
            </w:r>
          </w:p>
        </w:tc>
        <w:tc>
          <w:tcPr>
            <w:tcW w:w="1154" w:type="dxa"/>
            <w:vAlign w:val="center"/>
          </w:tcPr>
          <w:p w:rsidR="0042585D" w:rsidRPr="00E272F7" w:rsidRDefault="0042585D" w:rsidP="0042585D">
            <w:pPr>
              <w:tabs>
                <w:tab w:val="left" w:pos="0"/>
              </w:tabs>
              <w:jc w:val="center"/>
              <w:rPr>
                <w:rFonts w:ascii="Times New Roman" w:eastAsia="Calibri" w:hAnsi="Times New Roman" w:cs="Times New Roman"/>
                <w:sz w:val="18"/>
                <w:szCs w:val="18"/>
              </w:rPr>
            </w:pPr>
            <w:r w:rsidRPr="00E272F7">
              <w:rPr>
                <w:rFonts w:ascii="Times New Roman" w:eastAsia="Times New Roman" w:hAnsi="Times New Roman" w:cs="Times New Roman"/>
                <w:sz w:val="18"/>
                <w:szCs w:val="18"/>
                <w:lang w:eastAsia="ru-RU"/>
              </w:rPr>
              <w:t>сумма</w:t>
            </w:r>
          </w:p>
        </w:tc>
        <w:tc>
          <w:tcPr>
            <w:tcW w:w="815" w:type="dxa"/>
            <w:vAlign w:val="center"/>
          </w:tcPr>
          <w:p w:rsidR="0042585D" w:rsidRPr="00E272F7" w:rsidRDefault="0042585D" w:rsidP="0042585D">
            <w:pPr>
              <w:tabs>
                <w:tab w:val="left" w:pos="0"/>
              </w:tabs>
              <w:jc w:val="center"/>
              <w:rPr>
                <w:rFonts w:ascii="Times New Roman" w:eastAsia="Calibri" w:hAnsi="Times New Roman" w:cs="Times New Roman"/>
                <w:sz w:val="18"/>
                <w:szCs w:val="18"/>
              </w:rPr>
            </w:pPr>
            <w:r w:rsidRPr="00E272F7">
              <w:rPr>
                <w:rFonts w:ascii="Times New Roman" w:eastAsia="Times New Roman" w:hAnsi="Times New Roman" w:cs="Times New Roman"/>
                <w:sz w:val="18"/>
                <w:szCs w:val="18"/>
                <w:lang w:eastAsia="ru-RU"/>
              </w:rPr>
              <w:t>%</w:t>
            </w:r>
          </w:p>
        </w:tc>
      </w:tr>
      <w:tr w:rsidR="00E272F7" w:rsidRPr="00E272F7" w:rsidTr="0042585D">
        <w:tc>
          <w:tcPr>
            <w:tcW w:w="1500" w:type="dxa"/>
          </w:tcPr>
          <w:p w:rsidR="00DE6D1C" w:rsidRPr="00E272F7" w:rsidRDefault="00DE6D1C" w:rsidP="00DE6D1C">
            <w:pPr>
              <w:tabs>
                <w:tab w:val="left" w:pos="0"/>
              </w:tabs>
              <w:rPr>
                <w:rFonts w:ascii="Times New Roman" w:eastAsia="Calibri" w:hAnsi="Times New Roman" w:cs="Times New Roman"/>
                <w:sz w:val="20"/>
                <w:szCs w:val="20"/>
              </w:rPr>
            </w:pPr>
            <w:r w:rsidRPr="00E272F7">
              <w:rPr>
                <w:rFonts w:ascii="Times New Roman" w:eastAsia="Calibri" w:hAnsi="Times New Roman" w:cs="Times New Roman"/>
                <w:sz w:val="20"/>
                <w:szCs w:val="20"/>
              </w:rPr>
              <w:t>Налоговые доходы</w:t>
            </w:r>
          </w:p>
        </w:tc>
        <w:tc>
          <w:tcPr>
            <w:tcW w:w="1189" w:type="dxa"/>
            <w:vAlign w:val="center"/>
          </w:tcPr>
          <w:p w:rsidR="00DE6D1C" w:rsidRPr="00E272F7" w:rsidRDefault="00763482" w:rsidP="0042585D">
            <w:pPr>
              <w:tabs>
                <w:tab w:val="left" w:pos="0"/>
              </w:tabs>
              <w:jc w:val="right"/>
              <w:rPr>
                <w:rFonts w:ascii="Times New Roman" w:eastAsia="Calibri" w:hAnsi="Times New Roman" w:cs="Times New Roman"/>
                <w:sz w:val="16"/>
                <w:szCs w:val="16"/>
              </w:rPr>
            </w:pPr>
            <w:r w:rsidRPr="00E272F7">
              <w:rPr>
                <w:rFonts w:ascii="Times New Roman" w:eastAsia="Calibri" w:hAnsi="Times New Roman" w:cs="Times New Roman"/>
                <w:sz w:val="16"/>
                <w:szCs w:val="16"/>
              </w:rPr>
              <w:t>315 700,00</w:t>
            </w:r>
          </w:p>
        </w:tc>
        <w:tc>
          <w:tcPr>
            <w:tcW w:w="1152" w:type="dxa"/>
            <w:vAlign w:val="center"/>
          </w:tcPr>
          <w:p w:rsidR="00DE6D1C" w:rsidRPr="00E272F7" w:rsidRDefault="006E3A59" w:rsidP="0042585D">
            <w:pPr>
              <w:tabs>
                <w:tab w:val="left" w:pos="0"/>
              </w:tabs>
              <w:jc w:val="right"/>
              <w:rPr>
                <w:rFonts w:ascii="Times New Roman" w:eastAsia="Calibri" w:hAnsi="Times New Roman" w:cs="Times New Roman"/>
                <w:sz w:val="16"/>
                <w:szCs w:val="16"/>
              </w:rPr>
            </w:pPr>
            <w:r>
              <w:rPr>
                <w:rFonts w:ascii="Times New Roman" w:eastAsia="Calibri" w:hAnsi="Times New Roman" w:cs="Times New Roman"/>
                <w:sz w:val="16"/>
                <w:szCs w:val="16"/>
              </w:rPr>
              <w:t>273 595,60</w:t>
            </w:r>
          </w:p>
        </w:tc>
        <w:tc>
          <w:tcPr>
            <w:tcW w:w="1138" w:type="dxa"/>
            <w:vAlign w:val="center"/>
          </w:tcPr>
          <w:p w:rsidR="00DE6D1C" w:rsidRPr="00E272F7" w:rsidRDefault="006E3A59" w:rsidP="0042585D">
            <w:pPr>
              <w:tabs>
                <w:tab w:val="left" w:pos="0"/>
              </w:tabs>
              <w:jc w:val="center"/>
              <w:rPr>
                <w:rFonts w:ascii="Times New Roman" w:eastAsia="Calibri" w:hAnsi="Times New Roman" w:cs="Times New Roman"/>
                <w:sz w:val="16"/>
                <w:szCs w:val="16"/>
              </w:rPr>
            </w:pPr>
            <w:r>
              <w:rPr>
                <w:rFonts w:ascii="Times New Roman" w:eastAsia="Calibri" w:hAnsi="Times New Roman" w:cs="Times New Roman"/>
                <w:sz w:val="16"/>
                <w:szCs w:val="16"/>
              </w:rPr>
              <w:t>86,66</w:t>
            </w:r>
          </w:p>
        </w:tc>
        <w:tc>
          <w:tcPr>
            <w:tcW w:w="1189" w:type="dxa"/>
            <w:vAlign w:val="center"/>
          </w:tcPr>
          <w:p w:rsidR="00DE6D1C" w:rsidRPr="00E272F7" w:rsidRDefault="00614D74" w:rsidP="0042585D">
            <w:pPr>
              <w:tabs>
                <w:tab w:val="left" w:pos="0"/>
              </w:tabs>
              <w:jc w:val="right"/>
              <w:rPr>
                <w:rFonts w:ascii="Times New Roman" w:eastAsia="Calibri" w:hAnsi="Times New Roman" w:cs="Times New Roman"/>
                <w:sz w:val="16"/>
                <w:szCs w:val="16"/>
              </w:rPr>
            </w:pPr>
            <w:r w:rsidRPr="00E272F7">
              <w:rPr>
                <w:rFonts w:ascii="Times New Roman" w:eastAsia="Calibri" w:hAnsi="Times New Roman" w:cs="Times New Roman"/>
                <w:sz w:val="16"/>
                <w:szCs w:val="16"/>
              </w:rPr>
              <w:t>349 000,00</w:t>
            </w:r>
          </w:p>
        </w:tc>
        <w:tc>
          <w:tcPr>
            <w:tcW w:w="1151" w:type="dxa"/>
            <w:vAlign w:val="center"/>
          </w:tcPr>
          <w:p w:rsidR="00DE6D1C" w:rsidRPr="00E272F7" w:rsidRDefault="006E3A59" w:rsidP="0042585D">
            <w:pPr>
              <w:tabs>
                <w:tab w:val="left" w:pos="0"/>
              </w:tabs>
              <w:jc w:val="right"/>
              <w:rPr>
                <w:rFonts w:ascii="Times New Roman" w:eastAsia="Calibri" w:hAnsi="Times New Roman" w:cs="Times New Roman"/>
                <w:sz w:val="16"/>
                <w:szCs w:val="16"/>
              </w:rPr>
            </w:pPr>
            <w:r>
              <w:rPr>
                <w:rFonts w:ascii="Times New Roman" w:eastAsia="Calibri" w:hAnsi="Times New Roman" w:cs="Times New Roman"/>
                <w:sz w:val="16"/>
                <w:szCs w:val="16"/>
              </w:rPr>
              <w:t>109 380,13</w:t>
            </w:r>
          </w:p>
        </w:tc>
        <w:tc>
          <w:tcPr>
            <w:tcW w:w="1133" w:type="dxa"/>
            <w:vAlign w:val="center"/>
          </w:tcPr>
          <w:p w:rsidR="00DE6D1C" w:rsidRPr="00E272F7" w:rsidRDefault="006E3A59" w:rsidP="0042585D">
            <w:pPr>
              <w:tabs>
                <w:tab w:val="left" w:pos="0"/>
              </w:tabs>
              <w:jc w:val="center"/>
              <w:rPr>
                <w:rFonts w:ascii="Times New Roman" w:eastAsia="Calibri" w:hAnsi="Times New Roman" w:cs="Times New Roman"/>
                <w:sz w:val="16"/>
                <w:szCs w:val="16"/>
              </w:rPr>
            </w:pPr>
            <w:r>
              <w:rPr>
                <w:rFonts w:ascii="Times New Roman" w:eastAsia="Calibri" w:hAnsi="Times New Roman" w:cs="Times New Roman"/>
                <w:sz w:val="16"/>
                <w:szCs w:val="16"/>
              </w:rPr>
              <w:t>31,34</w:t>
            </w:r>
          </w:p>
        </w:tc>
        <w:tc>
          <w:tcPr>
            <w:tcW w:w="1154" w:type="dxa"/>
            <w:vAlign w:val="center"/>
          </w:tcPr>
          <w:p w:rsidR="00DE6D1C" w:rsidRPr="00E272F7" w:rsidRDefault="006E3A59" w:rsidP="0042585D">
            <w:pPr>
              <w:tabs>
                <w:tab w:val="left" w:pos="0"/>
              </w:tabs>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-164 215,47</w:t>
            </w:r>
          </w:p>
        </w:tc>
        <w:tc>
          <w:tcPr>
            <w:tcW w:w="815" w:type="dxa"/>
            <w:vAlign w:val="center"/>
          </w:tcPr>
          <w:p w:rsidR="00DE6D1C" w:rsidRPr="00E272F7" w:rsidRDefault="006E3A59" w:rsidP="0042585D">
            <w:pPr>
              <w:tabs>
                <w:tab w:val="left" w:pos="0"/>
              </w:tab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39,98</w:t>
            </w:r>
          </w:p>
        </w:tc>
      </w:tr>
      <w:tr w:rsidR="00E272F7" w:rsidRPr="00E272F7" w:rsidTr="0042585D">
        <w:tc>
          <w:tcPr>
            <w:tcW w:w="1500" w:type="dxa"/>
          </w:tcPr>
          <w:p w:rsidR="00DE6D1C" w:rsidRPr="00E272F7" w:rsidRDefault="00DE6D1C" w:rsidP="00DE6D1C">
            <w:pPr>
              <w:tabs>
                <w:tab w:val="left" w:pos="0"/>
              </w:tabs>
              <w:rPr>
                <w:rFonts w:ascii="Times New Roman" w:eastAsia="Calibri" w:hAnsi="Times New Roman" w:cs="Times New Roman"/>
                <w:sz w:val="20"/>
                <w:szCs w:val="20"/>
              </w:rPr>
            </w:pPr>
            <w:r w:rsidRPr="00E272F7">
              <w:rPr>
                <w:rFonts w:ascii="Times New Roman" w:eastAsia="Calibri" w:hAnsi="Times New Roman" w:cs="Times New Roman"/>
                <w:sz w:val="20"/>
                <w:szCs w:val="20"/>
              </w:rPr>
              <w:t>Неналоговые доходы</w:t>
            </w:r>
          </w:p>
        </w:tc>
        <w:tc>
          <w:tcPr>
            <w:tcW w:w="1189" w:type="dxa"/>
            <w:vAlign w:val="center"/>
          </w:tcPr>
          <w:p w:rsidR="00DE6D1C" w:rsidRPr="00E272F7" w:rsidRDefault="00614D74" w:rsidP="0042585D">
            <w:pPr>
              <w:tabs>
                <w:tab w:val="left" w:pos="0"/>
              </w:tabs>
              <w:jc w:val="right"/>
              <w:rPr>
                <w:rFonts w:ascii="Times New Roman" w:eastAsia="Calibri" w:hAnsi="Times New Roman" w:cs="Times New Roman"/>
                <w:sz w:val="16"/>
                <w:szCs w:val="16"/>
              </w:rPr>
            </w:pPr>
            <w:r w:rsidRPr="00E272F7">
              <w:rPr>
                <w:rFonts w:ascii="Times New Roman" w:eastAsia="Calibri" w:hAnsi="Times New Roman" w:cs="Times New Roman"/>
                <w:sz w:val="16"/>
                <w:szCs w:val="16"/>
              </w:rPr>
              <w:t>174 000,00</w:t>
            </w:r>
          </w:p>
        </w:tc>
        <w:tc>
          <w:tcPr>
            <w:tcW w:w="1152" w:type="dxa"/>
            <w:vAlign w:val="center"/>
          </w:tcPr>
          <w:p w:rsidR="00DE6D1C" w:rsidRPr="00E272F7" w:rsidRDefault="006E3A59" w:rsidP="0042585D">
            <w:pPr>
              <w:tabs>
                <w:tab w:val="left" w:pos="0"/>
              </w:tabs>
              <w:jc w:val="right"/>
              <w:rPr>
                <w:rFonts w:ascii="Times New Roman" w:eastAsia="Calibri" w:hAnsi="Times New Roman" w:cs="Times New Roman"/>
                <w:sz w:val="16"/>
                <w:szCs w:val="16"/>
              </w:rPr>
            </w:pPr>
            <w:r>
              <w:rPr>
                <w:rFonts w:ascii="Times New Roman" w:eastAsia="Calibri" w:hAnsi="Times New Roman" w:cs="Times New Roman"/>
                <w:sz w:val="16"/>
                <w:szCs w:val="16"/>
              </w:rPr>
              <w:t>152 937,32</w:t>
            </w:r>
          </w:p>
        </w:tc>
        <w:tc>
          <w:tcPr>
            <w:tcW w:w="1138" w:type="dxa"/>
            <w:vAlign w:val="center"/>
          </w:tcPr>
          <w:p w:rsidR="00DE6D1C" w:rsidRPr="00E272F7" w:rsidRDefault="006E3A59" w:rsidP="0042585D">
            <w:pPr>
              <w:tabs>
                <w:tab w:val="left" w:pos="0"/>
              </w:tabs>
              <w:jc w:val="center"/>
              <w:rPr>
                <w:rFonts w:ascii="Times New Roman" w:eastAsia="Calibri" w:hAnsi="Times New Roman" w:cs="Times New Roman"/>
                <w:sz w:val="16"/>
                <w:szCs w:val="16"/>
              </w:rPr>
            </w:pPr>
            <w:r>
              <w:rPr>
                <w:rFonts w:ascii="Times New Roman" w:eastAsia="Calibri" w:hAnsi="Times New Roman" w:cs="Times New Roman"/>
                <w:sz w:val="16"/>
                <w:szCs w:val="16"/>
              </w:rPr>
              <w:t>87,90</w:t>
            </w:r>
          </w:p>
        </w:tc>
        <w:tc>
          <w:tcPr>
            <w:tcW w:w="1189" w:type="dxa"/>
            <w:vAlign w:val="center"/>
          </w:tcPr>
          <w:p w:rsidR="00DE6D1C" w:rsidRPr="00E272F7" w:rsidRDefault="00614D74" w:rsidP="0042585D">
            <w:pPr>
              <w:tabs>
                <w:tab w:val="left" w:pos="0"/>
              </w:tabs>
              <w:jc w:val="right"/>
              <w:rPr>
                <w:rFonts w:ascii="Times New Roman" w:eastAsia="Calibri" w:hAnsi="Times New Roman" w:cs="Times New Roman"/>
                <w:sz w:val="16"/>
                <w:szCs w:val="16"/>
              </w:rPr>
            </w:pPr>
            <w:r w:rsidRPr="00E272F7">
              <w:rPr>
                <w:rFonts w:ascii="Times New Roman" w:eastAsia="Calibri" w:hAnsi="Times New Roman" w:cs="Times New Roman"/>
                <w:sz w:val="16"/>
                <w:szCs w:val="16"/>
              </w:rPr>
              <w:t>174 000,00</w:t>
            </w:r>
          </w:p>
        </w:tc>
        <w:tc>
          <w:tcPr>
            <w:tcW w:w="1151" w:type="dxa"/>
            <w:vAlign w:val="center"/>
          </w:tcPr>
          <w:p w:rsidR="00DE6D1C" w:rsidRPr="00E272F7" w:rsidRDefault="006E3A59" w:rsidP="0042585D">
            <w:pPr>
              <w:tabs>
                <w:tab w:val="left" w:pos="0"/>
              </w:tabs>
              <w:jc w:val="right"/>
              <w:rPr>
                <w:rFonts w:ascii="Times New Roman" w:eastAsia="Calibri" w:hAnsi="Times New Roman" w:cs="Times New Roman"/>
                <w:sz w:val="16"/>
                <w:szCs w:val="16"/>
              </w:rPr>
            </w:pPr>
            <w:r>
              <w:rPr>
                <w:rFonts w:ascii="Times New Roman" w:eastAsia="Calibri" w:hAnsi="Times New Roman" w:cs="Times New Roman"/>
                <w:sz w:val="16"/>
                <w:szCs w:val="16"/>
              </w:rPr>
              <w:t>173 780,25</w:t>
            </w:r>
          </w:p>
        </w:tc>
        <w:tc>
          <w:tcPr>
            <w:tcW w:w="1133" w:type="dxa"/>
            <w:vAlign w:val="center"/>
          </w:tcPr>
          <w:p w:rsidR="00DE6D1C" w:rsidRPr="00E272F7" w:rsidRDefault="006E3A59" w:rsidP="0042585D">
            <w:pPr>
              <w:tabs>
                <w:tab w:val="left" w:pos="0"/>
              </w:tabs>
              <w:jc w:val="center"/>
              <w:rPr>
                <w:rFonts w:ascii="Times New Roman" w:eastAsia="Calibri" w:hAnsi="Times New Roman" w:cs="Times New Roman"/>
                <w:sz w:val="16"/>
                <w:szCs w:val="16"/>
              </w:rPr>
            </w:pPr>
            <w:r>
              <w:rPr>
                <w:rFonts w:ascii="Times New Roman" w:eastAsia="Calibri" w:hAnsi="Times New Roman" w:cs="Times New Roman"/>
                <w:sz w:val="16"/>
                <w:szCs w:val="16"/>
              </w:rPr>
              <w:t>99,87</w:t>
            </w:r>
          </w:p>
        </w:tc>
        <w:tc>
          <w:tcPr>
            <w:tcW w:w="1154" w:type="dxa"/>
            <w:vAlign w:val="center"/>
          </w:tcPr>
          <w:p w:rsidR="00DE6D1C" w:rsidRPr="00E272F7" w:rsidRDefault="006E3A59" w:rsidP="0042585D">
            <w:pPr>
              <w:tabs>
                <w:tab w:val="left" w:pos="0"/>
              </w:tabs>
              <w:jc w:val="right"/>
              <w:rPr>
                <w:rFonts w:ascii="Times New Roman" w:eastAsia="Calibri" w:hAnsi="Times New Roman" w:cs="Times New Roman"/>
                <w:sz w:val="16"/>
                <w:szCs w:val="16"/>
              </w:rPr>
            </w:pPr>
            <w:r>
              <w:rPr>
                <w:rFonts w:ascii="Times New Roman" w:eastAsia="Calibri" w:hAnsi="Times New Roman" w:cs="Times New Roman"/>
                <w:sz w:val="16"/>
                <w:szCs w:val="16"/>
              </w:rPr>
              <w:t>20 842,93</w:t>
            </w:r>
          </w:p>
        </w:tc>
        <w:tc>
          <w:tcPr>
            <w:tcW w:w="815" w:type="dxa"/>
            <w:vAlign w:val="center"/>
          </w:tcPr>
          <w:p w:rsidR="00DE6D1C" w:rsidRPr="00E272F7" w:rsidRDefault="006E3A59" w:rsidP="0042585D">
            <w:pPr>
              <w:tabs>
                <w:tab w:val="left" w:pos="0"/>
              </w:tabs>
              <w:jc w:val="center"/>
              <w:rPr>
                <w:rFonts w:ascii="Times New Roman" w:eastAsia="Calibri" w:hAnsi="Times New Roman" w:cs="Times New Roman"/>
                <w:sz w:val="16"/>
                <w:szCs w:val="16"/>
              </w:rPr>
            </w:pPr>
            <w:r>
              <w:rPr>
                <w:rFonts w:ascii="Times New Roman" w:eastAsia="Calibri" w:hAnsi="Times New Roman" w:cs="Times New Roman"/>
                <w:sz w:val="16"/>
                <w:szCs w:val="16"/>
              </w:rPr>
              <w:t>113,63</w:t>
            </w:r>
          </w:p>
        </w:tc>
      </w:tr>
      <w:tr w:rsidR="00E272F7" w:rsidRPr="00E272F7" w:rsidTr="0042585D">
        <w:tc>
          <w:tcPr>
            <w:tcW w:w="1500" w:type="dxa"/>
          </w:tcPr>
          <w:p w:rsidR="00DE6D1C" w:rsidRPr="00E272F7" w:rsidRDefault="00DE6D1C" w:rsidP="00DE6D1C">
            <w:pPr>
              <w:tabs>
                <w:tab w:val="left" w:pos="0"/>
              </w:tabs>
              <w:rPr>
                <w:rFonts w:ascii="Times New Roman" w:eastAsia="Calibri" w:hAnsi="Times New Roman" w:cs="Times New Roman"/>
                <w:sz w:val="20"/>
                <w:szCs w:val="20"/>
              </w:rPr>
            </w:pPr>
            <w:r w:rsidRPr="00E272F7">
              <w:rPr>
                <w:rFonts w:ascii="Times New Roman" w:eastAsia="Calibri" w:hAnsi="Times New Roman" w:cs="Times New Roman"/>
                <w:sz w:val="20"/>
                <w:szCs w:val="20"/>
              </w:rPr>
              <w:t>Безвозмездные поступления</w:t>
            </w:r>
          </w:p>
        </w:tc>
        <w:tc>
          <w:tcPr>
            <w:tcW w:w="1189" w:type="dxa"/>
            <w:vAlign w:val="center"/>
          </w:tcPr>
          <w:p w:rsidR="00DE6D1C" w:rsidRPr="00E272F7" w:rsidRDefault="006E3A59" w:rsidP="0042585D">
            <w:pPr>
              <w:tabs>
                <w:tab w:val="left" w:pos="0"/>
              </w:tabs>
              <w:jc w:val="right"/>
              <w:rPr>
                <w:rFonts w:ascii="Times New Roman" w:eastAsia="Calibri" w:hAnsi="Times New Roman" w:cs="Times New Roman"/>
                <w:sz w:val="16"/>
                <w:szCs w:val="16"/>
              </w:rPr>
            </w:pPr>
            <w:r>
              <w:rPr>
                <w:rFonts w:ascii="Times New Roman" w:eastAsia="Calibri" w:hAnsi="Times New Roman" w:cs="Times New Roman"/>
                <w:sz w:val="16"/>
                <w:szCs w:val="16"/>
              </w:rPr>
              <w:t>7 119 919,00</w:t>
            </w:r>
          </w:p>
        </w:tc>
        <w:tc>
          <w:tcPr>
            <w:tcW w:w="1152" w:type="dxa"/>
            <w:vAlign w:val="center"/>
          </w:tcPr>
          <w:p w:rsidR="00DE6D1C" w:rsidRPr="00E272F7" w:rsidRDefault="006E3A59" w:rsidP="0042585D">
            <w:pPr>
              <w:tabs>
                <w:tab w:val="left" w:pos="0"/>
              </w:tabs>
              <w:jc w:val="right"/>
              <w:rPr>
                <w:rFonts w:ascii="Times New Roman" w:eastAsia="Calibri" w:hAnsi="Times New Roman" w:cs="Times New Roman"/>
                <w:sz w:val="16"/>
                <w:szCs w:val="16"/>
              </w:rPr>
            </w:pPr>
            <w:r>
              <w:rPr>
                <w:rFonts w:ascii="Times New Roman" w:eastAsia="Calibri" w:hAnsi="Times New Roman" w:cs="Times New Roman"/>
                <w:sz w:val="16"/>
                <w:szCs w:val="16"/>
              </w:rPr>
              <w:t>4 283 329,04</w:t>
            </w:r>
          </w:p>
        </w:tc>
        <w:tc>
          <w:tcPr>
            <w:tcW w:w="1138" w:type="dxa"/>
            <w:vAlign w:val="center"/>
          </w:tcPr>
          <w:p w:rsidR="00DE6D1C" w:rsidRPr="00E272F7" w:rsidRDefault="006E3A59" w:rsidP="0042585D">
            <w:pPr>
              <w:tabs>
                <w:tab w:val="left" w:pos="0"/>
              </w:tabs>
              <w:jc w:val="center"/>
              <w:rPr>
                <w:rFonts w:ascii="Times New Roman" w:eastAsia="Calibri" w:hAnsi="Times New Roman" w:cs="Times New Roman"/>
                <w:sz w:val="16"/>
                <w:szCs w:val="16"/>
              </w:rPr>
            </w:pPr>
            <w:r>
              <w:rPr>
                <w:rFonts w:ascii="Times New Roman" w:eastAsia="Calibri" w:hAnsi="Times New Roman" w:cs="Times New Roman"/>
                <w:sz w:val="16"/>
                <w:szCs w:val="16"/>
              </w:rPr>
              <w:t>60,16</w:t>
            </w:r>
          </w:p>
        </w:tc>
        <w:tc>
          <w:tcPr>
            <w:tcW w:w="1189" w:type="dxa"/>
            <w:vAlign w:val="center"/>
          </w:tcPr>
          <w:p w:rsidR="00DE6D1C" w:rsidRPr="00E272F7" w:rsidRDefault="006E3A59" w:rsidP="0042585D">
            <w:pPr>
              <w:tabs>
                <w:tab w:val="left" w:pos="0"/>
              </w:tabs>
              <w:jc w:val="right"/>
              <w:rPr>
                <w:rFonts w:ascii="Times New Roman" w:eastAsia="Calibri" w:hAnsi="Times New Roman" w:cs="Times New Roman"/>
                <w:sz w:val="16"/>
                <w:szCs w:val="16"/>
              </w:rPr>
            </w:pPr>
            <w:r>
              <w:rPr>
                <w:rFonts w:ascii="Times New Roman" w:eastAsia="Calibri" w:hAnsi="Times New Roman" w:cs="Times New Roman"/>
                <w:sz w:val="16"/>
                <w:szCs w:val="16"/>
              </w:rPr>
              <w:t>8 144 232,00</w:t>
            </w:r>
          </w:p>
        </w:tc>
        <w:tc>
          <w:tcPr>
            <w:tcW w:w="1151" w:type="dxa"/>
            <w:vAlign w:val="center"/>
          </w:tcPr>
          <w:p w:rsidR="00DE6D1C" w:rsidRPr="00E272F7" w:rsidRDefault="006E3A59" w:rsidP="0042585D">
            <w:pPr>
              <w:tabs>
                <w:tab w:val="left" w:pos="0"/>
              </w:tabs>
              <w:jc w:val="right"/>
              <w:rPr>
                <w:rFonts w:ascii="Times New Roman" w:eastAsia="Calibri" w:hAnsi="Times New Roman" w:cs="Times New Roman"/>
                <w:sz w:val="16"/>
                <w:szCs w:val="16"/>
              </w:rPr>
            </w:pPr>
            <w:r>
              <w:rPr>
                <w:rFonts w:ascii="Times New Roman" w:eastAsia="Calibri" w:hAnsi="Times New Roman" w:cs="Times New Roman"/>
                <w:sz w:val="16"/>
                <w:szCs w:val="16"/>
              </w:rPr>
              <w:t>5 982 082,95</w:t>
            </w:r>
          </w:p>
        </w:tc>
        <w:tc>
          <w:tcPr>
            <w:tcW w:w="1133" w:type="dxa"/>
            <w:vAlign w:val="center"/>
          </w:tcPr>
          <w:p w:rsidR="00DE6D1C" w:rsidRPr="00E272F7" w:rsidRDefault="006E3A59" w:rsidP="0042585D">
            <w:pPr>
              <w:tabs>
                <w:tab w:val="left" w:pos="0"/>
              </w:tabs>
              <w:jc w:val="center"/>
              <w:rPr>
                <w:rFonts w:ascii="Times New Roman" w:eastAsia="Calibri" w:hAnsi="Times New Roman" w:cs="Times New Roman"/>
                <w:sz w:val="16"/>
                <w:szCs w:val="16"/>
              </w:rPr>
            </w:pPr>
            <w:r>
              <w:rPr>
                <w:rFonts w:ascii="Times New Roman" w:eastAsia="Calibri" w:hAnsi="Times New Roman" w:cs="Times New Roman"/>
                <w:sz w:val="16"/>
                <w:szCs w:val="16"/>
              </w:rPr>
              <w:t>73,45</w:t>
            </w:r>
          </w:p>
        </w:tc>
        <w:tc>
          <w:tcPr>
            <w:tcW w:w="1154" w:type="dxa"/>
            <w:vAlign w:val="center"/>
          </w:tcPr>
          <w:p w:rsidR="00DE6D1C" w:rsidRPr="00E272F7" w:rsidRDefault="006E3A59" w:rsidP="0042585D">
            <w:pPr>
              <w:tabs>
                <w:tab w:val="left" w:pos="0"/>
              </w:tabs>
              <w:jc w:val="right"/>
              <w:rPr>
                <w:rFonts w:ascii="Times New Roman" w:eastAsia="Calibri" w:hAnsi="Times New Roman" w:cs="Times New Roman"/>
                <w:sz w:val="16"/>
                <w:szCs w:val="16"/>
              </w:rPr>
            </w:pPr>
            <w:r>
              <w:rPr>
                <w:rFonts w:ascii="Times New Roman" w:eastAsia="Calibri" w:hAnsi="Times New Roman" w:cs="Times New Roman"/>
                <w:sz w:val="16"/>
                <w:szCs w:val="16"/>
              </w:rPr>
              <w:t>1 698 753,91</w:t>
            </w:r>
          </w:p>
        </w:tc>
        <w:tc>
          <w:tcPr>
            <w:tcW w:w="815" w:type="dxa"/>
            <w:vAlign w:val="center"/>
          </w:tcPr>
          <w:p w:rsidR="00DE6D1C" w:rsidRPr="00E272F7" w:rsidRDefault="006E3A59" w:rsidP="0042585D">
            <w:pPr>
              <w:tabs>
                <w:tab w:val="left" w:pos="0"/>
              </w:tabs>
              <w:jc w:val="center"/>
              <w:rPr>
                <w:rFonts w:ascii="Times New Roman" w:eastAsia="Calibri" w:hAnsi="Times New Roman" w:cs="Times New Roman"/>
                <w:sz w:val="16"/>
                <w:szCs w:val="16"/>
              </w:rPr>
            </w:pPr>
            <w:r>
              <w:rPr>
                <w:rFonts w:ascii="Times New Roman" w:eastAsia="Calibri" w:hAnsi="Times New Roman" w:cs="Times New Roman"/>
                <w:sz w:val="16"/>
                <w:szCs w:val="16"/>
              </w:rPr>
              <w:t>139,66</w:t>
            </w:r>
          </w:p>
        </w:tc>
      </w:tr>
      <w:tr w:rsidR="00DE6D1C" w:rsidRPr="00E272F7" w:rsidTr="0042585D">
        <w:tc>
          <w:tcPr>
            <w:tcW w:w="1500" w:type="dxa"/>
          </w:tcPr>
          <w:p w:rsidR="00DE6D1C" w:rsidRPr="00E272F7" w:rsidRDefault="00DE6D1C" w:rsidP="00DE6D1C">
            <w:pPr>
              <w:tabs>
                <w:tab w:val="left" w:pos="0"/>
              </w:tabs>
              <w:rPr>
                <w:rFonts w:ascii="Times New Roman" w:eastAsia="Calibri" w:hAnsi="Times New Roman" w:cs="Times New Roman"/>
                <w:b/>
                <w:sz w:val="20"/>
                <w:szCs w:val="20"/>
              </w:rPr>
            </w:pPr>
            <w:r w:rsidRPr="00E272F7">
              <w:rPr>
                <w:rFonts w:ascii="Times New Roman" w:eastAsia="Calibri" w:hAnsi="Times New Roman" w:cs="Times New Roman"/>
                <w:b/>
                <w:sz w:val="20"/>
                <w:szCs w:val="20"/>
              </w:rPr>
              <w:t>ИТОГО</w:t>
            </w:r>
          </w:p>
        </w:tc>
        <w:tc>
          <w:tcPr>
            <w:tcW w:w="1189" w:type="dxa"/>
            <w:vAlign w:val="center"/>
          </w:tcPr>
          <w:p w:rsidR="00DE6D1C" w:rsidRPr="00E272F7" w:rsidRDefault="006E3A59" w:rsidP="0042585D">
            <w:pPr>
              <w:tabs>
                <w:tab w:val="left" w:pos="0"/>
              </w:tabs>
              <w:jc w:val="right"/>
              <w:rPr>
                <w:rFonts w:ascii="Times New Roman" w:eastAsia="Calibri" w:hAnsi="Times New Roman" w:cs="Times New Roman"/>
                <w:b/>
                <w:sz w:val="16"/>
                <w:szCs w:val="16"/>
              </w:rPr>
            </w:pPr>
            <w:r>
              <w:rPr>
                <w:rFonts w:ascii="Times New Roman" w:eastAsia="Calibri" w:hAnsi="Times New Roman" w:cs="Times New Roman"/>
                <w:b/>
                <w:sz w:val="16"/>
                <w:szCs w:val="16"/>
              </w:rPr>
              <w:t>7 609 619,00</w:t>
            </w:r>
          </w:p>
        </w:tc>
        <w:tc>
          <w:tcPr>
            <w:tcW w:w="1152" w:type="dxa"/>
            <w:vAlign w:val="center"/>
          </w:tcPr>
          <w:p w:rsidR="00DE6D1C" w:rsidRPr="00E272F7" w:rsidRDefault="006E3A59" w:rsidP="0042585D">
            <w:pPr>
              <w:tabs>
                <w:tab w:val="left" w:pos="0"/>
              </w:tabs>
              <w:jc w:val="right"/>
              <w:rPr>
                <w:rFonts w:ascii="Times New Roman" w:eastAsia="Calibri" w:hAnsi="Times New Roman" w:cs="Times New Roman"/>
                <w:b/>
                <w:sz w:val="16"/>
                <w:szCs w:val="16"/>
              </w:rPr>
            </w:pPr>
            <w:r>
              <w:rPr>
                <w:rFonts w:ascii="Times New Roman" w:eastAsia="Calibri" w:hAnsi="Times New Roman" w:cs="Times New Roman"/>
                <w:b/>
                <w:sz w:val="16"/>
                <w:szCs w:val="16"/>
              </w:rPr>
              <w:t>4 709 861,96</w:t>
            </w:r>
          </w:p>
        </w:tc>
        <w:tc>
          <w:tcPr>
            <w:tcW w:w="1138" w:type="dxa"/>
            <w:vAlign w:val="center"/>
          </w:tcPr>
          <w:p w:rsidR="00DE6D1C" w:rsidRPr="00E272F7" w:rsidRDefault="006E3A59" w:rsidP="0042585D">
            <w:pPr>
              <w:tabs>
                <w:tab w:val="left" w:pos="0"/>
              </w:tabs>
              <w:jc w:val="center"/>
              <w:rPr>
                <w:rFonts w:ascii="Times New Roman" w:eastAsia="Calibri" w:hAnsi="Times New Roman" w:cs="Times New Roman"/>
                <w:b/>
                <w:sz w:val="16"/>
                <w:szCs w:val="16"/>
              </w:rPr>
            </w:pPr>
            <w:r>
              <w:rPr>
                <w:rFonts w:ascii="Times New Roman" w:eastAsia="Calibri" w:hAnsi="Times New Roman" w:cs="Times New Roman"/>
                <w:b/>
                <w:sz w:val="16"/>
                <w:szCs w:val="16"/>
              </w:rPr>
              <w:t>61,89</w:t>
            </w:r>
          </w:p>
        </w:tc>
        <w:tc>
          <w:tcPr>
            <w:tcW w:w="1189" w:type="dxa"/>
            <w:vAlign w:val="center"/>
          </w:tcPr>
          <w:p w:rsidR="00DE6D1C" w:rsidRPr="00E272F7" w:rsidRDefault="006E3A59" w:rsidP="0042585D">
            <w:pPr>
              <w:tabs>
                <w:tab w:val="left" w:pos="0"/>
              </w:tabs>
              <w:jc w:val="right"/>
              <w:rPr>
                <w:rFonts w:ascii="Times New Roman" w:eastAsia="Calibri" w:hAnsi="Times New Roman" w:cs="Times New Roman"/>
                <w:b/>
                <w:sz w:val="16"/>
                <w:szCs w:val="16"/>
              </w:rPr>
            </w:pPr>
            <w:r>
              <w:rPr>
                <w:rFonts w:ascii="Times New Roman" w:eastAsia="Calibri" w:hAnsi="Times New Roman" w:cs="Times New Roman"/>
                <w:b/>
                <w:sz w:val="16"/>
                <w:szCs w:val="16"/>
              </w:rPr>
              <w:t>8 667 232,00</w:t>
            </w:r>
          </w:p>
        </w:tc>
        <w:tc>
          <w:tcPr>
            <w:tcW w:w="1151" w:type="dxa"/>
            <w:vAlign w:val="center"/>
          </w:tcPr>
          <w:p w:rsidR="00DE6D1C" w:rsidRPr="00E272F7" w:rsidRDefault="006E3A59" w:rsidP="0042585D">
            <w:pPr>
              <w:tabs>
                <w:tab w:val="left" w:pos="0"/>
              </w:tabs>
              <w:jc w:val="right"/>
              <w:rPr>
                <w:rFonts w:ascii="Times New Roman" w:eastAsia="Calibri" w:hAnsi="Times New Roman" w:cs="Times New Roman"/>
                <w:b/>
                <w:sz w:val="16"/>
                <w:szCs w:val="16"/>
              </w:rPr>
            </w:pPr>
            <w:r>
              <w:rPr>
                <w:rFonts w:ascii="Times New Roman" w:eastAsia="Calibri" w:hAnsi="Times New Roman" w:cs="Times New Roman"/>
                <w:b/>
                <w:sz w:val="16"/>
                <w:szCs w:val="16"/>
              </w:rPr>
              <w:t>6 265 243,33</w:t>
            </w:r>
          </w:p>
        </w:tc>
        <w:tc>
          <w:tcPr>
            <w:tcW w:w="1133" w:type="dxa"/>
            <w:vAlign w:val="center"/>
          </w:tcPr>
          <w:p w:rsidR="00DE6D1C" w:rsidRPr="00E272F7" w:rsidRDefault="006E3A59" w:rsidP="0042585D">
            <w:pPr>
              <w:tabs>
                <w:tab w:val="left" w:pos="0"/>
              </w:tabs>
              <w:jc w:val="center"/>
              <w:rPr>
                <w:rFonts w:ascii="Times New Roman" w:eastAsia="Calibri" w:hAnsi="Times New Roman" w:cs="Times New Roman"/>
                <w:b/>
                <w:sz w:val="16"/>
                <w:szCs w:val="16"/>
              </w:rPr>
            </w:pPr>
            <w:r>
              <w:rPr>
                <w:rFonts w:ascii="Times New Roman" w:eastAsia="Calibri" w:hAnsi="Times New Roman" w:cs="Times New Roman"/>
                <w:b/>
                <w:sz w:val="16"/>
                <w:szCs w:val="16"/>
              </w:rPr>
              <w:t>72,29</w:t>
            </w:r>
          </w:p>
        </w:tc>
        <w:tc>
          <w:tcPr>
            <w:tcW w:w="1154" w:type="dxa"/>
            <w:vAlign w:val="center"/>
          </w:tcPr>
          <w:p w:rsidR="00DE6D1C" w:rsidRPr="00E272F7" w:rsidRDefault="006E3A59" w:rsidP="0042585D">
            <w:pPr>
              <w:tabs>
                <w:tab w:val="left" w:pos="0"/>
              </w:tabs>
              <w:jc w:val="right"/>
              <w:rPr>
                <w:rFonts w:ascii="Times New Roman" w:eastAsia="Calibri" w:hAnsi="Times New Roman" w:cs="Times New Roman"/>
                <w:b/>
                <w:sz w:val="16"/>
                <w:szCs w:val="16"/>
              </w:rPr>
            </w:pPr>
            <w:r>
              <w:rPr>
                <w:rFonts w:ascii="Times New Roman" w:eastAsia="Calibri" w:hAnsi="Times New Roman" w:cs="Times New Roman"/>
                <w:b/>
                <w:sz w:val="16"/>
                <w:szCs w:val="16"/>
              </w:rPr>
              <w:t>1 555 381,37</w:t>
            </w:r>
          </w:p>
        </w:tc>
        <w:tc>
          <w:tcPr>
            <w:tcW w:w="815" w:type="dxa"/>
            <w:vAlign w:val="center"/>
          </w:tcPr>
          <w:p w:rsidR="00DE6D1C" w:rsidRPr="00E272F7" w:rsidRDefault="006E3A59" w:rsidP="0042585D">
            <w:pPr>
              <w:tabs>
                <w:tab w:val="left" w:pos="0"/>
              </w:tabs>
              <w:jc w:val="center"/>
              <w:rPr>
                <w:rFonts w:ascii="Times New Roman" w:eastAsia="Calibri" w:hAnsi="Times New Roman" w:cs="Times New Roman"/>
                <w:b/>
                <w:sz w:val="16"/>
                <w:szCs w:val="16"/>
              </w:rPr>
            </w:pPr>
            <w:r>
              <w:rPr>
                <w:rFonts w:ascii="Times New Roman" w:eastAsia="Calibri" w:hAnsi="Times New Roman" w:cs="Times New Roman"/>
                <w:b/>
                <w:sz w:val="16"/>
                <w:szCs w:val="16"/>
              </w:rPr>
              <w:t>133,02</w:t>
            </w:r>
          </w:p>
        </w:tc>
      </w:tr>
    </w:tbl>
    <w:p w:rsidR="00DE6D1C" w:rsidRPr="00E272F7" w:rsidRDefault="00DE6D1C" w:rsidP="005C71D5">
      <w:pPr>
        <w:tabs>
          <w:tab w:val="left" w:pos="0"/>
        </w:tabs>
        <w:spacing w:after="0" w:line="240" w:lineRule="auto"/>
        <w:ind w:firstLine="540"/>
        <w:jc w:val="right"/>
        <w:rPr>
          <w:rFonts w:ascii="Times New Roman" w:eastAsia="Calibri" w:hAnsi="Times New Roman" w:cs="Times New Roman"/>
          <w:sz w:val="18"/>
          <w:szCs w:val="18"/>
        </w:rPr>
      </w:pPr>
    </w:p>
    <w:p w:rsidR="004D4BA7" w:rsidRPr="00E272F7" w:rsidRDefault="004D4BA7" w:rsidP="00077489">
      <w:pPr>
        <w:overflowPunct w:val="0"/>
        <w:autoSpaceDE w:val="0"/>
        <w:autoSpaceDN w:val="0"/>
        <w:adjustRightInd w:val="0"/>
        <w:spacing w:after="0" w:line="240" w:lineRule="auto"/>
        <w:ind w:right="-2"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В соответствии с данными, приведенными в таблице</w:t>
      </w:r>
      <w:r w:rsidR="00064760" w:rsidRPr="00E272F7">
        <w:rPr>
          <w:rFonts w:ascii="Times New Roman" w:eastAsia="Times New Roman" w:hAnsi="Times New Roman" w:cs="Times New Roman"/>
          <w:lang w:eastAsia="ru-RU"/>
        </w:rPr>
        <w:t xml:space="preserve">, в доход бюджета за отчетный </w:t>
      </w:r>
      <w:r w:rsidR="00316EB2" w:rsidRPr="00E272F7">
        <w:rPr>
          <w:rFonts w:ascii="Times New Roman" w:eastAsia="Times New Roman" w:hAnsi="Times New Roman" w:cs="Times New Roman"/>
          <w:lang w:eastAsia="ru-RU"/>
        </w:rPr>
        <w:t xml:space="preserve">период </w:t>
      </w:r>
      <w:r w:rsidR="00064760" w:rsidRPr="00E272F7">
        <w:rPr>
          <w:rFonts w:ascii="Times New Roman" w:eastAsia="Times New Roman" w:hAnsi="Times New Roman" w:cs="Times New Roman"/>
          <w:lang w:eastAsia="ru-RU"/>
        </w:rPr>
        <w:t xml:space="preserve">поступило </w:t>
      </w:r>
      <w:r w:rsidR="006E3A59">
        <w:rPr>
          <w:rFonts w:ascii="Times New Roman" w:eastAsia="Times New Roman" w:hAnsi="Times New Roman" w:cs="Times New Roman"/>
          <w:lang w:eastAsia="ru-RU"/>
        </w:rPr>
        <w:t>6 265 243,33</w:t>
      </w:r>
      <w:r w:rsidR="00316EB2" w:rsidRPr="00E272F7">
        <w:rPr>
          <w:rFonts w:ascii="Times New Roman" w:eastAsia="Times New Roman" w:hAnsi="Times New Roman" w:cs="Times New Roman"/>
          <w:lang w:eastAsia="ru-RU"/>
        </w:rPr>
        <w:t xml:space="preserve"> </w:t>
      </w:r>
      <w:r w:rsidR="00064760" w:rsidRPr="00E272F7">
        <w:rPr>
          <w:rFonts w:ascii="Times New Roman" w:eastAsia="Times New Roman" w:hAnsi="Times New Roman" w:cs="Times New Roman"/>
          <w:lang w:eastAsia="ru-RU"/>
        </w:rPr>
        <w:t>рубл</w:t>
      </w:r>
      <w:r w:rsidR="006E3A59">
        <w:rPr>
          <w:rFonts w:ascii="Times New Roman" w:eastAsia="Times New Roman" w:hAnsi="Times New Roman" w:cs="Times New Roman"/>
          <w:lang w:eastAsia="ru-RU"/>
        </w:rPr>
        <w:t>я</w:t>
      </w:r>
      <w:r w:rsidR="00064760" w:rsidRPr="00E272F7">
        <w:rPr>
          <w:rFonts w:ascii="Times New Roman" w:eastAsia="Times New Roman" w:hAnsi="Times New Roman" w:cs="Times New Roman"/>
          <w:lang w:eastAsia="ru-RU"/>
        </w:rPr>
        <w:t xml:space="preserve">, или </w:t>
      </w:r>
      <w:r w:rsidR="006E3A59">
        <w:rPr>
          <w:rFonts w:ascii="Times New Roman" w:eastAsia="Times New Roman" w:hAnsi="Times New Roman" w:cs="Times New Roman"/>
          <w:lang w:eastAsia="ru-RU"/>
        </w:rPr>
        <w:t>72,29</w:t>
      </w:r>
      <w:r w:rsidR="00064760" w:rsidRPr="00E272F7">
        <w:rPr>
          <w:rFonts w:ascii="Times New Roman" w:eastAsia="Times New Roman" w:hAnsi="Times New Roman" w:cs="Times New Roman"/>
          <w:lang w:eastAsia="ru-RU"/>
        </w:rPr>
        <w:t>%</w:t>
      </w:r>
      <w:r w:rsidR="000621E4" w:rsidRPr="00E272F7">
        <w:rPr>
          <w:rFonts w:ascii="Times New Roman" w:eastAsia="Times New Roman" w:hAnsi="Times New Roman" w:cs="Times New Roman"/>
          <w:lang w:eastAsia="ru-RU"/>
        </w:rPr>
        <w:t xml:space="preserve"> от годовых бюджетных назначений.</w:t>
      </w:r>
    </w:p>
    <w:p w:rsidR="00BA60A4" w:rsidRPr="00E272F7" w:rsidRDefault="004D4BA7" w:rsidP="009E7CAB">
      <w:pPr>
        <w:spacing w:after="0" w:line="240" w:lineRule="auto"/>
        <w:ind w:firstLine="426"/>
        <w:jc w:val="both"/>
        <w:outlineLvl w:val="7"/>
        <w:rPr>
          <w:rFonts w:ascii="Times New Roman" w:eastAsia="Times New Roman" w:hAnsi="Times New Roman" w:cs="Times New Roman"/>
        </w:rPr>
      </w:pPr>
      <w:r w:rsidRPr="00E272F7">
        <w:rPr>
          <w:rFonts w:ascii="Times New Roman" w:eastAsia="Times New Roman" w:hAnsi="Times New Roman" w:cs="Times New Roman"/>
          <w:lang w:eastAsia="ru-RU"/>
        </w:rPr>
        <w:t xml:space="preserve">Общий размер поступлений в бюджет доходов за отчетный </w:t>
      </w:r>
      <w:r w:rsidR="00535783" w:rsidRPr="00E272F7">
        <w:rPr>
          <w:rFonts w:ascii="Times New Roman" w:eastAsia="Times New Roman" w:hAnsi="Times New Roman" w:cs="Times New Roman"/>
          <w:lang w:eastAsia="ru-RU"/>
        </w:rPr>
        <w:t>период</w:t>
      </w:r>
      <w:r w:rsidRPr="00E272F7">
        <w:rPr>
          <w:rFonts w:ascii="Times New Roman" w:eastAsia="Times New Roman" w:hAnsi="Times New Roman" w:cs="Times New Roman"/>
          <w:lang w:eastAsia="ru-RU"/>
        </w:rPr>
        <w:t xml:space="preserve"> </w:t>
      </w:r>
      <w:r w:rsidR="003D776E">
        <w:rPr>
          <w:rFonts w:ascii="Times New Roman" w:eastAsia="Times New Roman" w:hAnsi="Times New Roman" w:cs="Times New Roman"/>
          <w:lang w:eastAsia="ru-RU"/>
        </w:rPr>
        <w:t>увеличился</w:t>
      </w:r>
      <w:r w:rsidRPr="00E272F7">
        <w:rPr>
          <w:rFonts w:ascii="Times New Roman" w:eastAsia="Times New Roman" w:hAnsi="Times New Roman" w:cs="Times New Roman"/>
          <w:lang w:eastAsia="ru-RU"/>
        </w:rPr>
        <w:t xml:space="preserve"> по сравнению с аналогичным периодом прошлого года на </w:t>
      </w:r>
      <w:r w:rsidR="003D776E">
        <w:rPr>
          <w:rFonts w:ascii="Times New Roman" w:eastAsia="Times New Roman" w:hAnsi="Times New Roman" w:cs="Times New Roman"/>
          <w:lang w:eastAsia="ru-RU"/>
        </w:rPr>
        <w:t>1</w:t>
      </w:r>
      <w:r w:rsidR="006E3A59">
        <w:rPr>
          <w:rFonts w:ascii="Times New Roman" w:eastAsia="Times New Roman" w:hAnsi="Times New Roman" w:cs="Times New Roman"/>
          <w:lang w:eastAsia="ru-RU"/>
        </w:rPr>
        <w:t xml:space="preserve"> 555 381,37 </w:t>
      </w:r>
      <w:r w:rsidRPr="00E272F7">
        <w:rPr>
          <w:rFonts w:ascii="Times New Roman" w:eastAsia="Times New Roman" w:hAnsi="Times New Roman" w:cs="Times New Roman"/>
          <w:lang w:eastAsia="ru-RU"/>
        </w:rPr>
        <w:t>рубл</w:t>
      </w:r>
      <w:r w:rsidR="003D776E">
        <w:rPr>
          <w:rFonts w:ascii="Times New Roman" w:eastAsia="Times New Roman" w:hAnsi="Times New Roman" w:cs="Times New Roman"/>
          <w:lang w:eastAsia="ru-RU"/>
        </w:rPr>
        <w:t>ь</w:t>
      </w:r>
      <w:r w:rsidRPr="00E272F7">
        <w:rPr>
          <w:rFonts w:ascii="Times New Roman" w:eastAsia="Times New Roman" w:hAnsi="Times New Roman" w:cs="Times New Roman"/>
          <w:lang w:eastAsia="ru-RU"/>
        </w:rPr>
        <w:t xml:space="preserve">, или на </w:t>
      </w:r>
      <w:r w:rsidR="003D776E">
        <w:rPr>
          <w:rFonts w:ascii="Times New Roman" w:eastAsia="Times New Roman" w:hAnsi="Times New Roman" w:cs="Times New Roman"/>
          <w:lang w:eastAsia="ru-RU"/>
        </w:rPr>
        <w:t>3</w:t>
      </w:r>
      <w:r w:rsidR="006E3A59">
        <w:rPr>
          <w:rFonts w:ascii="Times New Roman" w:eastAsia="Times New Roman" w:hAnsi="Times New Roman" w:cs="Times New Roman"/>
          <w:lang w:eastAsia="ru-RU"/>
        </w:rPr>
        <w:t>3,02</w:t>
      </w:r>
      <w:r w:rsidRPr="00E272F7">
        <w:rPr>
          <w:rFonts w:ascii="Times New Roman" w:eastAsia="Times New Roman" w:hAnsi="Times New Roman" w:cs="Times New Roman"/>
          <w:lang w:eastAsia="ru-RU"/>
        </w:rPr>
        <w:t xml:space="preserve">%, что обусловлено </w:t>
      </w:r>
      <w:r w:rsidR="00073707" w:rsidRPr="00E272F7">
        <w:rPr>
          <w:rFonts w:ascii="Times New Roman" w:eastAsia="Times New Roman" w:hAnsi="Times New Roman" w:cs="Times New Roman"/>
          <w:lang w:eastAsia="ru-RU"/>
        </w:rPr>
        <w:t xml:space="preserve">в основном </w:t>
      </w:r>
      <w:r w:rsidR="003D776E">
        <w:rPr>
          <w:rFonts w:ascii="Times New Roman" w:eastAsia="Times New Roman" w:hAnsi="Times New Roman" w:cs="Times New Roman"/>
          <w:lang w:eastAsia="ru-RU"/>
        </w:rPr>
        <w:t>увеличением</w:t>
      </w:r>
      <w:r w:rsidR="00073707" w:rsidRPr="00E272F7">
        <w:rPr>
          <w:rFonts w:ascii="Times New Roman" w:eastAsia="Times New Roman" w:hAnsi="Times New Roman" w:cs="Times New Roman"/>
          <w:lang w:eastAsia="ru-RU"/>
        </w:rPr>
        <w:t xml:space="preserve"> безвозмездных поступлений </w:t>
      </w:r>
      <w:r w:rsidR="006E3A59">
        <w:rPr>
          <w:rFonts w:ascii="Times New Roman" w:eastAsia="Times New Roman" w:hAnsi="Times New Roman" w:cs="Times New Roman"/>
          <w:lang w:eastAsia="ru-RU"/>
        </w:rPr>
        <w:t>за 9 месяцев</w:t>
      </w:r>
      <w:r w:rsidR="00073707" w:rsidRPr="00E272F7">
        <w:rPr>
          <w:rFonts w:ascii="Times New Roman" w:eastAsia="Times New Roman" w:hAnsi="Times New Roman" w:cs="Times New Roman"/>
          <w:lang w:eastAsia="ru-RU"/>
        </w:rPr>
        <w:t xml:space="preserve"> 2023 года. </w:t>
      </w:r>
    </w:p>
    <w:p w:rsidR="0042585D" w:rsidRPr="00E272F7" w:rsidRDefault="0042585D" w:rsidP="0042585D">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Основную часть доходов бюджета составляют безвозмездные поступления – </w:t>
      </w:r>
      <w:r w:rsidR="006E3A59">
        <w:rPr>
          <w:rFonts w:ascii="Times New Roman" w:eastAsia="Times New Roman" w:hAnsi="Times New Roman" w:cs="Times New Roman"/>
          <w:lang w:eastAsia="ru-RU"/>
        </w:rPr>
        <w:t>5 982 082,95</w:t>
      </w:r>
      <w:r w:rsidRPr="00E272F7">
        <w:rPr>
          <w:rFonts w:ascii="Times New Roman" w:eastAsia="Times New Roman" w:hAnsi="Times New Roman" w:cs="Times New Roman"/>
          <w:lang w:eastAsia="ru-RU"/>
        </w:rPr>
        <w:t xml:space="preserve"> рубл</w:t>
      </w:r>
      <w:r w:rsidR="00424E91" w:rsidRPr="00E272F7">
        <w:rPr>
          <w:rFonts w:ascii="Times New Roman" w:eastAsia="Times New Roman" w:hAnsi="Times New Roman" w:cs="Times New Roman"/>
          <w:lang w:eastAsia="ru-RU"/>
        </w:rPr>
        <w:t>я</w:t>
      </w:r>
      <w:r w:rsidRPr="00E272F7">
        <w:rPr>
          <w:rFonts w:ascii="Times New Roman" w:eastAsia="Times New Roman" w:hAnsi="Times New Roman" w:cs="Times New Roman"/>
          <w:lang w:eastAsia="ru-RU"/>
        </w:rPr>
        <w:t xml:space="preserve"> или </w:t>
      </w:r>
      <w:r w:rsidR="006E3A59">
        <w:rPr>
          <w:rFonts w:ascii="Times New Roman" w:eastAsia="Times New Roman" w:hAnsi="Times New Roman" w:cs="Times New Roman"/>
          <w:lang w:eastAsia="ru-RU"/>
        </w:rPr>
        <w:t>73,45</w:t>
      </w:r>
      <w:r w:rsidRPr="00E272F7">
        <w:rPr>
          <w:rFonts w:ascii="Times New Roman" w:eastAsia="Times New Roman" w:hAnsi="Times New Roman" w:cs="Times New Roman"/>
          <w:lang w:eastAsia="ru-RU"/>
        </w:rPr>
        <w:t>% годовых плановых назначений.</w:t>
      </w:r>
    </w:p>
    <w:p w:rsidR="00B4675E" w:rsidRPr="00E272F7" w:rsidRDefault="00B4675E" w:rsidP="009E7CAB">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Поступление собственных доходов </w:t>
      </w:r>
      <w:r w:rsidR="008A1AF7" w:rsidRPr="00E272F7">
        <w:rPr>
          <w:rFonts w:ascii="Times New Roman" w:eastAsia="Times New Roman" w:hAnsi="Times New Roman" w:cs="Times New Roman"/>
          <w:lang w:eastAsia="ru-RU"/>
        </w:rPr>
        <w:t xml:space="preserve">за </w:t>
      </w:r>
      <w:r w:rsidR="006E3A59">
        <w:rPr>
          <w:rFonts w:ascii="Times New Roman" w:eastAsia="Times New Roman" w:hAnsi="Times New Roman" w:cs="Times New Roman"/>
          <w:lang w:eastAsia="ru-RU"/>
        </w:rPr>
        <w:t>9 месяцев</w:t>
      </w:r>
      <w:r w:rsidR="00424E91"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202</w:t>
      </w:r>
      <w:r w:rsidR="00424E91" w:rsidRPr="00E272F7">
        <w:rPr>
          <w:rFonts w:ascii="Times New Roman" w:eastAsia="Times New Roman" w:hAnsi="Times New Roman" w:cs="Times New Roman"/>
          <w:lang w:eastAsia="ru-RU"/>
        </w:rPr>
        <w:t>3</w:t>
      </w:r>
      <w:r w:rsidRPr="00E272F7">
        <w:rPr>
          <w:rFonts w:ascii="Times New Roman" w:eastAsia="Times New Roman" w:hAnsi="Times New Roman" w:cs="Times New Roman"/>
          <w:lang w:eastAsia="ru-RU"/>
        </w:rPr>
        <w:t xml:space="preserve"> год</w:t>
      </w:r>
      <w:r w:rsidR="00424E91" w:rsidRPr="00E272F7">
        <w:rPr>
          <w:rFonts w:ascii="Times New Roman" w:eastAsia="Times New Roman" w:hAnsi="Times New Roman" w:cs="Times New Roman"/>
          <w:lang w:eastAsia="ru-RU"/>
        </w:rPr>
        <w:t>а</w:t>
      </w:r>
      <w:r w:rsidRPr="00E272F7">
        <w:rPr>
          <w:rFonts w:ascii="Times New Roman" w:eastAsia="Times New Roman" w:hAnsi="Times New Roman" w:cs="Times New Roman"/>
          <w:lang w:eastAsia="ru-RU"/>
        </w:rPr>
        <w:t xml:space="preserve"> составило </w:t>
      </w:r>
      <w:r w:rsidR="006E3A59">
        <w:rPr>
          <w:rFonts w:ascii="Times New Roman" w:eastAsia="Times New Roman" w:hAnsi="Times New Roman" w:cs="Times New Roman"/>
          <w:lang w:eastAsia="ru-RU"/>
        </w:rPr>
        <w:t>283 160,38</w:t>
      </w:r>
      <w:r w:rsidR="00755336"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рубл</w:t>
      </w:r>
      <w:r w:rsidR="006E3A59">
        <w:rPr>
          <w:rFonts w:ascii="Times New Roman" w:eastAsia="Times New Roman" w:hAnsi="Times New Roman" w:cs="Times New Roman"/>
          <w:lang w:eastAsia="ru-RU"/>
        </w:rPr>
        <w:t>ей</w:t>
      </w:r>
      <w:r w:rsidRPr="00E272F7">
        <w:rPr>
          <w:rFonts w:ascii="Times New Roman" w:eastAsia="Times New Roman" w:hAnsi="Times New Roman" w:cs="Times New Roman"/>
          <w:lang w:eastAsia="ru-RU"/>
        </w:rPr>
        <w:t xml:space="preserve"> при плановых назначениях 20</w:t>
      </w:r>
      <w:r w:rsidR="00424E91" w:rsidRPr="00E272F7">
        <w:rPr>
          <w:rFonts w:ascii="Times New Roman" w:eastAsia="Times New Roman" w:hAnsi="Times New Roman" w:cs="Times New Roman"/>
          <w:lang w:eastAsia="ru-RU"/>
        </w:rPr>
        <w:t>23</w:t>
      </w:r>
      <w:r w:rsidRPr="00E272F7">
        <w:rPr>
          <w:rFonts w:ascii="Times New Roman" w:eastAsia="Times New Roman" w:hAnsi="Times New Roman" w:cs="Times New Roman"/>
          <w:lang w:eastAsia="ru-RU"/>
        </w:rPr>
        <w:t xml:space="preserve"> года </w:t>
      </w:r>
      <w:r w:rsidR="00755336" w:rsidRPr="00E272F7">
        <w:rPr>
          <w:rFonts w:ascii="Times New Roman" w:eastAsia="Times New Roman" w:hAnsi="Times New Roman" w:cs="Times New Roman"/>
          <w:lang w:eastAsia="ru-RU"/>
        </w:rPr>
        <w:t>5</w:t>
      </w:r>
      <w:r w:rsidR="00424E91" w:rsidRPr="00E272F7">
        <w:rPr>
          <w:rFonts w:ascii="Times New Roman" w:eastAsia="Times New Roman" w:hAnsi="Times New Roman" w:cs="Times New Roman"/>
          <w:lang w:eastAsia="ru-RU"/>
        </w:rPr>
        <w:t>2</w:t>
      </w:r>
      <w:r w:rsidR="00755336" w:rsidRPr="00E272F7">
        <w:rPr>
          <w:rFonts w:ascii="Times New Roman" w:eastAsia="Times New Roman" w:hAnsi="Times New Roman" w:cs="Times New Roman"/>
          <w:lang w:eastAsia="ru-RU"/>
        </w:rPr>
        <w:t>3 </w:t>
      </w:r>
      <w:r w:rsidR="00424E91" w:rsidRPr="00E272F7">
        <w:rPr>
          <w:rFonts w:ascii="Times New Roman" w:eastAsia="Times New Roman" w:hAnsi="Times New Roman" w:cs="Times New Roman"/>
          <w:lang w:eastAsia="ru-RU"/>
        </w:rPr>
        <w:t>0</w:t>
      </w:r>
      <w:r w:rsidR="00755336" w:rsidRPr="00E272F7">
        <w:rPr>
          <w:rFonts w:ascii="Times New Roman" w:eastAsia="Times New Roman" w:hAnsi="Times New Roman" w:cs="Times New Roman"/>
          <w:lang w:eastAsia="ru-RU"/>
        </w:rPr>
        <w:t>00,00</w:t>
      </w:r>
      <w:r w:rsidRPr="00E272F7">
        <w:rPr>
          <w:rFonts w:ascii="Times New Roman" w:eastAsia="Times New Roman" w:hAnsi="Times New Roman" w:cs="Times New Roman"/>
          <w:lang w:eastAsia="ru-RU"/>
        </w:rPr>
        <w:t xml:space="preserve"> рублей или </w:t>
      </w:r>
      <w:r w:rsidR="006E3A59">
        <w:rPr>
          <w:rFonts w:ascii="Times New Roman" w:eastAsia="Times New Roman" w:hAnsi="Times New Roman" w:cs="Times New Roman"/>
          <w:lang w:eastAsia="ru-RU"/>
        </w:rPr>
        <w:t>54,14</w:t>
      </w:r>
      <w:r w:rsidRPr="00E272F7">
        <w:rPr>
          <w:rFonts w:ascii="Times New Roman" w:eastAsia="Times New Roman" w:hAnsi="Times New Roman" w:cs="Times New Roman"/>
          <w:lang w:eastAsia="ru-RU"/>
        </w:rPr>
        <w:t xml:space="preserve">%. </w:t>
      </w:r>
    </w:p>
    <w:p w:rsidR="00975E5E" w:rsidRPr="00E272F7" w:rsidRDefault="00DA13C3" w:rsidP="00975E5E">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Д</w:t>
      </w:r>
      <w:r w:rsidR="00975E5E" w:rsidRPr="00E272F7">
        <w:rPr>
          <w:rFonts w:ascii="Times New Roman" w:eastAsia="Times New Roman" w:hAnsi="Times New Roman" w:cs="Times New Roman"/>
          <w:lang w:eastAsia="ru-RU"/>
        </w:rPr>
        <w:t xml:space="preserve">оля </w:t>
      </w:r>
      <w:r w:rsidRPr="00E272F7">
        <w:rPr>
          <w:rFonts w:ascii="Times New Roman" w:eastAsia="Times New Roman" w:hAnsi="Times New Roman" w:cs="Times New Roman"/>
          <w:lang w:eastAsia="ru-RU"/>
        </w:rPr>
        <w:t xml:space="preserve">безвозмездных поступлений </w:t>
      </w:r>
      <w:r w:rsidR="00975E5E" w:rsidRPr="00E272F7">
        <w:rPr>
          <w:rFonts w:ascii="Times New Roman" w:eastAsia="Times New Roman" w:hAnsi="Times New Roman" w:cs="Times New Roman"/>
          <w:lang w:eastAsia="ru-RU"/>
        </w:rPr>
        <w:t xml:space="preserve">в общих доходах за отчетный период составляет </w:t>
      </w:r>
      <w:r w:rsidR="00614D74" w:rsidRPr="00E272F7">
        <w:rPr>
          <w:rFonts w:ascii="Times New Roman" w:eastAsia="Times New Roman" w:hAnsi="Times New Roman" w:cs="Times New Roman"/>
          <w:lang w:eastAsia="ru-RU"/>
        </w:rPr>
        <w:t>95,4</w:t>
      </w:r>
      <w:r w:rsidR="006E3A59">
        <w:rPr>
          <w:rFonts w:ascii="Times New Roman" w:eastAsia="Times New Roman" w:hAnsi="Times New Roman" w:cs="Times New Roman"/>
          <w:lang w:eastAsia="ru-RU"/>
        </w:rPr>
        <w:t>8</w:t>
      </w:r>
      <w:r w:rsidR="00975E5E" w:rsidRPr="00E272F7">
        <w:rPr>
          <w:rFonts w:ascii="Times New Roman" w:eastAsia="Times New Roman" w:hAnsi="Times New Roman" w:cs="Times New Roman"/>
          <w:lang w:eastAsia="ru-RU"/>
        </w:rPr>
        <w:t xml:space="preserve">%, на налоговые доходы приходится </w:t>
      </w:r>
      <w:r w:rsidR="00424E91" w:rsidRPr="00E272F7">
        <w:rPr>
          <w:rFonts w:ascii="Times New Roman" w:eastAsia="Times New Roman" w:hAnsi="Times New Roman" w:cs="Times New Roman"/>
          <w:lang w:eastAsia="ru-RU"/>
        </w:rPr>
        <w:t>1</w:t>
      </w:r>
      <w:r w:rsidR="00614D74" w:rsidRPr="00E272F7">
        <w:rPr>
          <w:rFonts w:ascii="Times New Roman" w:eastAsia="Times New Roman" w:hAnsi="Times New Roman" w:cs="Times New Roman"/>
          <w:lang w:eastAsia="ru-RU"/>
        </w:rPr>
        <w:t>,</w:t>
      </w:r>
      <w:r w:rsidR="006E3A59">
        <w:rPr>
          <w:rFonts w:ascii="Times New Roman" w:eastAsia="Times New Roman" w:hAnsi="Times New Roman" w:cs="Times New Roman"/>
          <w:lang w:eastAsia="ru-RU"/>
        </w:rPr>
        <w:t>7</w:t>
      </w:r>
      <w:r w:rsidR="007251F5" w:rsidRPr="00E272F7">
        <w:rPr>
          <w:rFonts w:ascii="Times New Roman" w:eastAsia="Times New Roman" w:hAnsi="Times New Roman" w:cs="Times New Roman"/>
          <w:lang w:eastAsia="ru-RU"/>
        </w:rPr>
        <w:t>5</w:t>
      </w:r>
      <w:r w:rsidR="00975E5E" w:rsidRPr="00E272F7">
        <w:rPr>
          <w:rFonts w:ascii="Times New Roman" w:eastAsia="Times New Roman" w:hAnsi="Times New Roman" w:cs="Times New Roman"/>
          <w:lang w:eastAsia="ru-RU"/>
        </w:rPr>
        <w:t xml:space="preserve">%, на неналоговые доходы – </w:t>
      </w:r>
      <w:r w:rsidR="006E3A59">
        <w:rPr>
          <w:rFonts w:ascii="Times New Roman" w:eastAsia="Times New Roman" w:hAnsi="Times New Roman" w:cs="Times New Roman"/>
          <w:lang w:eastAsia="ru-RU"/>
        </w:rPr>
        <w:t>2,77</w:t>
      </w:r>
      <w:r w:rsidR="00975E5E" w:rsidRPr="00E272F7">
        <w:rPr>
          <w:rFonts w:ascii="Times New Roman" w:eastAsia="Times New Roman" w:hAnsi="Times New Roman" w:cs="Times New Roman"/>
          <w:lang w:eastAsia="ru-RU"/>
        </w:rPr>
        <w:t xml:space="preserve">%. В аналогичном периоде прошлого года удельный вес данных видов доходов составил </w:t>
      </w:r>
      <w:r w:rsidR="00755336" w:rsidRPr="00E272F7">
        <w:rPr>
          <w:rFonts w:ascii="Times New Roman" w:eastAsia="Times New Roman" w:hAnsi="Times New Roman" w:cs="Times New Roman"/>
          <w:lang w:eastAsia="ru-RU"/>
        </w:rPr>
        <w:t>9</w:t>
      </w:r>
      <w:r w:rsidR="006E3A59">
        <w:rPr>
          <w:rFonts w:ascii="Times New Roman" w:eastAsia="Times New Roman" w:hAnsi="Times New Roman" w:cs="Times New Roman"/>
          <w:lang w:eastAsia="ru-RU"/>
        </w:rPr>
        <w:t>0,94</w:t>
      </w:r>
      <w:r w:rsidR="00975E5E" w:rsidRPr="00E272F7">
        <w:rPr>
          <w:rFonts w:ascii="Times New Roman" w:eastAsia="Times New Roman" w:hAnsi="Times New Roman" w:cs="Times New Roman"/>
          <w:lang w:eastAsia="ru-RU"/>
        </w:rPr>
        <w:t xml:space="preserve">%, </w:t>
      </w:r>
      <w:r w:rsidR="006E3A59">
        <w:rPr>
          <w:rFonts w:ascii="Times New Roman" w:eastAsia="Times New Roman" w:hAnsi="Times New Roman" w:cs="Times New Roman"/>
          <w:lang w:eastAsia="ru-RU"/>
        </w:rPr>
        <w:t>5,81</w:t>
      </w:r>
      <w:r w:rsidR="00975E5E" w:rsidRPr="00E272F7">
        <w:rPr>
          <w:rFonts w:ascii="Times New Roman" w:eastAsia="Times New Roman" w:hAnsi="Times New Roman" w:cs="Times New Roman"/>
          <w:lang w:eastAsia="ru-RU"/>
        </w:rPr>
        <w:t xml:space="preserve">% и </w:t>
      </w:r>
      <w:r w:rsidR="003D776E">
        <w:rPr>
          <w:rFonts w:ascii="Times New Roman" w:eastAsia="Times New Roman" w:hAnsi="Times New Roman" w:cs="Times New Roman"/>
          <w:lang w:eastAsia="ru-RU"/>
        </w:rPr>
        <w:t>3</w:t>
      </w:r>
      <w:r w:rsidR="006E3A59">
        <w:rPr>
          <w:rFonts w:ascii="Times New Roman" w:eastAsia="Times New Roman" w:hAnsi="Times New Roman" w:cs="Times New Roman"/>
          <w:lang w:eastAsia="ru-RU"/>
        </w:rPr>
        <w:t>,25</w:t>
      </w:r>
      <w:r w:rsidR="00975E5E" w:rsidRPr="00E272F7">
        <w:rPr>
          <w:rFonts w:ascii="Times New Roman" w:eastAsia="Times New Roman" w:hAnsi="Times New Roman" w:cs="Times New Roman"/>
          <w:lang w:eastAsia="ru-RU"/>
        </w:rPr>
        <w:t>% соответственно.</w:t>
      </w:r>
    </w:p>
    <w:p w:rsidR="001421D9" w:rsidRPr="00E272F7" w:rsidRDefault="001421D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p>
    <w:p w:rsidR="00FB3C13" w:rsidRPr="00E272F7" w:rsidRDefault="001421D9" w:rsidP="001421D9">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b/>
          <w:u w:val="single"/>
          <w:lang w:eastAsia="ru-RU"/>
        </w:rPr>
      </w:pPr>
      <w:r w:rsidRPr="00E272F7">
        <w:rPr>
          <w:rFonts w:ascii="Times New Roman" w:eastAsia="Times New Roman" w:hAnsi="Times New Roman" w:cs="Times New Roman"/>
          <w:b/>
          <w:u w:val="single"/>
          <w:lang w:eastAsia="ru-RU"/>
        </w:rPr>
        <w:t>А</w:t>
      </w:r>
      <w:r w:rsidR="005C71D5" w:rsidRPr="00E272F7">
        <w:rPr>
          <w:rFonts w:ascii="Times New Roman" w:eastAsia="Times New Roman" w:hAnsi="Times New Roman" w:cs="Times New Roman"/>
          <w:b/>
          <w:u w:val="single"/>
          <w:lang w:eastAsia="ru-RU"/>
        </w:rPr>
        <w:t>нализ поступления налоговых доходов в бюджет сельского поселения «Чухлэм»</w:t>
      </w:r>
    </w:p>
    <w:p w:rsidR="005C71D5" w:rsidRPr="00E272F7" w:rsidRDefault="00852052" w:rsidP="001421D9">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b/>
          <w:u w:val="single"/>
          <w:lang w:eastAsia="ru-RU"/>
        </w:rPr>
      </w:pPr>
      <w:r w:rsidRPr="00E272F7">
        <w:rPr>
          <w:rFonts w:ascii="Times New Roman" w:eastAsia="Times New Roman" w:hAnsi="Times New Roman" w:cs="Times New Roman"/>
          <w:b/>
          <w:u w:val="single"/>
          <w:lang w:eastAsia="ru-RU"/>
        </w:rPr>
        <w:t xml:space="preserve">за </w:t>
      </w:r>
      <w:r w:rsidR="006E3A59">
        <w:rPr>
          <w:rFonts w:ascii="Times New Roman" w:eastAsia="Times New Roman" w:hAnsi="Times New Roman" w:cs="Times New Roman"/>
          <w:b/>
          <w:u w:val="single"/>
          <w:lang w:eastAsia="ru-RU"/>
        </w:rPr>
        <w:t>9 месяцев</w:t>
      </w:r>
      <w:r w:rsidR="00424E91" w:rsidRPr="00E272F7">
        <w:rPr>
          <w:rFonts w:ascii="Times New Roman" w:eastAsia="Times New Roman" w:hAnsi="Times New Roman" w:cs="Times New Roman"/>
          <w:b/>
          <w:u w:val="single"/>
          <w:lang w:eastAsia="ru-RU"/>
        </w:rPr>
        <w:t xml:space="preserve"> 2023</w:t>
      </w:r>
      <w:r w:rsidR="00A958DD" w:rsidRPr="00E272F7">
        <w:rPr>
          <w:rFonts w:ascii="Times New Roman" w:eastAsia="Times New Roman" w:hAnsi="Times New Roman" w:cs="Times New Roman"/>
          <w:b/>
          <w:u w:val="single"/>
          <w:lang w:eastAsia="ru-RU"/>
        </w:rPr>
        <w:t xml:space="preserve"> год</w:t>
      </w:r>
      <w:r w:rsidR="00424E91" w:rsidRPr="00E272F7">
        <w:rPr>
          <w:rFonts w:ascii="Times New Roman" w:eastAsia="Times New Roman" w:hAnsi="Times New Roman" w:cs="Times New Roman"/>
          <w:b/>
          <w:u w:val="single"/>
          <w:lang w:eastAsia="ru-RU"/>
        </w:rPr>
        <w:t>а</w:t>
      </w:r>
      <w:r w:rsidR="00A958DD" w:rsidRPr="00E272F7">
        <w:rPr>
          <w:rFonts w:ascii="Times New Roman" w:eastAsia="Times New Roman" w:hAnsi="Times New Roman" w:cs="Times New Roman"/>
          <w:b/>
          <w:u w:val="single"/>
          <w:lang w:eastAsia="ru-RU"/>
        </w:rPr>
        <w:t xml:space="preserve"> и в сравнении с аналогичным периодом 202</w:t>
      </w:r>
      <w:r w:rsidR="00424E91" w:rsidRPr="00E272F7">
        <w:rPr>
          <w:rFonts w:ascii="Times New Roman" w:eastAsia="Times New Roman" w:hAnsi="Times New Roman" w:cs="Times New Roman"/>
          <w:b/>
          <w:u w:val="single"/>
          <w:lang w:eastAsia="ru-RU"/>
        </w:rPr>
        <w:t>2</w:t>
      </w:r>
      <w:r w:rsidR="00A958DD" w:rsidRPr="00E272F7">
        <w:rPr>
          <w:rFonts w:ascii="Times New Roman" w:eastAsia="Times New Roman" w:hAnsi="Times New Roman" w:cs="Times New Roman"/>
          <w:b/>
          <w:u w:val="single"/>
          <w:lang w:eastAsia="ru-RU"/>
        </w:rPr>
        <w:t xml:space="preserve"> года</w:t>
      </w:r>
      <w:r w:rsidR="001421D9" w:rsidRPr="00E272F7">
        <w:rPr>
          <w:rFonts w:ascii="Times New Roman" w:eastAsia="Times New Roman" w:hAnsi="Times New Roman" w:cs="Times New Roman"/>
          <w:b/>
          <w:u w:val="single"/>
          <w:lang w:eastAsia="ru-RU"/>
        </w:rPr>
        <w:t>.</w:t>
      </w:r>
    </w:p>
    <w:p w:rsidR="001421D9" w:rsidRPr="00E272F7" w:rsidRDefault="001421D9" w:rsidP="001421D9">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lang w:eastAsia="ru-RU"/>
        </w:rPr>
      </w:pPr>
    </w:p>
    <w:p w:rsidR="00772E4F" w:rsidRPr="00E272F7" w:rsidRDefault="00772E4F" w:rsidP="001421D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Поступления налоговых доходов в бюджет сельского поселения «Чухлэм» за </w:t>
      </w:r>
      <w:r w:rsidR="006E3A59">
        <w:rPr>
          <w:rFonts w:ascii="Times New Roman" w:eastAsia="Times New Roman" w:hAnsi="Times New Roman" w:cs="Times New Roman"/>
          <w:lang w:eastAsia="ru-RU"/>
        </w:rPr>
        <w:t>9 месяцев</w:t>
      </w:r>
      <w:r w:rsidR="00B4566E" w:rsidRPr="00E272F7">
        <w:rPr>
          <w:rFonts w:ascii="Times New Roman" w:eastAsia="Times New Roman" w:hAnsi="Times New Roman" w:cs="Times New Roman"/>
          <w:lang w:eastAsia="ru-RU"/>
        </w:rPr>
        <w:t xml:space="preserve"> 2023</w:t>
      </w:r>
      <w:r w:rsidRPr="00E272F7">
        <w:rPr>
          <w:rFonts w:ascii="Times New Roman" w:eastAsia="Times New Roman" w:hAnsi="Times New Roman" w:cs="Times New Roman"/>
          <w:lang w:eastAsia="ru-RU"/>
        </w:rPr>
        <w:t xml:space="preserve"> год</w:t>
      </w:r>
      <w:r w:rsidR="00B4566E" w:rsidRPr="00E272F7">
        <w:rPr>
          <w:rFonts w:ascii="Times New Roman" w:eastAsia="Times New Roman" w:hAnsi="Times New Roman" w:cs="Times New Roman"/>
          <w:lang w:eastAsia="ru-RU"/>
        </w:rPr>
        <w:t>а</w:t>
      </w:r>
      <w:r w:rsidRPr="00E272F7">
        <w:rPr>
          <w:rFonts w:ascii="Times New Roman" w:eastAsia="Times New Roman" w:hAnsi="Times New Roman" w:cs="Times New Roman"/>
          <w:lang w:eastAsia="ru-RU"/>
        </w:rPr>
        <w:t xml:space="preserve"> составили </w:t>
      </w:r>
      <w:r w:rsidR="006E3A59">
        <w:rPr>
          <w:rFonts w:ascii="Times New Roman" w:eastAsia="Times New Roman" w:hAnsi="Times New Roman" w:cs="Times New Roman"/>
          <w:lang w:eastAsia="ru-RU"/>
        </w:rPr>
        <w:t xml:space="preserve">1096 380,13 </w:t>
      </w:r>
      <w:r w:rsidRPr="00E272F7">
        <w:rPr>
          <w:rFonts w:ascii="Times New Roman" w:eastAsia="Times New Roman" w:hAnsi="Times New Roman" w:cs="Times New Roman"/>
          <w:lang w:eastAsia="ru-RU"/>
        </w:rPr>
        <w:t>рубл</w:t>
      </w:r>
      <w:r w:rsidR="006E3A59">
        <w:rPr>
          <w:rFonts w:ascii="Times New Roman" w:eastAsia="Times New Roman" w:hAnsi="Times New Roman" w:cs="Times New Roman"/>
          <w:lang w:eastAsia="ru-RU"/>
        </w:rPr>
        <w:t>ей</w:t>
      </w:r>
      <w:r w:rsidRPr="00E272F7">
        <w:rPr>
          <w:rFonts w:ascii="Times New Roman" w:eastAsia="Times New Roman" w:hAnsi="Times New Roman" w:cs="Times New Roman"/>
          <w:lang w:eastAsia="ru-RU"/>
        </w:rPr>
        <w:t xml:space="preserve">, что </w:t>
      </w:r>
      <w:r w:rsidR="00BB56F0" w:rsidRPr="00E272F7">
        <w:rPr>
          <w:rFonts w:ascii="Times New Roman" w:eastAsia="Times New Roman" w:hAnsi="Times New Roman" w:cs="Times New Roman"/>
          <w:lang w:eastAsia="ru-RU"/>
        </w:rPr>
        <w:t xml:space="preserve">на </w:t>
      </w:r>
      <w:r w:rsidR="003D776E">
        <w:rPr>
          <w:rFonts w:ascii="Times New Roman" w:eastAsia="Times New Roman" w:hAnsi="Times New Roman" w:cs="Times New Roman"/>
          <w:lang w:eastAsia="ru-RU"/>
        </w:rPr>
        <w:t>16</w:t>
      </w:r>
      <w:r w:rsidR="006E3A59">
        <w:rPr>
          <w:rFonts w:ascii="Times New Roman" w:eastAsia="Times New Roman" w:hAnsi="Times New Roman" w:cs="Times New Roman"/>
          <w:lang w:eastAsia="ru-RU"/>
        </w:rPr>
        <w:t>4 215,47</w:t>
      </w:r>
      <w:r w:rsidR="00614D74"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рубл</w:t>
      </w:r>
      <w:r w:rsidR="00614D74" w:rsidRPr="00E272F7">
        <w:rPr>
          <w:rFonts w:ascii="Times New Roman" w:eastAsia="Times New Roman" w:hAnsi="Times New Roman" w:cs="Times New Roman"/>
          <w:lang w:eastAsia="ru-RU"/>
        </w:rPr>
        <w:t>ей</w:t>
      </w:r>
      <w:r w:rsidRPr="00E272F7">
        <w:rPr>
          <w:rFonts w:ascii="Times New Roman" w:eastAsia="Times New Roman" w:hAnsi="Times New Roman" w:cs="Times New Roman"/>
          <w:lang w:eastAsia="ru-RU"/>
        </w:rPr>
        <w:t xml:space="preserve"> </w:t>
      </w:r>
      <w:r w:rsidR="00614D74" w:rsidRPr="00E272F7">
        <w:rPr>
          <w:rFonts w:ascii="Times New Roman" w:eastAsia="Times New Roman" w:hAnsi="Times New Roman" w:cs="Times New Roman"/>
          <w:lang w:eastAsia="ru-RU"/>
        </w:rPr>
        <w:t>меньше</w:t>
      </w:r>
      <w:r w:rsidRPr="00E272F7">
        <w:rPr>
          <w:rFonts w:ascii="Times New Roman" w:eastAsia="Times New Roman" w:hAnsi="Times New Roman" w:cs="Times New Roman"/>
          <w:lang w:eastAsia="ru-RU"/>
        </w:rPr>
        <w:t xml:space="preserve">, чем поступлений </w:t>
      </w:r>
      <w:r w:rsidR="00B4566E" w:rsidRPr="00E272F7">
        <w:rPr>
          <w:rFonts w:ascii="Times New Roman" w:eastAsia="Times New Roman" w:hAnsi="Times New Roman" w:cs="Times New Roman"/>
          <w:lang w:eastAsia="ru-RU"/>
        </w:rPr>
        <w:t xml:space="preserve">в аналогичном периоде </w:t>
      </w:r>
      <w:r w:rsidRPr="00E272F7">
        <w:rPr>
          <w:rFonts w:ascii="Times New Roman" w:eastAsia="Times New Roman" w:hAnsi="Times New Roman" w:cs="Times New Roman"/>
          <w:lang w:eastAsia="ru-RU"/>
        </w:rPr>
        <w:t>202</w:t>
      </w:r>
      <w:r w:rsidR="00B4566E" w:rsidRPr="00E272F7">
        <w:rPr>
          <w:rFonts w:ascii="Times New Roman" w:eastAsia="Times New Roman" w:hAnsi="Times New Roman" w:cs="Times New Roman"/>
          <w:lang w:eastAsia="ru-RU"/>
        </w:rPr>
        <w:t>2</w:t>
      </w:r>
      <w:r w:rsidRPr="00E272F7">
        <w:rPr>
          <w:rFonts w:ascii="Times New Roman" w:eastAsia="Times New Roman" w:hAnsi="Times New Roman" w:cs="Times New Roman"/>
          <w:lang w:eastAsia="ru-RU"/>
        </w:rPr>
        <w:t xml:space="preserve"> год</w:t>
      </w:r>
      <w:r w:rsidR="00B4566E" w:rsidRPr="00E272F7">
        <w:rPr>
          <w:rFonts w:ascii="Times New Roman" w:eastAsia="Times New Roman" w:hAnsi="Times New Roman" w:cs="Times New Roman"/>
          <w:lang w:eastAsia="ru-RU"/>
        </w:rPr>
        <w:t>а</w:t>
      </w:r>
      <w:r w:rsidRPr="00E272F7">
        <w:rPr>
          <w:rFonts w:ascii="Times New Roman" w:eastAsia="Times New Roman" w:hAnsi="Times New Roman" w:cs="Times New Roman"/>
          <w:lang w:eastAsia="ru-RU"/>
        </w:rPr>
        <w:t>.</w:t>
      </w:r>
    </w:p>
    <w:p w:rsidR="003D776E" w:rsidRPr="00B4566E" w:rsidRDefault="001421D9" w:rsidP="003D776E">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Основным составляющим налоговых доходов бюджета сельского поселения «Чухлэм» является </w:t>
      </w:r>
      <w:r w:rsidR="00614D74" w:rsidRPr="00E272F7">
        <w:rPr>
          <w:rFonts w:ascii="Times New Roman" w:eastAsia="Times New Roman" w:hAnsi="Times New Roman" w:cs="Times New Roman"/>
          <w:lang w:eastAsia="ru-RU"/>
        </w:rPr>
        <w:t xml:space="preserve">налог на доходы физических лиц, который получен в сумме </w:t>
      </w:r>
      <w:r w:rsidR="006E3A59">
        <w:rPr>
          <w:rFonts w:ascii="Times New Roman" w:eastAsia="Times New Roman" w:hAnsi="Times New Roman" w:cs="Times New Roman"/>
          <w:lang w:eastAsia="ru-RU"/>
        </w:rPr>
        <w:t>97 903,24</w:t>
      </w:r>
      <w:r w:rsidR="00614D74" w:rsidRPr="00E272F7">
        <w:rPr>
          <w:rFonts w:ascii="Times New Roman" w:eastAsia="Times New Roman" w:hAnsi="Times New Roman" w:cs="Times New Roman"/>
          <w:lang w:eastAsia="ru-RU"/>
        </w:rPr>
        <w:t xml:space="preserve"> рубл</w:t>
      </w:r>
      <w:r w:rsidR="006E3A59">
        <w:rPr>
          <w:rFonts w:ascii="Times New Roman" w:eastAsia="Times New Roman" w:hAnsi="Times New Roman" w:cs="Times New Roman"/>
          <w:lang w:eastAsia="ru-RU"/>
        </w:rPr>
        <w:t>я</w:t>
      </w:r>
      <w:r w:rsidR="00614D74" w:rsidRPr="00E272F7">
        <w:rPr>
          <w:rFonts w:ascii="Times New Roman" w:eastAsia="Times New Roman" w:hAnsi="Times New Roman" w:cs="Times New Roman"/>
          <w:lang w:eastAsia="ru-RU"/>
        </w:rPr>
        <w:t xml:space="preserve"> при плане 131 000,00 рублей или </w:t>
      </w:r>
      <w:r w:rsidR="006E3A59">
        <w:rPr>
          <w:rFonts w:ascii="Times New Roman" w:eastAsia="Times New Roman" w:hAnsi="Times New Roman" w:cs="Times New Roman"/>
          <w:lang w:eastAsia="ru-RU"/>
        </w:rPr>
        <w:t>74,74</w:t>
      </w:r>
      <w:r w:rsidR="00614D74" w:rsidRPr="00E272F7">
        <w:rPr>
          <w:rFonts w:ascii="Times New Roman" w:eastAsia="Times New Roman" w:hAnsi="Times New Roman" w:cs="Times New Roman"/>
          <w:lang w:eastAsia="ru-RU"/>
        </w:rPr>
        <w:t xml:space="preserve">% от годового плана. По сравнению с аналогичным периодом 2022 года наблюдается </w:t>
      </w:r>
      <w:r w:rsidR="003D776E">
        <w:rPr>
          <w:rFonts w:ascii="Times New Roman" w:eastAsia="Times New Roman" w:hAnsi="Times New Roman" w:cs="Times New Roman"/>
          <w:lang w:eastAsia="ru-RU"/>
        </w:rPr>
        <w:t>увеличение</w:t>
      </w:r>
      <w:r w:rsidR="00614D74" w:rsidRPr="00E272F7">
        <w:rPr>
          <w:rFonts w:ascii="Times New Roman" w:eastAsia="Times New Roman" w:hAnsi="Times New Roman" w:cs="Times New Roman"/>
          <w:lang w:eastAsia="ru-RU"/>
        </w:rPr>
        <w:t xml:space="preserve"> поступления по налогу на </w:t>
      </w:r>
      <w:r w:rsidR="003D776E">
        <w:rPr>
          <w:rFonts w:ascii="Times New Roman" w:eastAsia="Times New Roman" w:hAnsi="Times New Roman" w:cs="Times New Roman"/>
          <w:lang w:eastAsia="ru-RU"/>
        </w:rPr>
        <w:t>1</w:t>
      </w:r>
      <w:r w:rsidR="006E3A59">
        <w:rPr>
          <w:rFonts w:ascii="Times New Roman" w:eastAsia="Times New Roman" w:hAnsi="Times New Roman" w:cs="Times New Roman"/>
          <w:lang w:eastAsia="ru-RU"/>
        </w:rPr>
        <w:t xml:space="preserve">1 458,49 </w:t>
      </w:r>
      <w:r w:rsidR="00614D74" w:rsidRPr="00E272F7">
        <w:rPr>
          <w:rFonts w:ascii="Times New Roman" w:eastAsia="Times New Roman" w:hAnsi="Times New Roman" w:cs="Times New Roman"/>
          <w:lang w:eastAsia="ru-RU"/>
        </w:rPr>
        <w:t>рубл</w:t>
      </w:r>
      <w:r w:rsidR="003D776E">
        <w:rPr>
          <w:rFonts w:ascii="Times New Roman" w:eastAsia="Times New Roman" w:hAnsi="Times New Roman" w:cs="Times New Roman"/>
          <w:lang w:eastAsia="ru-RU"/>
        </w:rPr>
        <w:t>ей</w:t>
      </w:r>
      <w:r w:rsidR="00614D74" w:rsidRPr="00E272F7">
        <w:rPr>
          <w:rFonts w:ascii="Times New Roman" w:eastAsia="Times New Roman" w:hAnsi="Times New Roman" w:cs="Times New Roman"/>
          <w:lang w:eastAsia="ru-RU"/>
        </w:rPr>
        <w:t>.</w:t>
      </w:r>
      <w:r w:rsidR="003D776E" w:rsidRPr="00B4566E">
        <w:rPr>
          <w:rFonts w:ascii="Times New Roman" w:eastAsia="Times New Roman" w:hAnsi="Times New Roman" w:cs="Times New Roman"/>
          <w:sz w:val="24"/>
          <w:szCs w:val="24"/>
          <w:lang w:eastAsia="ru-RU"/>
        </w:rPr>
        <w:t xml:space="preserve"> </w:t>
      </w:r>
      <w:r w:rsidR="003D776E" w:rsidRPr="00B4566E">
        <w:rPr>
          <w:rFonts w:ascii="Times New Roman" w:eastAsia="Times New Roman" w:hAnsi="Times New Roman" w:cs="Times New Roman"/>
          <w:lang w:eastAsia="ru-RU"/>
        </w:rPr>
        <w:t xml:space="preserve">Увеличение произошло за счет </w:t>
      </w:r>
      <w:r w:rsidR="003D776E">
        <w:rPr>
          <w:rFonts w:ascii="Times New Roman" w:eastAsia="Times New Roman" w:hAnsi="Times New Roman" w:cs="Times New Roman"/>
          <w:lang w:eastAsia="ru-RU"/>
        </w:rPr>
        <w:t xml:space="preserve">изменения минимального размера оплаты труда и </w:t>
      </w:r>
      <w:r w:rsidR="003D776E" w:rsidRPr="00B4566E">
        <w:rPr>
          <w:rFonts w:ascii="Times New Roman" w:eastAsia="Times New Roman" w:hAnsi="Times New Roman" w:cs="Times New Roman"/>
          <w:lang w:eastAsia="ru-RU"/>
        </w:rPr>
        <w:t>индексации заработной платы в 202</w:t>
      </w:r>
      <w:r w:rsidR="003D776E">
        <w:rPr>
          <w:rFonts w:ascii="Times New Roman" w:eastAsia="Times New Roman" w:hAnsi="Times New Roman" w:cs="Times New Roman"/>
          <w:lang w:eastAsia="ru-RU"/>
        </w:rPr>
        <w:t>2</w:t>
      </w:r>
      <w:r w:rsidR="003D776E" w:rsidRPr="00B4566E">
        <w:rPr>
          <w:rFonts w:ascii="Times New Roman" w:eastAsia="Times New Roman" w:hAnsi="Times New Roman" w:cs="Times New Roman"/>
          <w:lang w:eastAsia="ru-RU"/>
        </w:rPr>
        <w:t xml:space="preserve"> году.</w:t>
      </w:r>
    </w:p>
    <w:p w:rsidR="001421D9" w:rsidRPr="00E272F7" w:rsidRDefault="00614D74" w:rsidP="001421D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Е</w:t>
      </w:r>
      <w:r w:rsidR="001421D9" w:rsidRPr="00E272F7">
        <w:rPr>
          <w:rFonts w:ascii="Times New Roman" w:eastAsia="Times New Roman" w:hAnsi="Times New Roman" w:cs="Times New Roman"/>
          <w:lang w:eastAsia="ru-RU"/>
        </w:rPr>
        <w:t>диный сельскохозяйственный налог</w:t>
      </w:r>
      <w:r w:rsidRPr="00E272F7">
        <w:rPr>
          <w:rFonts w:ascii="Times New Roman" w:eastAsia="Times New Roman" w:hAnsi="Times New Roman" w:cs="Times New Roman"/>
          <w:lang w:eastAsia="ru-RU"/>
        </w:rPr>
        <w:t xml:space="preserve"> – </w:t>
      </w:r>
      <w:r w:rsidR="004B4EFD" w:rsidRPr="00E272F7">
        <w:rPr>
          <w:rFonts w:ascii="Times New Roman" w:eastAsia="Times New Roman" w:hAnsi="Times New Roman" w:cs="Times New Roman"/>
          <w:lang w:eastAsia="ru-RU"/>
        </w:rPr>
        <w:t>при плане 16</w:t>
      </w:r>
      <w:r w:rsidR="00B4566E" w:rsidRPr="00E272F7">
        <w:rPr>
          <w:rFonts w:ascii="Times New Roman" w:eastAsia="Times New Roman" w:hAnsi="Times New Roman" w:cs="Times New Roman"/>
          <w:lang w:eastAsia="ru-RU"/>
        </w:rPr>
        <w:t>6 0</w:t>
      </w:r>
      <w:r w:rsidR="004B4EFD" w:rsidRPr="00E272F7">
        <w:rPr>
          <w:rFonts w:ascii="Times New Roman" w:eastAsia="Times New Roman" w:hAnsi="Times New Roman" w:cs="Times New Roman"/>
          <w:lang w:eastAsia="ru-RU"/>
        </w:rPr>
        <w:t xml:space="preserve">00,00 рублей </w:t>
      </w:r>
      <w:r w:rsidRPr="00E272F7">
        <w:rPr>
          <w:rFonts w:ascii="Times New Roman" w:eastAsia="Times New Roman" w:hAnsi="Times New Roman" w:cs="Times New Roman"/>
          <w:lang w:eastAsia="ru-RU"/>
        </w:rPr>
        <w:t>поступлений нет.</w:t>
      </w:r>
      <w:r w:rsidR="001421D9" w:rsidRPr="00E272F7">
        <w:rPr>
          <w:rFonts w:ascii="Times New Roman" w:eastAsia="Times New Roman" w:hAnsi="Times New Roman" w:cs="Times New Roman"/>
          <w:lang w:eastAsia="ru-RU"/>
        </w:rPr>
        <w:t xml:space="preserve"> </w:t>
      </w:r>
      <w:r w:rsidR="004B4EFD" w:rsidRPr="00E272F7">
        <w:rPr>
          <w:rFonts w:ascii="Times New Roman" w:eastAsia="Times New Roman" w:hAnsi="Times New Roman" w:cs="Times New Roman"/>
          <w:lang w:eastAsia="ru-RU"/>
        </w:rPr>
        <w:t>По сравнению с аналогичным периодом 202</w:t>
      </w:r>
      <w:r w:rsidRPr="00E272F7">
        <w:rPr>
          <w:rFonts w:ascii="Times New Roman" w:eastAsia="Times New Roman" w:hAnsi="Times New Roman" w:cs="Times New Roman"/>
          <w:lang w:eastAsia="ru-RU"/>
        </w:rPr>
        <w:t>2</w:t>
      </w:r>
      <w:r w:rsidR="004B4EFD" w:rsidRPr="00E272F7">
        <w:rPr>
          <w:rFonts w:ascii="Times New Roman" w:eastAsia="Times New Roman" w:hAnsi="Times New Roman" w:cs="Times New Roman"/>
          <w:lang w:eastAsia="ru-RU"/>
        </w:rPr>
        <w:t xml:space="preserve"> года наблюдается </w:t>
      </w:r>
      <w:r w:rsidRPr="00E272F7">
        <w:rPr>
          <w:rFonts w:ascii="Times New Roman" w:eastAsia="Times New Roman" w:hAnsi="Times New Roman" w:cs="Times New Roman"/>
          <w:lang w:eastAsia="ru-RU"/>
        </w:rPr>
        <w:t xml:space="preserve">снижение поступлений по </w:t>
      </w:r>
      <w:r w:rsidR="004B4EFD" w:rsidRPr="00E272F7">
        <w:rPr>
          <w:rFonts w:ascii="Times New Roman" w:eastAsia="Times New Roman" w:hAnsi="Times New Roman" w:cs="Times New Roman"/>
          <w:lang w:eastAsia="ru-RU"/>
        </w:rPr>
        <w:t>налог</w:t>
      </w:r>
      <w:r w:rsidRPr="00E272F7">
        <w:rPr>
          <w:rFonts w:ascii="Times New Roman" w:eastAsia="Times New Roman" w:hAnsi="Times New Roman" w:cs="Times New Roman"/>
          <w:lang w:eastAsia="ru-RU"/>
        </w:rPr>
        <w:t>у</w:t>
      </w:r>
      <w:r w:rsidR="004B4EFD" w:rsidRPr="00E272F7">
        <w:rPr>
          <w:rFonts w:ascii="Times New Roman" w:eastAsia="Times New Roman" w:hAnsi="Times New Roman" w:cs="Times New Roman"/>
          <w:lang w:eastAsia="ru-RU"/>
        </w:rPr>
        <w:t xml:space="preserve"> на </w:t>
      </w:r>
      <w:r w:rsidRPr="00E272F7">
        <w:rPr>
          <w:rFonts w:ascii="Times New Roman" w:eastAsia="Times New Roman" w:hAnsi="Times New Roman" w:cs="Times New Roman"/>
          <w:lang w:eastAsia="ru-RU"/>
        </w:rPr>
        <w:t xml:space="preserve">162 687,60 </w:t>
      </w:r>
      <w:r w:rsidR="004B4EFD" w:rsidRPr="00E272F7">
        <w:rPr>
          <w:rFonts w:ascii="Times New Roman" w:eastAsia="Times New Roman" w:hAnsi="Times New Roman" w:cs="Times New Roman"/>
          <w:lang w:eastAsia="ru-RU"/>
        </w:rPr>
        <w:t xml:space="preserve">рублей. </w:t>
      </w:r>
      <w:r w:rsidR="00A958DD" w:rsidRPr="00E272F7">
        <w:rPr>
          <w:rFonts w:ascii="Times New Roman" w:eastAsia="Times New Roman" w:hAnsi="Times New Roman" w:cs="Times New Roman"/>
          <w:lang w:eastAsia="ru-RU"/>
        </w:rPr>
        <w:t>Данный налог уплачивается налогоплательщиками, исходя из фактического поступления дохода в отчетном периоде. Поэтому он является плавающим, и точно спрогнозировать поступление налога не представляется возможным.</w:t>
      </w:r>
      <w:r w:rsidR="00256035" w:rsidRPr="00E272F7">
        <w:rPr>
          <w:rFonts w:ascii="Times New Roman" w:eastAsia="Times New Roman" w:hAnsi="Times New Roman" w:cs="Times New Roman"/>
          <w:lang w:eastAsia="ru-RU"/>
        </w:rPr>
        <w:t xml:space="preserve"> </w:t>
      </w:r>
    </w:p>
    <w:p w:rsidR="0065296D" w:rsidRPr="00E272F7" w:rsidRDefault="0065296D" w:rsidP="001421D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Налог на имущество физических лиц – поступление составляет </w:t>
      </w:r>
      <w:r w:rsidR="00B4566E" w:rsidRPr="00E272F7">
        <w:rPr>
          <w:rFonts w:ascii="Times New Roman" w:eastAsia="Times New Roman" w:hAnsi="Times New Roman" w:cs="Times New Roman"/>
          <w:lang w:eastAsia="ru-RU"/>
        </w:rPr>
        <w:t>(-</w:t>
      </w:r>
      <w:r w:rsidR="006E3A59">
        <w:rPr>
          <w:rFonts w:ascii="Times New Roman" w:eastAsia="Times New Roman" w:hAnsi="Times New Roman" w:cs="Times New Roman"/>
          <w:lang w:eastAsia="ru-RU"/>
        </w:rPr>
        <w:t>418,78</w:t>
      </w:r>
      <w:r w:rsidR="00B4566E"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рубл</w:t>
      </w:r>
      <w:r w:rsidR="00772E4F" w:rsidRPr="00E272F7">
        <w:rPr>
          <w:rFonts w:ascii="Times New Roman" w:eastAsia="Times New Roman" w:hAnsi="Times New Roman" w:cs="Times New Roman"/>
          <w:lang w:eastAsia="ru-RU"/>
        </w:rPr>
        <w:t>ей</w:t>
      </w:r>
      <w:r w:rsidRPr="00E272F7">
        <w:rPr>
          <w:rFonts w:ascii="Times New Roman" w:eastAsia="Times New Roman" w:hAnsi="Times New Roman" w:cs="Times New Roman"/>
          <w:lang w:eastAsia="ru-RU"/>
        </w:rPr>
        <w:t xml:space="preserve">. Срок уплаты налога </w:t>
      </w:r>
      <w:r w:rsidR="00772E4F" w:rsidRPr="00E272F7">
        <w:rPr>
          <w:rFonts w:ascii="Times New Roman" w:eastAsia="Times New Roman" w:hAnsi="Times New Roman" w:cs="Times New Roman"/>
          <w:lang w:eastAsia="ru-RU"/>
        </w:rPr>
        <w:t xml:space="preserve">установлен </w:t>
      </w:r>
      <w:r w:rsidRPr="00E272F7">
        <w:rPr>
          <w:rFonts w:ascii="Times New Roman" w:eastAsia="Times New Roman" w:hAnsi="Times New Roman" w:cs="Times New Roman"/>
          <w:lang w:eastAsia="ru-RU"/>
        </w:rPr>
        <w:t>до 01.12.202</w:t>
      </w:r>
      <w:r w:rsidR="006A2E86" w:rsidRPr="00E272F7">
        <w:rPr>
          <w:rFonts w:ascii="Times New Roman" w:eastAsia="Times New Roman" w:hAnsi="Times New Roman" w:cs="Times New Roman"/>
          <w:lang w:eastAsia="ru-RU"/>
        </w:rPr>
        <w:t>3</w:t>
      </w:r>
      <w:r w:rsidRPr="00E272F7">
        <w:rPr>
          <w:rFonts w:ascii="Times New Roman" w:eastAsia="Times New Roman" w:hAnsi="Times New Roman" w:cs="Times New Roman"/>
          <w:lang w:eastAsia="ru-RU"/>
        </w:rPr>
        <w:t xml:space="preserve"> года.</w:t>
      </w:r>
      <w:r w:rsidR="00772E4F" w:rsidRPr="00E272F7">
        <w:rPr>
          <w:rFonts w:ascii="Times New Roman" w:eastAsia="Times New Roman" w:hAnsi="Times New Roman" w:cs="Times New Roman"/>
          <w:lang w:eastAsia="ru-RU"/>
        </w:rPr>
        <w:t xml:space="preserve"> </w:t>
      </w:r>
      <w:r w:rsidR="00A958DD" w:rsidRPr="00E272F7">
        <w:rPr>
          <w:rFonts w:ascii="Times New Roman" w:eastAsia="Times New Roman" w:hAnsi="Times New Roman" w:cs="Times New Roman"/>
          <w:lang w:eastAsia="ru-RU"/>
        </w:rPr>
        <w:t>По сравнению с аналогичным периодом 202</w:t>
      </w:r>
      <w:r w:rsidR="00F450C5" w:rsidRPr="00E272F7">
        <w:rPr>
          <w:rFonts w:ascii="Times New Roman" w:eastAsia="Times New Roman" w:hAnsi="Times New Roman" w:cs="Times New Roman"/>
          <w:lang w:eastAsia="ru-RU"/>
        </w:rPr>
        <w:t>2</w:t>
      </w:r>
      <w:r w:rsidR="00A958DD" w:rsidRPr="00E272F7">
        <w:rPr>
          <w:rFonts w:ascii="Times New Roman" w:eastAsia="Times New Roman" w:hAnsi="Times New Roman" w:cs="Times New Roman"/>
          <w:lang w:eastAsia="ru-RU"/>
        </w:rPr>
        <w:t xml:space="preserve"> года наблюдается </w:t>
      </w:r>
      <w:r w:rsidR="00F450C5" w:rsidRPr="00E272F7">
        <w:rPr>
          <w:rFonts w:ascii="Times New Roman" w:eastAsia="Times New Roman" w:hAnsi="Times New Roman" w:cs="Times New Roman"/>
          <w:lang w:eastAsia="ru-RU"/>
        </w:rPr>
        <w:t xml:space="preserve">снижение </w:t>
      </w:r>
      <w:r w:rsidR="00A958DD" w:rsidRPr="00E272F7">
        <w:rPr>
          <w:rFonts w:ascii="Times New Roman" w:eastAsia="Times New Roman" w:hAnsi="Times New Roman" w:cs="Times New Roman"/>
          <w:lang w:eastAsia="ru-RU"/>
        </w:rPr>
        <w:t xml:space="preserve">на </w:t>
      </w:r>
      <w:r w:rsidR="00F450C5" w:rsidRPr="00E272F7">
        <w:rPr>
          <w:rFonts w:ascii="Times New Roman" w:eastAsia="Times New Roman" w:hAnsi="Times New Roman" w:cs="Times New Roman"/>
          <w:lang w:eastAsia="ru-RU"/>
        </w:rPr>
        <w:t>2</w:t>
      </w:r>
      <w:r w:rsidR="006E3A59">
        <w:rPr>
          <w:rFonts w:ascii="Times New Roman" w:eastAsia="Times New Roman" w:hAnsi="Times New Roman" w:cs="Times New Roman"/>
          <w:lang w:eastAsia="ru-RU"/>
        </w:rPr>
        <w:t> 350,39</w:t>
      </w:r>
      <w:r w:rsidR="00F450C5" w:rsidRPr="00E272F7">
        <w:rPr>
          <w:rFonts w:ascii="Times New Roman" w:eastAsia="Times New Roman" w:hAnsi="Times New Roman" w:cs="Times New Roman"/>
          <w:lang w:eastAsia="ru-RU"/>
        </w:rPr>
        <w:t xml:space="preserve"> </w:t>
      </w:r>
      <w:r w:rsidR="00A958DD" w:rsidRPr="00E272F7">
        <w:rPr>
          <w:rFonts w:ascii="Times New Roman" w:eastAsia="Times New Roman" w:hAnsi="Times New Roman" w:cs="Times New Roman"/>
          <w:lang w:eastAsia="ru-RU"/>
        </w:rPr>
        <w:t>рубл</w:t>
      </w:r>
      <w:r w:rsidR="006E3A59">
        <w:rPr>
          <w:rFonts w:ascii="Times New Roman" w:eastAsia="Times New Roman" w:hAnsi="Times New Roman" w:cs="Times New Roman"/>
          <w:lang w:eastAsia="ru-RU"/>
        </w:rPr>
        <w:t>ей</w:t>
      </w:r>
      <w:r w:rsidR="00920EAA" w:rsidRPr="00E272F7">
        <w:rPr>
          <w:rFonts w:ascii="Times New Roman" w:eastAsia="Times New Roman" w:hAnsi="Times New Roman" w:cs="Times New Roman"/>
          <w:lang w:eastAsia="ru-RU"/>
        </w:rPr>
        <w:t xml:space="preserve">, что связано с </w:t>
      </w:r>
      <w:r w:rsidR="00F450C5" w:rsidRPr="00E272F7">
        <w:rPr>
          <w:rFonts w:ascii="Times New Roman" w:eastAsia="Times New Roman" w:hAnsi="Times New Roman" w:cs="Times New Roman"/>
          <w:lang w:eastAsia="ru-RU"/>
        </w:rPr>
        <w:t>возвратом  переплаты по налогу на имущество налоговыми органами физическим лицам</w:t>
      </w:r>
      <w:r w:rsidR="00BB1C01" w:rsidRPr="00E272F7">
        <w:rPr>
          <w:rFonts w:ascii="Times New Roman" w:eastAsia="Times New Roman" w:hAnsi="Times New Roman" w:cs="Times New Roman"/>
          <w:lang w:eastAsia="ru-RU"/>
        </w:rPr>
        <w:t>.</w:t>
      </w:r>
    </w:p>
    <w:p w:rsidR="00913E80" w:rsidRPr="00E272F7" w:rsidRDefault="0065296D" w:rsidP="001421D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Земельный налог с организаций – поступление составляет </w:t>
      </w:r>
      <w:r w:rsidR="006E3A59">
        <w:rPr>
          <w:rFonts w:ascii="Times New Roman" w:eastAsia="Times New Roman" w:hAnsi="Times New Roman" w:cs="Times New Roman"/>
          <w:lang w:eastAsia="ru-RU"/>
        </w:rPr>
        <w:t>5 923,00</w:t>
      </w:r>
      <w:r w:rsidRPr="00E272F7">
        <w:rPr>
          <w:rFonts w:ascii="Times New Roman" w:eastAsia="Times New Roman" w:hAnsi="Times New Roman" w:cs="Times New Roman"/>
          <w:lang w:eastAsia="ru-RU"/>
        </w:rPr>
        <w:t xml:space="preserve"> рубл</w:t>
      </w:r>
      <w:r w:rsidR="006E3A59">
        <w:rPr>
          <w:rFonts w:ascii="Times New Roman" w:eastAsia="Times New Roman" w:hAnsi="Times New Roman" w:cs="Times New Roman"/>
          <w:lang w:eastAsia="ru-RU"/>
        </w:rPr>
        <w:t>я</w:t>
      </w:r>
      <w:r w:rsidRPr="00E272F7">
        <w:rPr>
          <w:rFonts w:ascii="Times New Roman" w:eastAsia="Times New Roman" w:hAnsi="Times New Roman" w:cs="Times New Roman"/>
          <w:lang w:eastAsia="ru-RU"/>
        </w:rPr>
        <w:t xml:space="preserve"> или </w:t>
      </w:r>
      <w:r w:rsidR="006E3A59">
        <w:rPr>
          <w:rFonts w:ascii="Times New Roman" w:eastAsia="Times New Roman" w:hAnsi="Times New Roman" w:cs="Times New Roman"/>
          <w:lang w:eastAsia="ru-RU"/>
        </w:rPr>
        <w:t>9</w:t>
      </w:r>
      <w:r w:rsidR="00FD6653" w:rsidRPr="00E272F7">
        <w:rPr>
          <w:rFonts w:ascii="Times New Roman" w:eastAsia="Times New Roman" w:hAnsi="Times New Roman" w:cs="Times New Roman"/>
          <w:lang w:eastAsia="ru-RU"/>
        </w:rPr>
        <w:t>8,</w:t>
      </w:r>
      <w:r w:rsidR="006E3A59">
        <w:rPr>
          <w:rFonts w:ascii="Times New Roman" w:eastAsia="Times New Roman" w:hAnsi="Times New Roman" w:cs="Times New Roman"/>
          <w:lang w:eastAsia="ru-RU"/>
        </w:rPr>
        <w:t>72</w:t>
      </w:r>
      <w:r w:rsidRPr="00E272F7">
        <w:rPr>
          <w:rFonts w:ascii="Times New Roman" w:eastAsia="Times New Roman" w:hAnsi="Times New Roman" w:cs="Times New Roman"/>
          <w:lang w:eastAsia="ru-RU"/>
        </w:rPr>
        <w:t xml:space="preserve">% от </w:t>
      </w:r>
      <w:r w:rsidR="00DB7DCF" w:rsidRPr="00E272F7">
        <w:rPr>
          <w:rFonts w:ascii="Times New Roman" w:eastAsia="Times New Roman" w:hAnsi="Times New Roman" w:cs="Times New Roman"/>
          <w:lang w:eastAsia="ru-RU"/>
        </w:rPr>
        <w:t xml:space="preserve">годового </w:t>
      </w:r>
      <w:r w:rsidRPr="00E272F7">
        <w:rPr>
          <w:rFonts w:ascii="Times New Roman" w:eastAsia="Times New Roman" w:hAnsi="Times New Roman" w:cs="Times New Roman"/>
          <w:lang w:eastAsia="ru-RU"/>
        </w:rPr>
        <w:t>плана.</w:t>
      </w:r>
      <w:r w:rsidR="005547EA" w:rsidRPr="00E272F7">
        <w:rPr>
          <w:rFonts w:ascii="Times New Roman" w:eastAsia="Times New Roman" w:hAnsi="Times New Roman" w:cs="Times New Roman"/>
          <w:lang w:eastAsia="ru-RU"/>
        </w:rPr>
        <w:t xml:space="preserve"> </w:t>
      </w:r>
      <w:r w:rsidR="00FB3C13" w:rsidRPr="00E272F7">
        <w:rPr>
          <w:rFonts w:ascii="Times New Roman" w:eastAsia="Times New Roman" w:hAnsi="Times New Roman" w:cs="Times New Roman"/>
          <w:lang w:eastAsia="ru-RU"/>
        </w:rPr>
        <w:t>По сравнению с аналогичным периодом 202</w:t>
      </w:r>
      <w:r w:rsidR="00F450C5" w:rsidRPr="00E272F7">
        <w:rPr>
          <w:rFonts w:ascii="Times New Roman" w:eastAsia="Times New Roman" w:hAnsi="Times New Roman" w:cs="Times New Roman"/>
          <w:lang w:eastAsia="ru-RU"/>
        </w:rPr>
        <w:t>2</w:t>
      </w:r>
      <w:r w:rsidR="00FB3C13" w:rsidRPr="00E272F7">
        <w:rPr>
          <w:rFonts w:ascii="Times New Roman" w:eastAsia="Times New Roman" w:hAnsi="Times New Roman" w:cs="Times New Roman"/>
          <w:lang w:eastAsia="ru-RU"/>
        </w:rPr>
        <w:t xml:space="preserve"> года наблюдается </w:t>
      </w:r>
      <w:r w:rsidR="006E3A59">
        <w:rPr>
          <w:rFonts w:ascii="Times New Roman" w:eastAsia="Times New Roman" w:hAnsi="Times New Roman" w:cs="Times New Roman"/>
          <w:lang w:eastAsia="ru-RU"/>
        </w:rPr>
        <w:t xml:space="preserve">снижение </w:t>
      </w:r>
      <w:r w:rsidR="00FB3C13" w:rsidRPr="00E272F7">
        <w:rPr>
          <w:rFonts w:ascii="Times New Roman" w:eastAsia="Times New Roman" w:hAnsi="Times New Roman" w:cs="Times New Roman"/>
          <w:lang w:eastAsia="ru-RU"/>
        </w:rPr>
        <w:t xml:space="preserve">на </w:t>
      </w:r>
      <w:r w:rsidR="003D776E">
        <w:rPr>
          <w:rFonts w:ascii="Times New Roman" w:eastAsia="Times New Roman" w:hAnsi="Times New Roman" w:cs="Times New Roman"/>
          <w:lang w:eastAsia="ru-RU"/>
        </w:rPr>
        <w:lastRenderedPageBreak/>
        <w:t>1</w:t>
      </w:r>
      <w:r w:rsidR="006E3A59">
        <w:rPr>
          <w:rFonts w:ascii="Times New Roman" w:eastAsia="Times New Roman" w:hAnsi="Times New Roman" w:cs="Times New Roman"/>
          <w:lang w:eastAsia="ru-RU"/>
        </w:rPr>
        <w:t xml:space="preserve"> 161,63 </w:t>
      </w:r>
      <w:r w:rsidR="00FB3C13" w:rsidRPr="00E272F7">
        <w:rPr>
          <w:rFonts w:ascii="Times New Roman" w:eastAsia="Times New Roman" w:hAnsi="Times New Roman" w:cs="Times New Roman"/>
          <w:lang w:eastAsia="ru-RU"/>
        </w:rPr>
        <w:t>рубл</w:t>
      </w:r>
      <w:r w:rsidR="006E3A59">
        <w:rPr>
          <w:rFonts w:ascii="Times New Roman" w:eastAsia="Times New Roman" w:hAnsi="Times New Roman" w:cs="Times New Roman"/>
          <w:lang w:eastAsia="ru-RU"/>
        </w:rPr>
        <w:t>ь</w:t>
      </w:r>
      <w:r w:rsidR="00094E24">
        <w:rPr>
          <w:rFonts w:ascii="Times New Roman" w:eastAsia="Times New Roman" w:hAnsi="Times New Roman" w:cs="Times New Roman"/>
          <w:lang w:eastAsia="ru-RU"/>
        </w:rPr>
        <w:t xml:space="preserve">, </w:t>
      </w:r>
      <w:r w:rsidR="00094E24" w:rsidRPr="00094E24">
        <w:rPr>
          <w:rFonts w:ascii="Times New Roman" w:eastAsia="Times New Roman" w:hAnsi="Times New Roman" w:cs="Times New Roman"/>
          <w:lang w:eastAsia="ru-RU"/>
        </w:rPr>
        <w:t>в связи с уменьшением налоговой базы (уменьшение количества земельных участков по которым налог предъявлен к уплате)</w:t>
      </w:r>
      <w:r w:rsidR="00094E24">
        <w:rPr>
          <w:rFonts w:ascii="Times New Roman" w:eastAsia="Times New Roman" w:hAnsi="Times New Roman" w:cs="Times New Roman"/>
          <w:lang w:eastAsia="ru-RU"/>
        </w:rPr>
        <w:t>.</w:t>
      </w:r>
    </w:p>
    <w:p w:rsidR="00094E24" w:rsidRDefault="0065296D" w:rsidP="001421D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Земельный налог с физических лиц – поступление составляет </w:t>
      </w:r>
      <w:r w:rsidR="00094E24">
        <w:rPr>
          <w:rFonts w:ascii="Times New Roman" w:eastAsia="Times New Roman" w:hAnsi="Times New Roman" w:cs="Times New Roman"/>
          <w:lang w:eastAsia="ru-RU"/>
        </w:rPr>
        <w:t xml:space="preserve">2 130,26 </w:t>
      </w:r>
      <w:r w:rsidRPr="00E272F7">
        <w:rPr>
          <w:rFonts w:ascii="Times New Roman" w:eastAsia="Times New Roman" w:hAnsi="Times New Roman" w:cs="Times New Roman"/>
          <w:lang w:eastAsia="ru-RU"/>
        </w:rPr>
        <w:t>рубл</w:t>
      </w:r>
      <w:r w:rsidR="00FD6653" w:rsidRPr="00E272F7">
        <w:rPr>
          <w:rFonts w:ascii="Times New Roman" w:eastAsia="Times New Roman" w:hAnsi="Times New Roman" w:cs="Times New Roman"/>
          <w:lang w:eastAsia="ru-RU"/>
        </w:rPr>
        <w:t>ей</w:t>
      </w:r>
      <w:r w:rsidRPr="00E272F7">
        <w:rPr>
          <w:rFonts w:ascii="Times New Roman" w:eastAsia="Times New Roman" w:hAnsi="Times New Roman" w:cs="Times New Roman"/>
          <w:lang w:eastAsia="ru-RU"/>
        </w:rPr>
        <w:t xml:space="preserve">. Срок уплаты налога </w:t>
      </w:r>
      <w:r w:rsidR="00640CF7" w:rsidRPr="00E272F7">
        <w:rPr>
          <w:rFonts w:ascii="Times New Roman" w:eastAsia="Times New Roman" w:hAnsi="Times New Roman" w:cs="Times New Roman"/>
          <w:lang w:eastAsia="ru-RU"/>
        </w:rPr>
        <w:t xml:space="preserve">установлен </w:t>
      </w:r>
      <w:r w:rsidRPr="00E272F7">
        <w:rPr>
          <w:rFonts w:ascii="Times New Roman" w:eastAsia="Times New Roman" w:hAnsi="Times New Roman" w:cs="Times New Roman"/>
          <w:lang w:eastAsia="ru-RU"/>
        </w:rPr>
        <w:t>до 01.12.202</w:t>
      </w:r>
      <w:r w:rsidR="006A2E86" w:rsidRPr="00E272F7">
        <w:rPr>
          <w:rFonts w:ascii="Times New Roman" w:eastAsia="Times New Roman" w:hAnsi="Times New Roman" w:cs="Times New Roman"/>
          <w:lang w:eastAsia="ru-RU"/>
        </w:rPr>
        <w:t>3</w:t>
      </w:r>
      <w:r w:rsidRPr="00E272F7">
        <w:rPr>
          <w:rFonts w:ascii="Times New Roman" w:eastAsia="Times New Roman" w:hAnsi="Times New Roman" w:cs="Times New Roman"/>
          <w:lang w:eastAsia="ru-RU"/>
        </w:rPr>
        <w:t xml:space="preserve"> года. </w:t>
      </w:r>
      <w:r w:rsidR="00FB3C13" w:rsidRPr="00E272F7">
        <w:rPr>
          <w:rFonts w:ascii="Times New Roman" w:eastAsia="Times New Roman" w:hAnsi="Times New Roman" w:cs="Times New Roman"/>
          <w:lang w:eastAsia="ru-RU"/>
        </w:rPr>
        <w:t>По сравнению с аналогичным периодом 202</w:t>
      </w:r>
      <w:r w:rsidR="00F450C5" w:rsidRPr="00E272F7">
        <w:rPr>
          <w:rFonts w:ascii="Times New Roman" w:eastAsia="Times New Roman" w:hAnsi="Times New Roman" w:cs="Times New Roman"/>
          <w:lang w:eastAsia="ru-RU"/>
        </w:rPr>
        <w:t>2</w:t>
      </w:r>
      <w:r w:rsidR="00FB3C13" w:rsidRPr="00E272F7">
        <w:rPr>
          <w:rFonts w:ascii="Times New Roman" w:eastAsia="Times New Roman" w:hAnsi="Times New Roman" w:cs="Times New Roman"/>
          <w:lang w:eastAsia="ru-RU"/>
        </w:rPr>
        <w:t xml:space="preserve"> года наблюдается </w:t>
      </w:r>
      <w:r w:rsidR="00481E9F" w:rsidRPr="00E272F7">
        <w:rPr>
          <w:rFonts w:ascii="Times New Roman" w:eastAsia="Times New Roman" w:hAnsi="Times New Roman" w:cs="Times New Roman"/>
          <w:lang w:eastAsia="ru-RU"/>
        </w:rPr>
        <w:t>снижение</w:t>
      </w:r>
      <w:r w:rsidR="00FB3C13" w:rsidRPr="00E272F7">
        <w:rPr>
          <w:rFonts w:ascii="Times New Roman" w:eastAsia="Times New Roman" w:hAnsi="Times New Roman" w:cs="Times New Roman"/>
          <w:lang w:eastAsia="ru-RU"/>
        </w:rPr>
        <w:t xml:space="preserve"> на </w:t>
      </w:r>
      <w:r w:rsidR="00094E24">
        <w:rPr>
          <w:rFonts w:ascii="Times New Roman" w:eastAsia="Times New Roman" w:hAnsi="Times New Roman" w:cs="Times New Roman"/>
          <w:lang w:eastAsia="ru-RU"/>
        </w:rPr>
        <w:t>4 455,84</w:t>
      </w:r>
      <w:r w:rsidR="00FB3C13" w:rsidRPr="00E272F7">
        <w:rPr>
          <w:rFonts w:ascii="Times New Roman" w:eastAsia="Times New Roman" w:hAnsi="Times New Roman" w:cs="Times New Roman"/>
          <w:lang w:eastAsia="ru-RU"/>
        </w:rPr>
        <w:t xml:space="preserve"> рубл</w:t>
      </w:r>
      <w:r w:rsidR="00094E24">
        <w:rPr>
          <w:rFonts w:ascii="Times New Roman" w:eastAsia="Times New Roman" w:hAnsi="Times New Roman" w:cs="Times New Roman"/>
          <w:lang w:eastAsia="ru-RU"/>
        </w:rPr>
        <w:t>ей</w:t>
      </w:r>
      <w:r w:rsidR="00B54D1B" w:rsidRPr="00E272F7">
        <w:rPr>
          <w:rFonts w:ascii="Times New Roman" w:eastAsia="Times New Roman" w:hAnsi="Times New Roman" w:cs="Times New Roman"/>
          <w:lang w:eastAsia="ru-RU"/>
        </w:rPr>
        <w:t>, что связано</w:t>
      </w:r>
      <w:r w:rsidR="00FD6653" w:rsidRPr="00E272F7">
        <w:rPr>
          <w:rFonts w:ascii="Times New Roman" w:eastAsia="Times New Roman" w:hAnsi="Times New Roman" w:cs="Times New Roman"/>
          <w:lang w:eastAsia="ru-RU"/>
        </w:rPr>
        <w:t xml:space="preserve"> с</w:t>
      </w:r>
      <w:r w:rsidR="00B54D1B" w:rsidRPr="00E272F7">
        <w:rPr>
          <w:rFonts w:ascii="Times New Roman" w:eastAsia="Times New Roman" w:hAnsi="Times New Roman" w:cs="Times New Roman"/>
          <w:lang w:eastAsia="ru-RU"/>
        </w:rPr>
        <w:t xml:space="preserve"> </w:t>
      </w:r>
      <w:r w:rsidR="00094E24" w:rsidRPr="00094E24">
        <w:rPr>
          <w:rFonts w:ascii="Times New Roman" w:eastAsia="Times New Roman" w:hAnsi="Times New Roman" w:cs="Times New Roman"/>
          <w:lang w:eastAsia="ru-RU"/>
        </w:rPr>
        <w:t>возвратом  налоговыми органами переплаты по налогу физическим лицам.</w:t>
      </w:r>
    </w:p>
    <w:p w:rsidR="00B54D1B" w:rsidRPr="00E272F7" w:rsidRDefault="00B54D1B" w:rsidP="001421D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Земельный налог по обязательствам, возникшим до 1 января 2006 года – (-</w:t>
      </w:r>
      <w:r w:rsidR="00F450C5" w:rsidRPr="00E272F7">
        <w:rPr>
          <w:rFonts w:ascii="Times New Roman" w:eastAsia="Times New Roman" w:hAnsi="Times New Roman" w:cs="Times New Roman"/>
          <w:lang w:eastAsia="ru-RU"/>
        </w:rPr>
        <w:t>7</w:t>
      </w:r>
      <w:r w:rsidRPr="00E272F7">
        <w:rPr>
          <w:rFonts w:ascii="Times New Roman" w:eastAsia="Times New Roman" w:hAnsi="Times New Roman" w:cs="Times New Roman"/>
          <w:lang w:eastAsia="ru-RU"/>
        </w:rPr>
        <w:t>,</w:t>
      </w:r>
      <w:r w:rsidR="00F450C5" w:rsidRPr="00E272F7">
        <w:rPr>
          <w:rFonts w:ascii="Times New Roman" w:eastAsia="Times New Roman" w:hAnsi="Times New Roman" w:cs="Times New Roman"/>
          <w:lang w:eastAsia="ru-RU"/>
        </w:rPr>
        <w:t>5</w:t>
      </w:r>
      <w:r w:rsidRPr="00E272F7">
        <w:rPr>
          <w:rFonts w:ascii="Times New Roman" w:eastAsia="Times New Roman" w:hAnsi="Times New Roman" w:cs="Times New Roman"/>
          <w:lang w:eastAsia="ru-RU"/>
        </w:rPr>
        <w:t xml:space="preserve">9) рублей. </w:t>
      </w:r>
      <w:r w:rsidR="00F450C5" w:rsidRPr="00E272F7">
        <w:rPr>
          <w:rFonts w:ascii="Times New Roman" w:eastAsia="Times New Roman" w:hAnsi="Times New Roman" w:cs="Times New Roman"/>
          <w:lang w:eastAsia="ru-RU"/>
        </w:rPr>
        <w:t xml:space="preserve">В отчетном периоде </w:t>
      </w:r>
      <w:r w:rsidRPr="00E272F7">
        <w:rPr>
          <w:rFonts w:ascii="Times New Roman" w:eastAsia="Times New Roman" w:hAnsi="Times New Roman" w:cs="Times New Roman"/>
          <w:lang w:eastAsia="ru-RU"/>
        </w:rPr>
        <w:t xml:space="preserve">произведен возврат </w:t>
      </w:r>
      <w:r w:rsidR="00F450C5" w:rsidRPr="00E272F7">
        <w:rPr>
          <w:rFonts w:ascii="Times New Roman" w:eastAsia="Times New Roman" w:hAnsi="Times New Roman" w:cs="Times New Roman"/>
          <w:lang w:eastAsia="ru-RU"/>
        </w:rPr>
        <w:t>по налогу</w:t>
      </w:r>
      <w:r w:rsidR="00E03C5C"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налоговым органом.</w:t>
      </w:r>
    </w:p>
    <w:p w:rsidR="007251F5" w:rsidRPr="00E272F7" w:rsidRDefault="007251F5" w:rsidP="007251F5">
      <w:pPr>
        <w:overflowPunct w:val="0"/>
        <w:autoSpaceDE w:val="0"/>
        <w:autoSpaceDN w:val="0"/>
        <w:adjustRightInd w:val="0"/>
        <w:spacing w:after="0" w:line="240" w:lineRule="auto"/>
        <w:ind w:right="141" w:firstLine="426"/>
        <w:jc w:val="both"/>
        <w:textAlignment w:val="baseline"/>
        <w:rPr>
          <w:rFonts w:ascii="Times New Roman" w:eastAsia="Calibri" w:hAnsi="Times New Roman" w:cs="Times New Roman"/>
        </w:rPr>
      </w:pPr>
      <w:r w:rsidRPr="00E272F7">
        <w:rPr>
          <w:rFonts w:ascii="Times New Roman" w:eastAsia="Calibri" w:hAnsi="Times New Roman" w:cs="Times New Roman"/>
        </w:rPr>
        <w:t xml:space="preserve">Государственная пошлина за совершение нотариальных действий должностными лицами органами местного самоуправления, уполномоченными в соответствии с законодательными актами РФ на совершение нотариальных действий – поступление составляет </w:t>
      </w:r>
      <w:r w:rsidR="00FD6653" w:rsidRPr="00E272F7">
        <w:rPr>
          <w:rFonts w:ascii="Times New Roman" w:eastAsia="Calibri" w:hAnsi="Times New Roman" w:cs="Times New Roman"/>
        </w:rPr>
        <w:t xml:space="preserve">3 </w:t>
      </w:r>
      <w:r w:rsidR="00094E24">
        <w:rPr>
          <w:rFonts w:ascii="Times New Roman" w:eastAsia="Calibri" w:hAnsi="Times New Roman" w:cs="Times New Roman"/>
        </w:rPr>
        <w:t>8</w:t>
      </w:r>
      <w:r w:rsidRPr="00E272F7">
        <w:rPr>
          <w:rFonts w:ascii="Times New Roman" w:eastAsia="Calibri" w:hAnsi="Times New Roman" w:cs="Times New Roman"/>
        </w:rPr>
        <w:t xml:space="preserve">50,00 рублей или </w:t>
      </w:r>
      <w:r w:rsidR="00FD6653" w:rsidRPr="00E272F7">
        <w:rPr>
          <w:rFonts w:ascii="Times New Roman" w:eastAsia="Calibri" w:hAnsi="Times New Roman" w:cs="Times New Roman"/>
        </w:rPr>
        <w:t>3</w:t>
      </w:r>
      <w:r w:rsidR="00094E24">
        <w:rPr>
          <w:rFonts w:ascii="Times New Roman" w:eastAsia="Calibri" w:hAnsi="Times New Roman" w:cs="Times New Roman"/>
        </w:rPr>
        <w:t>8</w:t>
      </w:r>
      <w:r w:rsidRPr="00E272F7">
        <w:rPr>
          <w:rFonts w:ascii="Times New Roman" w:eastAsia="Calibri" w:hAnsi="Times New Roman" w:cs="Times New Roman"/>
        </w:rPr>
        <w:t xml:space="preserve">,50% от годового плана. По сравнению с аналогичным периодом 2022 года наблюдается снижение на </w:t>
      </w:r>
      <w:r w:rsidR="00FD6653" w:rsidRPr="00E272F7">
        <w:rPr>
          <w:rFonts w:ascii="Times New Roman" w:eastAsia="Calibri" w:hAnsi="Times New Roman" w:cs="Times New Roman"/>
        </w:rPr>
        <w:t xml:space="preserve">5 </w:t>
      </w:r>
      <w:r w:rsidR="00094E24">
        <w:rPr>
          <w:rFonts w:ascii="Times New Roman" w:eastAsia="Calibri" w:hAnsi="Times New Roman" w:cs="Times New Roman"/>
        </w:rPr>
        <w:t>0</w:t>
      </w:r>
      <w:r w:rsidR="00FD6653" w:rsidRPr="00E272F7">
        <w:rPr>
          <w:rFonts w:ascii="Times New Roman" w:eastAsia="Calibri" w:hAnsi="Times New Roman" w:cs="Times New Roman"/>
        </w:rPr>
        <w:t>20</w:t>
      </w:r>
      <w:r w:rsidRPr="00E272F7">
        <w:rPr>
          <w:rFonts w:ascii="Times New Roman" w:eastAsia="Calibri" w:hAnsi="Times New Roman" w:cs="Times New Roman"/>
        </w:rPr>
        <w:t>,00 рублей, что связано с уменьшением спроса на совершение нотариальных действий.</w:t>
      </w:r>
    </w:p>
    <w:p w:rsidR="00404A50" w:rsidRPr="00E272F7" w:rsidRDefault="00404A50" w:rsidP="001421D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p>
    <w:p w:rsidR="00D25BFC" w:rsidRPr="00E272F7" w:rsidRDefault="00D25BFC" w:rsidP="00D25BFC">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b/>
          <w:u w:val="single"/>
          <w:lang w:eastAsia="ru-RU"/>
        </w:rPr>
      </w:pPr>
      <w:r w:rsidRPr="00E272F7">
        <w:rPr>
          <w:rFonts w:ascii="Times New Roman" w:eastAsia="Times New Roman" w:hAnsi="Times New Roman" w:cs="Times New Roman"/>
          <w:b/>
          <w:u w:val="single"/>
          <w:lang w:eastAsia="ru-RU"/>
        </w:rPr>
        <w:t>Анализ поступления неналоговых доходов в бюджет сельского поселения «Чухлэм»</w:t>
      </w:r>
    </w:p>
    <w:p w:rsidR="00F450C5" w:rsidRPr="00E272F7" w:rsidRDefault="00F450C5" w:rsidP="00F450C5">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b/>
          <w:u w:val="single"/>
          <w:lang w:eastAsia="ru-RU"/>
        </w:rPr>
      </w:pPr>
      <w:r w:rsidRPr="00E272F7">
        <w:rPr>
          <w:rFonts w:ascii="Times New Roman" w:eastAsia="Times New Roman" w:hAnsi="Times New Roman" w:cs="Times New Roman"/>
          <w:b/>
          <w:u w:val="single"/>
          <w:lang w:eastAsia="ru-RU"/>
        </w:rPr>
        <w:t xml:space="preserve">за </w:t>
      </w:r>
      <w:r w:rsidR="007B6240">
        <w:rPr>
          <w:rFonts w:ascii="Times New Roman" w:eastAsia="Times New Roman" w:hAnsi="Times New Roman" w:cs="Times New Roman"/>
          <w:b/>
          <w:u w:val="single"/>
          <w:lang w:eastAsia="ru-RU"/>
        </w:rPr>
        <w:t>9 месяцев</w:t>
      </w:r>
      <w:r w:rsidRPr="00E272F7">
        <w:rPr>
          <w:rFonts w:ascii="Times New Roman" w:eastAsia="Times New Roman" w:hAnsi="Times New Roman" w:cs="Times New Roman"/>
          <w:b/>
          <w:u w:val="single"/>
          <w:lang w:eastAsia="ru-RU"/>
        </w:rPr>
        <w:t xml:space="preserve"> 2023 года и в сравнении с аналогичным периодом 2022 года.</w:t>
      </w:r>
    </w:p>
    <w:p w:rsidR="00D25BFC" w:rsidRPr="00E272F7" w:rsidRDefault="00D25BFC" w:rsidP="00D25BFC">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u w:val="single"/>
          <w:lang w:eastAsia="ru-RU"/>
        </w:rPr>
      </w:pPr>
    </w:p>
    <w:p w:rsidR="00213D1D" w:rsidRPr="00E272F7" w:rsidRDefault="00213D1D" w:rsidP="00213D1D">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Поступления неналоговых доходов в бюджет сельского поселения «Чухлэм» за </w:t>
      </w:r>
      <w:r w:rsidR="007B6240">
        <w:rPr>
          <w:rFonts w:ascii="Times New Roman" w:eastAsia="Times New Roman" w:hAnsi="Times New Roman" w:cs="Times New Roman"/>
          <w:lang w:eastAsia="ru-RU"/>
        </w:rPr>
        <w:t>9 месяцев</w:t>
      </w:r>
      <w:r w:rsidR="00F450C5"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202</w:t>
      </w:r>
      <w:r w:rsidR="00F450C5" w:rsidRPr="00E272F7">
        <w:rPr>
          <w:rFonts w:ascii="Times New Roman" w:eastAsia="Times New Roman" w:hAnsi="Times New Roman" w:cs="Times New Roman"/>
          <w:lang w:eastAsia="ru-RU"/>
        </w:rPr>
        <w:t>3</w:t>
      </w:r>
      <w:r w:rsidRPr="00E272F7">
        <w:rPr>
          <w:rFonts w:ascii="Times New Roman" w:eastAsia="Times New Roman" w:hAnsi="Times New Roman" w:cs="Times New Roman"/>
          <w:lang w:eastAsia="ru-RU"/>
        </w:rPr>
        <w:t xml:space="preserve"> год</w:t>
      </w:r>
      <w:r w:rsidR="00F450C5" w:rsidRPr="00E272F7">
        <w:rPr>
          <w:rFonts w:ascii="Times New Roman" w:eastAsia="Times New Roman" w:hAnsi="Times New Roman" w:cs="Times New Roman"/>
          <w:lang w:eastAsia="ru-RU"/>
        </w:rPr>
        <w:t>а</w:t>
      </w:r>
      <w:r w:rsidRPr="00E272F7">
        <w:rPr>
          <w:rFonts w:ascii="Times New Roman" w:eastAsia="Times New Roman" w:hAnsi="Times New Roman" w:cs="Times New Roman"/>
          <w:lang w:eastAsia="ru-RU"/>
        </w:rPr>
        <w:t xml:space="preserve"> составили </w:t>
      </w:r>
      <w:r w:rsidR="00FD6653" w:rsidRPr="00E272F7">
        <w:rPr>
          <w:rFonts w:ascii="Times New Roman" w:eastAsia="Times New Roman" w:hAnsi="Times New Roman" w:cs="Times New Roman"/>
          <w:lang w:eastAsia="ru-RU"/>
        </w:rPr>
        <w:t>1</w:t>
      </w:r>
      <w:r w:rsidR="007B6240">
        <w:rPr>
          <w:rFonts w:ascii="Times New Roman" w:eastAsia="Times New Roman" w:hAnsi="Times New Roman" w:cs="Times New Roman"/>
          <w:lang w:eastAsia="ru-RU"/>
        </w:rPr>
        <w:t>73 780,25</w:t>
      </w:r>
      <w:r w:rsidR="003B3C85"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рубл</w:t>
      </w:r>
      <w:r w:rsidR="007B6240">
        <w:rPr>
          <w:rFonts w:ascii="Times New Roman" w:eastAsia="Times New Roman" w:hAnsi="Times New Roman" w:cs="Times New Roman"/>
          <w:lang w:eastAsia="ru-RU"/>
        </w:rPr>
        <w:t>ей</w:t>
      </w:r>
      <w:r w:rsidRPr="00E272F7">
        <w:rPr>
          <w:rFonts w:ascii="Times New Roman" w:eastAsia="Times New Roman" w:hAnsi="Times New Roman" w:cs="Times New Roman"/>
          <w:lang w:eastAsia="ru-RU"/>
        </w:rPr>
        <w:t xml:space="preserve">, что </w:t>
      </w:r>
      <w:r w:rsidR="00BB56F0" w:rsidRPr="00E272F7">
        <w:rPr>
          <w:rFonts w:ascii="Times New Roman" w:eastAsia="Times New Roman" w:hAnsi="Times New Roman" w:cs="Times New Roman"/>
          <w:lang w:eastAsia="ru-RU"/>
        </w:rPr>
        <w:t xml:space="preserve">на </w:t>
      </w:r>
      <w:r w:rsidR="007B6240">
        <w:rPr>
          <w:rFonts w:ascii="Times New Roman" w:eastAsia="Times New Roman" w:hAnsi="Times New Roman" w:cs="Times New Roman"/>
          <w:lang w:eastAsia="ru-RU"/>
        </w:rPr>
        <w:t xml:space="preserve">20 842,93 </w:t>
      </w:r>
      <w:r w:rsidRPr="00E272F7">
        <w:rPr>
          <w:rFonts w:ascii="Times New Roman" w:eastAsia="Times New Roman" w:hAnsi="Times New Roman" w:cs="Times New Roman"/>
          <w:lang w:eastAsia="ru-RU"/>
        </w:rPr>
        <w:t>рубл</w:t>
      </w:r>
      <w:r w:rsidR="007B6240">
        <w:rPr>
          <w:rFonts w:ascii="Times New Roman" w:eastAsia="Times New Roman" w:hAnsi="Times New Roman" w:cs="Times New Roman"/>
          <w:lang w:eastAsia="ru-RU"/>
        </w:rPr>
        <w:t>я</w:t>
      </w:r>
      <w:r w:rsidRPr="00E272F7">
        <w:rPr>
          <w:rFonts w:ascii="Times New Roman" w:eastAsia="Times New Roman" w:hAnsi="Times New Roman" w:cs="Times New Roman"/>
          <w:lang w:eastAsia="ru-RU"/>
        </w:rPr>
        <w:t xml:space="preserve"> </w:t>
      </w:r>
      <w:r w:rsidR="00675453">
        <w:rPr>
          <w:rFonts w:ascii="Times New Roman" w:eastAsia="Times New Roman" w:hAnsi="Times New Roman" w:cs="Times New Roman"/>
          <w:lang w:eastAsia="ru-RU"/>
        </w:rPr>
        <w:t>больше</w:t>
      </w:r>
      <w:r w:rsidRPr="00E272F7">
        <w:rPr>
          <w:rFonts w:ascii="Times New Roman" w:eastAsia="Times New Roman" w:hAnsi="Times New Roman" w:cs="Times New Roman"/>
          <w:lang w:eastAsia="ru-RU"/>
        </w:rPr>
        <w:t xml:space="preserve">, чем поступлений </w:t>
      </w:r>
      <w:r w:rsidR="007475D2" w:rsidRPr="00E272F7">
        <w:rPr>
          <w:rFonts w:ascii="Times New Roman" w:eastAsia="Times New Roman" w:hAnsi="Times New Roman" w:cs="Times New Roman"/>
          <w:lang w:eastAsia="ru-RU"/>
        </w:rPr>
        <w:t xml:space="preserve">в аналогичном периоде 2022 </w:t>
      </w:r>
      <w:r w:rsidRPr="00E272F7">
        <w:rPr>
          <w:rFonts w:ascii="Times New Roman" w:eastAsia="Times New Roman" w:hAnsi="Times New Roman" w:cs="Times New Roman"/>
          <w:lang w:eastAsia="ru-RU"/>
        </w:rPr>
        <w:t>год</w:t>
      </w:r>
      <w:r w:rsidR="007475D2" w:rsidRPr="00E272F7">
        <w:rPr>
          <w:rFonts w:ascii="Times New Roman" w:eastAsia="Times New Roman" w:hAnsi="Times New Roman" w:cs="Times New Roman"/>
          <w:lang w:eastAsia="ru-RU"/>
        </w:rPr>
        <w:t>а</w:t>
      </w:r>
      <w:r w:rsidRPr="00E272F7">
        <w:rPr>
          <w:rFonts w:ascii="Times New Roman" w:eastAsia="Times New Roman" w:hAnsi="Times New Roman" w:cs="Times New Roman"/>
          <w:lang w:eastAsia="ru-RU"/>
        </w:rPr>
        <w:t>.</w:t>
      </w:r>
    </w:p>
    <w:p w:rsidR="000621E4" w:rsidRPr="00E272F7" w:rsidRDefault="005547EA" w:rsidP="000621E4">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rPr>
      </w:pPr>
      <w:r w:rsidRPr="00E272F7">
        <w:rPr>
          <w:rFonts w:ascii="Times New Roman" w:eastAsia="Times New Roman" w:hAnsi="Times New Roman" w:cs="Times New Roman"/>
          <w:lang w:eastAsia="ru-RU"/>
        </w:rPr>
        <w:t xml:space="preserve">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поступление составляет </w:t>
      </w:r>
      <w:r w:rsidR="007B6240">
        <w:rPr>
          <w:rFonts w:ascii="Times New Roman" w:eastAsia="Times New Roman" w:hAnsi="Times New Roman" w:cs="Times New Roman"/>
          <w:lang w:eastAsia="ru-RU"/>
        </w:rPr>
        <w:t>6 273,43</w:t>
      </w:r>
      <w:r w:rsidR="00913E80"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рубл</w:t>
      </w:r>
      <w:r w:rsidR="007B6240">
        <w:rPr>
          <w:rFonts w:ascii="Times New Roman" w:eastAsia="Times New Roman" w:hAnsi="Times New Roman" w:cs="Times New Roman"/>
          <w:lang w:eastAsia="ru-RU"/>
        </w:rPr>
        <w:t>я</w:t>
      </w:r>
      <w:r w:rsidRPr="00E272F7">
        <w:rPr>
          <w:rFonts w:ascii="Times New Roman" w:eastAsia="Times New Roman" w:hAnsi="Times New Roman" w:cs="Times New Roman"/>
          <w:lang w:eastAsia="ru-RU"/>
        </w:rPr>
        <w:t xml:space="preserve"> или </w:t>
      </w:r>
      <w:r w:rsidR="007B6240">
        <w:rPr>
          <w:rFonts w:ascii="Times New Roman" w:eastAsia="Times New Roman" w:hAnsi="Times New Roman" w:cs="Times New Roman"/>
          <w:lang w:eastAsia="ru-RU"/>
        </w:rPr>
        <w:t>44,81</w:t>
      </w:r>
      <w:r w:rsidRPr="00E272F7">
        <w:rPr>
          <w:rFonts w:ascii="Times New Roman" w:eastAsia="Times New Roman" w:hAnsi="Times New Roman" w:cs="Times New Roman"/>
          <w:lang w:eastAsia="ru-RU"/>
        </w:rPr>
        <w:t>%</w:t>
      </w:r>
      <w:r w:rsidR="00DB7DCF" w:rsidRPr="00E272F7">
        <w:rPr>
          <w:rFonts w:ascii="Times New Roman" w:eastAsia="Times New Roman" w:hAnsi="Times New Roman" w:cs="Times New Roman"/>
          <w:lang w:eastAsia="ru-RU"/>
        </w:rPr>
        <w:t xml:space="preserve"> от годового плана</w:t>
      </w:r>
      <w:r w:rsidRPr="00E272F7">
        <w:rPr>
          <w:rFonts w:ascii="Times New Roman" w:eastAsia="Times New Roman" w:hAnsi="Times New Roman" w:cs="Times New Roman"/>
          <w:lang w:eastAsia="ru-RU"/>
        </w:rPr>
        <w:t xml:space="preserve">. </w:t>
      </w:r>
      <w:r w:rsidR="00476CBC" w:rsidRPr="00E272F7">
        <w:rPr>
          <w:rFonts w:ascii="Times New Roman" w:eastAsia="Times New Roman" w:hAnsi="Times New Roman"/>
        </w:rPr>
        <w:t>По сравнению с аналогичным периодом 202</w:t>
      </w:r>
      <w:r w:rsidR="0066766D" w:rsidRPr="00E272F7">
        <w:rPr>
          <w:rFonts w:ascii="Times New Roman" w:eastAsia="Times New Roman" w:hAnsi="Times New Roman"/>
        </w:rPr>
        <w:t>2</w:t>
      </w:r>
      <w:r w:rsidR="00476CBC" w:rsidRPr="00E272F7">
        <w:rPr>
          <w:rFonts w:ascii="Times New Roman" w:eastAsia="Times New Roman" w:hAnsi="Times New Roman"/>
        </w:rPr>
        <w:t xml:space="preserve"> года наблюдается снижение на </w:t>
      </w:r>
      <w:r w:rsidR="007B6240">
        <w:rPr>
          <w:rFonts w:ascii="Times New Roman" w:eastAsia="Times New Roman" w:hAnsi="Times New Roman"/>
        </w:rPr>
        <w:t>461,65</w:t>
      </w:r>
      <w:r w:rsidR="00913E80" w:rsidRPr="00E272F7">
        <w:rPr>
          <w:rFonts w:ascii="Times New Roman" w:eastAsia="Times New Roman" w:hAnsi="Times New Roman"/>
        </w:rPr>
        <w:t xml:space="preserve"> </w:t>
      </w:r>
      <w:r w:rsidR="00476CBC" w:rsidRPr="00E272F7">
        <w:rPr>
          <w:rFonts w:ascii="Times New Roman" w:eastAsia="Times New Roman" w:hAnsi="Times New Roman"/>
        </w:rPr>
        <w:t>рубл</w:t>
      </w:r>
      <w:r w:rsidR="007B6240">
        <w:rPr>
          <w:rFonts w:ascii="Times New Roman" w:eastAsia="Times New Roman" w:hAnsi="Times New Roman"/>
        </w:rPr>
        <w:t>ь</w:t>
      </w:r>
      <w:r w:rsidR="00C27015" w:rsidRPr="00E272F7">
        <w:rPr>
          <w:rFonts w:ascii="Times New Roman" w:eastAsia="Times New Roman" w:hAnsi="Times New Roman"/>
        </w:rPr>
        <w:t xml:space="preserve">, которое обусловлено </w:t>
      </w:r>
      <w:r w:rsidR="004B4C6C" w:rsidRPr="00E272F7">
        <w:rPr>
          <w:rFonts w:ascii="Times New Roman" w:eastAsia="Calibri" w:hAnsi="Times New Roman" w:cs="Times New Roman"/>
        </w:rPr>
        <w:t>н</w:t>
      </w:r>
      <w:r w:rsidR="004B4C6C" w:rsidRPr="00E272F7">
        <w:rPr>
          <w:rFonts w:ascii="Times New Roman" w:eastAsia="Times New Roman" w:hAnsi="Times New Roman" w:cs="Times New Roman"/>
          <w:lang w:eastAsia="ru-RU"/>
        </w:rPr>
        <w:t xml:space="preserve">есвоевременной оплатой </w:t>
      </w:r>
      <w:r w:rsidR="004B4C6C" w:rsidRPr="00E272F7">
        <w:rPr>
          <w:rFonts w:ascii="Times New Roman" w:eastAsia="Times New Roman" w:hAnsi="Times New Roman"/>
        </w:rPr>
        <w:t xml:space="preserve">по договорам социального найма жилых помещений, </w:t>
      </w:r>
      <w:r w:rsidR="00F40B5B" w:rsidRPr="00E272F7">
        <w:rPr>
          <w:rFonts w:ascii="Times New Roman" w:eastAsia="Calibri" w:hAnsi="Times New Roman" w:cs="Times New Roman"/>
        </w:rPr>
        <w:t xml:space="preserve">несвоевременной и не полной работой администрации сельского поселения «Чухлэм» по взысканию задолженности с нанимателей по договорам социального найма жилых помещений. </w:t>
      </w:r>
    </w:p>
    <w:p w:rsidR="00675453" w:rsidRDefault="00DB7DCF" w:rsidP="002A3548">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rPr>
        <w:t xml:space="preserve">Доходы, поступающие в порядке возмещения расходов, понесенных в связи с эксплуатацией имущества сельских поселений – поступление составляет </w:t>
      </w:r>
      <w:r w:rsidR="00FD6653" w:rsidRPr="00E272F7">
        <w:rPr>
          <w:rFonts w:ascii="Times New Roman" w:eastAsia="Times New Roman" w:hAnsi="Times New Roman"/>
        </w:rPr>
        <w:t>1</w:t>
      </w:r>
      <w:r w:rsidR="007B6240">
        <w:rPr>
          <w:rFonts w:ascii="Times New Roman" w:eastAsia="Times New Roman" w:hAnsi="Times New Roman"/>
        </w:rPr>
        <w:t xml:space="preserve">56 674,82 </w:t>
      </w:r>
      <w:r w:rsidRPr="00E272F7">
        <w:rPr>
          <w:rFonts w:ascii="Times New Roman" w:eastAsia="Times New Roman" w:hAnsi="Times New Roman"/>
        </w:rPr>
        <w:t>рубл</w:t>
      </w:r>
      <w:r w:rsidR="0066766D" w:rsidRPr="00E272F7">
        <w:rPr>
          <w:rFonts w:ascii="Times New Roman" w:eastAsia="Times New Roman" w:hAnsi="Times New Roman"/>
        </w:rPr>
        <w:t>я</w:t>
      </w:r>
      <w:r w:rsidRPr="00E272F7">
        <w:rPr>
          <w:rFonts w:ascii="Times New Roman" w:eastAsia="Times New Roman" w:hAnsi="Times New Roman"/>
        </w:rPr>
        <w:t xml:space="preserve"> или </w:t>
      </w:r>
      <w:r w:rsidR="007B6240">
        <w:rPr>
          <w:rFonts w:ascii="Times New Roman" w:eastAsia="Times New Roman" w:hAnsi="Times New Roman"/>
        </w:rPr>
        <w:t>97,92</w:t>
      </w:r>
      <w:r w:rsidRPr="00E272F7">
        <w:rPr>
          <w:rFonts w:ascii="Times New Roman" w:eastAsia="Times New Roman" w:hAnsi="Times New Roman"/>
        </w:rPr>
        <w:t xml:space="preserve">% от годового плана. </w:t>
      </w:r>
      <w:r w:rsidR="00476CBC" w:rsidRPr="00E272F7">
        <w:rPr>
          <w:rFonts w:ascii="Times New Roman" w:eastAsia="Times New Roman" w:hAnsi="Times New Roman"/>
        </w:rPr>
        <w:t>По сравнению с аналогичным периодом 202</w:t>
      </w:r>
      <w:r w:rsidR="0066766D" w:rsidRPr="00E272F7">
        <w:rPr>
          <w:rFonts w:ascii="Times New Roman" w:eastAsia="Times New Roman" w:hAnsi="Times New Roman"/>
        </w:rPr>
        <w:t>2</w:t>
      </w:r>
      <w:r w:rsidR="00476CBC" w:rsidRPr="00E272F7">
        <w:rPr>
          <w:rFonts w:ascii="Times New Roman" w:eastAsia="Times New Roman" w:hAnsi="Times New Roman"/>
        </w:rPr>
        <w:t xml:space="preserve"> года наблюдается </w:t>
      </w:r>
      <w:r w:rsidR="00675453">
        <w:rPr>
          <w:rFonts w:ascii="Times New Roman" w:eastAsia="Times New Roman" w:hAnsi="Times New Roman"/>
        </w:rPr>
        <w:t>рост</w:t>
      </w:r>
      <w:r w:rsidR="0066766D" w:rsidRPr="00E272F7">
        <w:rPr>
          <w:rFonts w:ascii="Times New Roman" w:eastAsia="Times New Roman" w:hAnsi="Times New Roman"/>
        </w:rPr>
        <w:t xml:space="preserve"> </w:t>
      </w:r>
      <w:r w:rsidR="00476CBC" w:rsidRPr="00E272F7">
        <w:rPr>
          <w:rFonts w:ascii="Times New Roman" w:eastAsia="Times New Roman" w:hAnsi="Times New Roman"/>
        </w:rPr>
        <w:t xml:space="preserve">на </w:t>
      </w:r>
      <w:r w:rsidR="007B6240">
        <w:rPr>
          <w:rFonts w:ascii="Times New Roman" w:eastAsia="Times New Roman" w:hAnsi="Times New Roman"/>
        </w:rPr>
        <w:t xml:space="preserve">10 472,58 </w:t>
      </w:r>
      <w:r w:rsidR="00476CBC" w:rsidRPr="00E272F7">
        <w:rPr>
          <w:rFonts w:ascii="Times New Roman" w:eastAsia="Times New Roman" w:hAnsi="Times New Roman"/>
        </w:rPr>
        <w:t>рубл</w:t>
      </w:r>
      <w:r w:rsidR="007B6240">
        <w:rPr>
          <w:rFonts w:ascii="Times New Roman" w:eastAsia="Times New Roman" w:hAnsi="Times New Roman"/>
        </w:rPr>
        <w:t>я</w:t>
      </w:r>
      <w:r w:rsidR="002E74C6" w:rsidRPr="00E272F7">
        <w:rPr>
          <w:rFonts w:ascii="Times New Roman" w:eastAsia="Calibri" w:hAnsi="Times New Roman" w:cs="Times New Roman"/>
        </w:rPr>
        <w:t xml:space="preserve">, </w:t>
      </w:r>
      <w:r w:rsidR="00675453" w:rsidRPr="00C27015">
        <w:rPr>
          <w:rFonts w:ascii="Times New Roman" w:eastAsia="Calibri" w:hAnsi="Times New Roman" w:cs="Times New Roman"/>
        </w:rPr>
        <w:t>обусловлен</w:t>
      </w:r>
      <w:r w:rsidR="00675453">
        <w:rPr>
          <w:rFonts w:ascii="Times New Roman" w:eastAsia="Calibri" w:hAnsi="Times New Roman" w:cs="Times New Roman"/>
        </w:rPr>
        <w:t>ный</w:t>
      </w:r>
      <w:r w:rsidR="00675453" w:rsidRPr="00C27015">
        <w:rPr>
          <w:rFonts w:ascii="Times New Roman" w:eastAsia="Calibri" w:hAnsi="Times New Roman" w:cs="Times New Roman"/>
        </w:rPr>
        <w:t xml:space="preserve"> тем, что при расчете суммы возмещения расходов учитывается стоимость понесенных расходов, а именно, затраты на оплату труда, на приобретение твердого топлива. Ежегодно данные расчеты корректируются. Поэтому при увеличении размера оплат</w:t>
      </w:r>
      <w:r w:rsidR="007B6240">
        <w:rPr>
          <w:rFonts w:ascii="Times New Roman" w:eastAsia="Calibri" w:hAnsi="Times New Roman" w:cs="Times New Roman"/>
        </w:rPr>
        <w:t>ы</w:t>
      </w:r>
      <w:r w:rsidR="00675453" w:rsidRPr="00C27015">
        <w:rPr>
          <w:rFonts w:ascii="Times New Roman" w:eastAsia="Calibri" w:hAnsi="Times New Roman" w:cs="Times New Roman"/>
        </w:rPr>
        <w:t xml:space="preserve"> труда, стоимости твердого топлива, увеличивается и рост доходов.</w:t>
      </w:r>
      <w:r w:rsidR="00675453" w:rsidRPr="00C27015">
        <w:rPr>
          <w:rFonts w:ascii="Times New Roman" w:eastAsia="Times New Roman" w:hAnsi="Times New Roman" w:cs="Times New Roman"/>
          <w:lang w:eastAsia="ru-RU"/>
        </w:rPr>
        <w:t xml:space="preserve"> </w:t>
      </w:r>
    </w:p>
    <w:p w:rsidR="00FD6653" w:rsidRPr="00E272F7" w:rsidRDefault="00FD6653" w:rsidP="002A3548">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 – поступление составляет 10 832,00 рубля. В </w:t>
      </w:r>
      <w:r w:rsidRPr="00E272F7">
        <w:rPr>
          <w:rFonts w:ascii="Times New Roman" w:eastAsia="Times New Roman" w:hAnsi="Times New Roman" w:cs="Times New Roman"/>
          <w:lang w:val="en-US" w:eastAsia="ru-RU"/>
        </w:rPr>
        <w:t>I</w:t>
      </w:r>
      <w:r w:rsidRPr="00E272F7">
        <w:rPr>
          <w:rFonts w:ascii="Times New Roman" w:eastAsia="Times New Roman" w:hAnsi="Times New Roman" w:cs="Times New Roman"/>
          <w:lang w:eastAsia="ru-RU"/>
        </w:rPr>
        <w:t xml:space="preserve"> полугодии 2023 года сдан металлолом.</w:t>
      </w:r>
    </w:p>
    <w:p w:rsidR="0066766D" w:rsidRPr="00E272F7" w:rsidRDefault="0066766D" w:rsidP="002A3548">
      <w:pPr>
        <w:overflowPunct w:val="0"/>
        <w:autoSpaceDE w:val="0"/>
        <w:autoSpaceDN w:val="0"/>
        <w:adjustRightInd w:val="0"/>
        <w:spacing w:after="0" w:line="240" w:lineRule="auto"/>
        <w:ind w:right="141" w:firstLine="426"/>
        <w:jc w:val="both"/>
        <w:textAlignment w:val="baseline"/>
        <w:rPr>
          <w:rFonts w:ascii="Times New Roman" w:eastAsia="Calibri" w:hAnsi="Times New Roman" w:cs="Times New Roman"/>
        </w:rPr>
      </w:pPr>
    </w:p>
    <w:p w:rsidR="004A657F" w:rsidRDefault="004B4C6C" w:rsidP="00DB7DCF">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b/>
          <w:u w:val="single"/>
          <w:lang w:eastAsia="ru-RU"/>
        </w:rPr>
      </w:pPr>
      <w:r w:rsidRPr="00E272F7">
        <w:rPr>
          <w:rFonts w:ascii="Times New Roman" w:eastAsia="Times New Roman" w:hAnsi="Times New Roman" w:cs="Times New Roman"/>
          <w:b/>
          <w:u w:val="single"/>
          <w:lang w:eastAsia="ru-RU"/>
        </w:rPr>
        <w:t>Б</w:t>
      </w:r>
      <w:r w:rsidR="00DB7DCF" w:rsidRPr="00E272F7">
        <w:rPr>
          <w:rFonts w:ascii="Times New Roman" w:eastAsia="Times New Roman" w:hAnsi="Times New Roman" w:cs="Times New Roman"/>
          <w:b/>
          <w:u w:val="single"/>
          <w:lang w:eastAsia="ru-RU"/>
        </w:rPr>
        <w:t>езвозмездны</w:t>
      </w:r>
      <w:r w:rsidRPr="00E272F7">
        <w:rPr>
          <w:rFonts w:ascii="Times New Roman" w:eastAsia="Times New Roman" w:hAnsi="Times New Roman" w:cs="Times New Roman"/>
          <w:b/>
          <w:u w:val="single"/>
          <w:lang w:eastAsia="ru-RU"/>
        </w:rPr>
        <w:t>е</w:t>
      </w:r>
      <w:r w:rsidR="00DB7DCF" w:rsidRPr="00E272F7">
        <w:rPr>
          <w:rFonts w:ascii="Times New Roman" w:eastAsia="Times New Roman" w:hAnsi="Times New Roman" w:cs="Times New Roman"/>
          <w:b/>
          <w:u w:val="single"/>
          <w:lang w:eastAsia="ru-RU"/>
        </w:rPr>
        <w:t xml:space="preserve"> поступлени</w:t>
      </w:r>
      <w:r w:rsidRPr="00E272F7">
        <w:rPr>
          <w:rFonts w:ascii="Times New Roman" w:eastAsia="Times New Roman" w:hAnsi="Times New Roman" w:cs="Times New Roman"/>
          <w:b/>
          <w:u w:val="single"/>
          <w:lang w:eastAsia="ru-RU"/>
        </w:rPr>
        <w:t>я</w:t>
      </w:r>
      <w:r w:rsidR="00DB7DCF" w:rsidRPr="00E272F7">
        <w:rPr>
          <w:rFonts w:ascii="Times New Roman" w:eastAsia="Times New Roman" w:hAnsi="Times New Roman" w:cs="Times New Roman"/>
          <w:b/>
          <w:u w:val="single"/>
          <w:lang w:eastAsia="ru-RU"/>
        </w:rPr>
        <w:t xml:space="preserve"> в бюджет сельского поселения «Чухлэм»</w:t>
      </w:r>
      <w:r w:rsidRPr="00E272F7">
        <w:rPr>
          <w:rFonts w:ascii="Times New Roman" w:eastAsia="Times New Roman" w:hAnsi="Times New Roman" w:cs="Times New Roman"/>
          <w:b/>
          <w:u w:val="single"/>
          <w:lang w:eastAsia="ru-RU"/>
        </w:rPr>
        <w:t xml:space="preserve"> </w:t>
      </w:r>
    </w:p>
    <w:p w:rsidR="00DB7DCF" w:rsidRPr="00E272F7" w:rsidRDefault="004B4C6C" w:rsidP="00DB7DCF">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b/>
          <w:u w:val="single"/>
          <w:lang w:eastAsia="ru-RU"/>
        </w:rPr>
      </w:pPr>
      <w:r w:rsidRPr="00E272F7">
        <w:rPr>
          <w:rFonts w:ascii="Times New Roman" w:eastAsia="Times New Roman" w:hAnsi="Times New Roman" w:cs="Times New Roman"/>
          <w:b/>
          <w:u w:val="single"/>
          <w:lang w:eastAsia="ru-RU"/>
        </w:rPr>
        <w:t xml:space="preserve">за </w:t>
      </w:r>
      <w:r w:rsidR="007B6240">
        <w:rPr>
          <w:rFonts w:ascii="Times New Roman" w:eastAsia="Times New Roman" w:hAnsi="Times New Roman" w:cs="Times New Roman"/>
          <w:b/>
          <w:u w:val="single"/>
          <w:lang w:eastAsia="ru-RU"/>
        </w:rPr>
        <w:t>9 месяцев</w:t>
      </w:r>
      <w:r w:rsidR="00BE6D8B" w:rsidRPr="00E272F7">
        <w:rPr>
          <w:rFonts w:ascii="Times New Roman" w:eastAsia="Times New Roman" w:hAnsi="Times New Roman" w:cs="Times New Roman"/>
          <w:b/>
          <w:u w:val="single"/>
          <w:lang w:eastAsia="ru-RU"/>
        </w:rPr>
        <w:t xml:space="preserve"> </w:t>
      </w:r>
      <w:r w:rsidR="00DB7DCF" w:rsidRPr="00E272F7">
        <w:rPr>
          <w:rFonts w:ascii="Times New Roman" w:eastAsia="Times New Roman" w:hAnsi="Times New Roman" w:cs="Times New Roman"/>
          <w:b/>
          <w:u w:val="single"/>
          <w:lang w:eastAsia="ru-RU"/>
        </w:rPr>
        <w:t>202</w:t>
      </w:r>
      <w:r w:rsidR="00BE6D8B" w:rsidRPr="00E272F7">
        <w:rPr>
          <w:rFonts w:ascii="Times New Roman" w:eastAsia="Times New Roman" w:hAnsi="Times New Roman" w:cs="Times New Roman"/>
          <w:b/>
          <w:u w:val="single"/>
          <w:lang w:eastAsia="ru-RU"/>
        </w:rPr>
        <w:t>3</w:t>
      </w:r>
      <w:r w:rsidR="00DB7DCF" w:rsidRPr="00E272F7">
        <w:rPr>
          <w:rFonts w:ascii="Times New Roman" w:eastAsia="Times New Roman" w:hAnsi="Times New Roman" w:cs="Times New Roman"/>
          <w:b/>
          <w:u w:val="single"/>
          <w:lang w:eastAsia="ru-RU"/>
        </w:rPr>
        <w:t xml:space="preserve"> год</w:t>
      </w:r>
      <w:r w:rsidR="00BE6D8B" w:rsidRPr="00E272F7">
        <w:rPr>
          <w:rFonts w:ascii="Times New Roman" w:eastAsia="Times New Roman" w:hAnsi="Times New Roman" w:cs="Times New Roman"/>
          <w:b/>
          <w:u w:val="single"/>
          <w:lang w:eastAsia="ru-RU"/>
        </w:rPr>
        <w:t>а</w:t>
      </w:r>
      <w:r w:rsidR="00DB7DCF" w:rsidRPr="00E272F7">
        <w:rPr>
          <w:rFonts w:ascii="Times New Roman" w:eastAsia="Times New Roman" w:hAnsi="Times New Roman" w:cs="Times New Roman"/>
          <w:b/>
          <w:u w:val="single"/>
          <w:lang w:eastAsia="ru-RU"/>
        </w:rPr>
        <w:t>.</w:t>
      </w:r>
    </w:p>
    <w:p w:rsidR="00DB7DCF" w:rsidRPr="00E272F7" w:rsidRDefault="00DB7DCF" w:rsidP="00DB7DCF">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u w:val="single"/>
          <w:lang w:eastAsia="ru-RU"/>
        </w:rPr>
      </w:pPr>
    </w:p>
    <w:p w:rsidR="00DB7DCF" w:rsidRPr="00E272F7" w:rsidRDefault="00DB7DCF" w:rsidP="00DB7DCF">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Безвозмездных поступлений за </w:t>
      </w:r>
      <w:r w:rsidR="007B6240">
        <w:rPr>
          <w:rFonts w:ascii="Times New Roman" w:eastAsia="Times New Roman" w:hAnsi="Times New Roman" w:cs="Times New Roman"/>
          <w:lang w:eastAsia="ru-RU"/>
        </w:rPr>
        <w:t xml:space="preserve">9 месяцев </w:t>
      </w:r>
      <w:r w:rsidRPr="00E272F7">
        <w:rPr>
          <w:rFonts w:ascii="Times New Roman" w:eastAsia="Times New Roman" w:hAnsi="Times New Roman" w:cs="Times New Roman"/>
          <w:lang w:eastAsia="ru-RU"/>
        </w:rPr>
        <w:t>202</w:t>
      </w:r>
      <w:r w:rsidR="00BE6D8B" w:rsidRPr="00E272F7">
        <w:rPr>
          <w:rFonts w:ascii="Times New Roman" w:eastAsia="Times New Roman" w:hAnsi="Times New Roman" w:cs="Times New Roman"/>
          <w:lang w:eastAsia="ru-RU"/>
        </w:rPr>
        <w:t>3</w:t>
      </w:r>
      <w:r w:rsidRPr="00E272F7">
        <w:rPr>
          <w:rFonts w:ascii="Times New Roman" w:eastAsia="Times New Roman" w:hAnsi="Times New Roman" w:cs="Times New Roman"/>
          <w:lang w:eastAsia="ru-RU"/>
        </w:rPr>
        <w:t xml:space="preserve"> год</w:t>
      </w:r>
      <w:r w:rsidR="00BE6D8B" w:rsidRPr="00E272F7">
        <w:rPr>
          <w:rFonts w:ascii="Times New Roman" w:eastAsia="Times New Roman" w:hAnsi="Times New Roman" w:cs="Times New Roman"/>
          <w:lang w:eastAsia="ru-RU"/>
        </w:rPr>
        <w:t>а</w:t>
      </w:r>
      <w:r w:rsidRPr="00E272F7">
        <w:rPr>
          <w:rFonts w:ascii="Times New Roman" w:eastAsia="Times New Roman" w:hAnsi="Times New Roman" w:cs="Times New Roman"/>
          <w:lang w:eastAsia="ru-RU"/>
        </w:rPr>
        <w:t xml:space="preserve"> в бюджет сельского поселения «Чухлэм» было предоставлено </w:t>
      </w:r>
      <w:r w:rsidR="007B6240">
        <w:rPr>
          <w:rFonts w:ascii="Times New Roman" w:eastAsia="Times New Roman" w:hAnsi="Times New Roman" w:cs="Times New Roman"/>
          <w:lang w:eastAsia="ru-RU"/>
        </w:rPr>
        <w:t>5 982 082,95</w:t>
      </w:r>
      <w:r w:rsidR="002E74C6"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рубл</w:t>
      </w:r>
      <w:r w:rsidR="0066766D" w:rsidRPr="00E272F7">
        <w:rPr>
          <w:rFonts w:ascii="Times New Roman" w:eastAsia="Times New Roman" w:hAnsi="Times New Roman" w:cs="Times New Roman"/>
          <w:lang w:eastAsia="ru-RU"/>
        </w:rPr>
        <w:t>я</w:t>
      </w:r>
      <w:r w:rsidRPr="00E272F7">
        <w:rPr>
          <w:rFonts w:ascii="Times New Roman" w:eastAsia="Times New Roman" w:hAnsi="Times New Roman" w:cs="Times New Roman"/>
          <w:lang w:eastAsia="ru-RU"/>
        </w:rPr>
        <w:t xml:space="preserve"> при годовом плане </w:t>
      </w:r>
      <w:r w:rsidR="00FD6653" w:rsidRPr="00E272F7">
        <w:rPr>
          <w:rFonts w:ascii="Times New Roman" w:eastAsia="Times New Roman" w:hAnsi="Times New Roman" w:cs="Times New Roman"/>
          <w:lang w:eastAsia="ru-RU"/>
        </w:rPr>
        <w:t>8</w:t>
      </w:r>
      <w:r w:rsidR="007B6240">
        <w:rPr>
          <w:rFonts w:ascii="Times New Roman" w:eastAsia="Times New Roman" w:hAnsi="Times New Roman" w:cs="Times New Roman"/>
          <w:lang w:eastAsia="ru-RU"/>
        </w:rPr>
        <w:t xml:space="preserve"> 144 232,00 </w:t>
      </w:r>
      <w:r w:rsidRPr="00E272F7">
        <w:rPr>
          <w:rFonts w:ascii="Times New Roman" w:eastAsia="Times New Roman" w:hAnsi="Times New Roman" w:cs="Times New Roman"/>
          <w:lang w:eastAsia="ru-RU"/>
        </w:rPr>
        <w:t>рубл</w:t>
      </w:r>
      <w:r w:rsidR="007B6240">
        <w:rPr>
          <w:rFonts w:ascii="Times New Roman" w:eastAsia="Times New Roman" w:hAnsi="Times New Roman" w:cs="Times New Roman"/>
          <w:lang w:eastAsia="ru-RU"/>
        </w:rPr>
        <w:t>я</w:t>
      </w:r>
      <w:r w:rsidRPr="00E272F7">
        <w:rPr>
          <w:rFonts w:ascii="Times New Roman" w:eastAsia="Times New Roman" w:hAnsi="Times New Roman" w:cs="Times New Roman"/>
          <w:lang w:eastAsia="ru-RU"/>
        </w:rPr>
        <w:t xml:space="preserve"> или </w:t>
      </w:r>
      <w:r w:rsidR="007B6240">
        <w:rPr>
          <w:rFonts w:ascii="Times New Roman" w:eastAsia="Times New Roman" w:hAnsi="Times New Roman" w:cs="Times New Roman"/>
          <w:lang w:eastAsia="ru-RU"/>
        </w:rPr>
        <w:t>73,45</w:t>
      </w:r>
      <w:r w:rsidRPr="00E272F7">
        <w:rPr>
          <w:rFonts w:ascii="Times New Roman" w:eastAsia="Times New Roman" w:hAnsi="Times New Roman" w:cs="Times New Roman"/>
          <w:lang w:eastAsia="ru-RU"/>
        </w:rPr>
        <w:t>%.</w:t>
      </w:r>
    </w:p>
    <w:p w:rsidR="00D25BFC" w:rsidRPr="00E272F7" w:rsidRDefault="00B04C9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Дотации бюджетам сельских поселений на выравнивание бюджетной обеспеченности из бюджетов муниципальных районов</w:t>
      </w:r>
      <w:r w:rsidR="00700AAA" w:rsidRPr="00E272F7">
        <w:rPr>
          <w:rFonts w:ascii="Times New Roman" w:eastAsia="Times New Roman" w:hAnsi="Times New Roman" w:cs="Times New Roman"/>
          <w:lang w:eastAsia="ru-RU"/>
        </w:rPr>
        <w:t xml:space="preserve"> – при </w:t>
      </w:r>
      <w:r w:rsidR="0066766D" w:rsidRPr="00E272F7">
        <w:rPr>
          <w:rFonts w:ascii="Times New Roman" w:eastAsia="Times New Roman" w:hAnsi="Times New Roman" w:cs="Times New Roman"/>
          <w:lang w:eastAsia="ru-RU"/>
        </w:rPr>
        <w:t xml:space="preserve">годовом плане 5 317 000,00 рублей </w:t>
      </w:r>
      <w:r w:rsidR="00137467" w:rsidRPr="00E272F7">
        <w:rPr>
          <w:rFonts w:ascii="Times New Roman" w:eastAsia="Times New Roman" w:hAnsi="Times New Roman" w:cs="Times New Roman"/>
          <w:lang w:eastAsia="ru-RU"/>
        </w:rPr>
        <w:t xml:space="preserve">получены в </w:t>
      </w:r>
      <w:r w:rsidR="0066766D" w:rsidRPr="00E272F7">
        <w:rPr>
          <w:rFonts w:ascii="Times New Roman" w:eastAsia="Times New Roman" w:hAnsi="Times New Roman" w:cs="Times New Roman"/>
          <w:lang w:eastAsia="ru-RU"/>
        </w:rPr>
        <w:t xml:space="preserve">сумме </w:t>
      </w:r>
      <w:r w:rsidR="007B6240">
        <w:rPr>
          <w:rFonts w:ascii="Times New Roman" w:eastAsia="Times New Roman" w:hAnsi="Times New Roman" w:cs="Times New Roman"/>
          <w:lang w:eastAsia="ru-RU"/>
        </w:rPr>
        <w:t>4 337 750</w:t>
      </w:r>
      <w:r w:rsidR="00FD6653" w:rsidRPr="00E272F7">
        <w:rPr>
          <w:rFonts w:ascii="Times New Roman" w:eastAsia="Times New Roman" w:hAnsi="Times New Roman" w:cs="Times New Roman"/>
          <w:lang w:eastAsia="ru-RU"/>
        </w:rPr>
        <w:t xml:space="preserve">,00 </w:t>
      </w:r>
      <w:r w:rsidRPr="00E272F7">
        <w:rPr>
          <w:rFonts w:ascii="Times New Roman" w:eastAsia="Times New Roman" w:hAnsi="Times New Roman" w:cs="Times New Roman"/>
          <w:lang w:eastAsia="ru-RU"/>
        </w:rPr>
        <w:t>рублей</w:t>
      </w:r>
      <w:r w:rsidR="0066766D" w:rsidRPr="00E272F7">
        <w:rPr>
          <w:rFonts w:ascii="Times New Roman" w:eastAsia="Times New Roman" w:hAnsi="Times New Roman" w:cs="Times New Roman"/>
          <w:lang w:eastAsia="ru-RU"/>
        </w:rPr>
        <w:t xml:space="preserve"> или </w:t>
      </w:r>
      <w:r w:rsidR="00FD6653" w:rsidRPr="00E272F7">
        <w:rPr>
          <w:rFonts w:ascii="Times New Roman" w:eastAsia="Times New Roman" w:hAnsi="Times New Roman" w:cs="Times New Roman"/>
          <w:lang w:eastAsia="ru-RU"/>
        </w:rPr>
        <w:t>8</w:t>
      </w:r>
      <w:r w:rsidR="007B6240">
        <w:rPr>
          <w:rFonts w:ascii="Times New Roman" w:eastAsia="Times New Roman" w:hAnsi="Times New Roman" w:cs="Times New Roman"/>
          <w:lang w:eastAsia="ru-RU"/>
        </w:rPr>
        <w:t>1,58</w:t>
      </w:r>
      <w:r w:rsidR="0066766D" w:rsidRPr="00E272F7">
        <w:rPr>
          <w:rFonts w:ascii="Times New Roman" w:eastAsia="Times New Roman" w:hAnsi="Times New Roman" w:cs="Times New Roman"/>
          <w:lang w:eastAsia="ru-RU"/>
        </w:rPr>
        <w:t>%</w:t>
      </w:r>
      <w:r w:rsidRPr="00E272F7">
        <w:rPr>
          <w:rFonts w:ascii="Times New Roman" w:eastAsia="Times New Roman" w:hAnsi="Times New Roman" w:cs="Times New Roman"/>
          <w:lang w:eastAsia="ru-RU"/>
        </w:rPr>
        <w:t>.</w:t>
      </w:r>
    </w:p>
    <w:p w:rsidR="00B04C9E" w:rsidRPr="00E272F7" w:rsidRDefault="00B04C9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Прочие субсидии бюджетам сельских поселений</w:t>
      </w:r>
      <w:r w:rsidR="00700AAA" w:rsidRPr="00E272F7">
        <w:rPr>
          <w:rFonts w:ascii="Times New Roman" w:eastAsia="Times New Roman" w:hAnsi="Times New Roman" w:cs="Times New Roman"/>
          <w:lang w:eastAsia="ru-RU"/>
        </w:rPr>
        <w:t xml:space="preserve"> – при годовом плане 540 000,00 рублей </w:t>
      </w:r>
      <w:r w:rsidR="007B6240">
        <w:rPr>
          <w:rFonts w:ascii="Times New Roman" w:eastAsia="Times New Roman" w:hAnsi="Times New Roman" w:cs="Times New Roman"/>
          <w:lang w:eastAsia="ru-RU"/>
        </w:rPr>
        <w:t xml:space="preserve">получены в </w:t>
      </w:r>
      <w:r w:rsidR="00700AAA" w:rsidRPr="00E272F7">
        <w:rPr>
          <w:rFonts w:ascii="Times New Roman" w:eastAsia="Times New Roman" w:hAnsi="Times New Roman" w:cs="Times New Roman"/>
          <w:lang w:eastAsia="ru-RU"/>
        </w:rPr>
        <w:t>сумм</w:t>
      </w:r>
      <w:r w:rsidR="007B6240">
        <w:rPr>
          <w:rFonts w:ascii="Times New Roman" w:eastAsia="Times New Roman" w:hAnsi="Times New Roman" w:cs="Times New Roman"/>
          <w:lang w:eastAsia="ru-RU"/>
        </w:rPr>
        <w:t xml:space="preserve">е 159 737,06 рублей или 29,58% </w:t>
      </w:r>
      <w:r w:rsidR="009E7CAB" w:rsidRPr="00E272F7">
        <w:rPr>
          <w:rFonts w:ascii="Times New Roman" w:eastAsia="Times New Roman" w:hAnsi="Times New Roman" w:cs="Times New Roman"/>
          <w:lang w:eastAsia="ru-RU"/>
        </w:rPr>
        <w:t>на реализацию народного проекта по обустройству трубчат</w:t>
      </w:r>
      <w:r w:rsidR="00700AAA" w:rsidRPr="00E272F7">
        <w:rPr>
          <w:rFonts w:ascii="Times New Roman" w:eastAsia="Times New Roman" w:hAnsi="Times New Roman" w:cs="Times New Roman"/>
          <w:lang w:eastAsia="ru-RU"/>
        </w:rPr>
        <w:t>ого к</w:t>
      </w:r>
      <w:r w:rsidR="009E7CAB" w:rsidRPr="00E272F7">
        <w:rPr>
          <w:rFonts w:ascii="Times New Roman" w:eastAsia="Times New Roman" w:hAnsi="Times New Roman" w:cs="Times New Roman"/>
          <w:lang w:eastAsia="ru-RU"/>
        </w:rPr>
        <w:t>олодц</w:t>
      </w:r>
      <w:r w:rsidR="00700AAA" w:rsidRPr="00E272F7">
        <w:rPr>
          <w:rFonts w:ascii="Times New Roman" w:eastAsia="Times New Roman" w:hAnsi="Times New Roman" w:cs="Times New Roman"/>
          <w:lang w:eastAsia="ru-RU"/>
        </w:rPr>
        <w:t xml:space="preserve">а </w:t>
      </w:r>
      <w:r w:rsidR="009E7CAB" w:rsidRPr="00E272F7">
        <w:rPr>
          <w:rFonts w:ascii="Times New Roman" w:eastAsia="Times New Roman" w:hAnsi="Times New Roman" w:cs="Times New Roman"/>
          <w:lang w:eastAsia="ru-RU"/>
        </w:rPr>
        <w:t xml:space="preserve">д. </w:t>
      </w:r>
      <w:r w:rsidR="00700AAA" w:rsidRPr="00E272F7">
        <w:rPr>
          <w:rFonts w:ascii="Times New Roman" w:eastAsia="Times New Roman" w:hAnsi="Times New Roman" w:cs="Times New Roman"/>
          <w:lang w:eastAsia="ru-RU"/>
        </w:rPr>
        <w:t>Ягдор</w:t>
      </w:r>
      <w:r w:rsidRPr="00E272F7">
        <w:rPr>
          <w:rFonts w:ascii="Times New Roman" w:eastAsia="Times New Roman" w:hAnsi="Times New Roman" w:cs="Times New Roman"/>
          <w:lang w:eastAsia="ru-RU"/>
        </w:rPr>
        <w:t>.</w:t>
      </w:r>
    </w:p>
    <w:p w:rsidR="00B04C9E" w:rsidRPr="00E272F7" w:rsidRDefault="00B04C9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Субвенции бюджетам сельских поселений на выполнение передаваемых полномочий субъектов Российской Федерации получены в полном объеме 2</w:t>
      </w:r>
      <w:r w:rsidR="00700AAA" w:rsidRPr="00E272F7">
        <w:rPr>
          <w:rFonts w:ascii="Times New Roman" w:eastAsia="Times New Roman" w:hAnsi="Times New Roman" w:cs="Times New Roman"/>
          <w:lang w:eastAsia="ru-RU"/>
        </w:rPr>
        <w:t xml:space="preserve">6 208,00 </w:t>
      </w:r>
      <w:r w:rsidRPr="00E272F7">
        <w:rPr>
          <w:rFonts w:ascii="Times New Roman" w:eastAsia="Times New Roman" w:hAnsi="Times New Roman" w:cs="Times New Roman"/>
          <w:lang w:eastAsia="ru-RU"/>
        </w:rPr>
        <w:t>рубл</w:t>
      </w:r>
      <w:r w:rsidR="00700AAA" w:rsidRPr="00E272F7">
        <w:rPr>
          <w:rFonts w:ascii="Times New Roman" w:eastAsia="Times New Roman" w:hAnsi="Times New Roman" w:cs="Times New Roman"/>
          <w:lang w:eastAsia="ru-RU"/>
        </w:rPr>
        <w:t>ей</w:t>
      </w:r>
      <w:r w:rsidRPr="00E272F7">
        <w:rPr>
          <w:rFonts w:ascii="Times New Roman" w:eastAsia="Times New Roman" w:hAnsi="Times New Roman" w:cs="Times New Roman"/>
          <w:lang w:eastAsia="ru-RU"/>
        </w:rPr>
        <w:t>.</w:t>
      </w:r>
    </w:p>
    <w:p w:rsidR="00B04C9E" w:rsidRPr="00E272F7" w:rsidRDefault="00B04C9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Субвенции бюджетам сельских поселений на осуществление первичного воинского учета на территориях, где отсутствуют военные </w:t>
      </w:r>
      <w:r w:rsidR="00137467" w:rsidRPr="00E272F7">
        <w:rPr>
          <w:rFonts w:ascii="Times New Roman" w:eastAsia="Times New Roman" w:hAnsi="Times New Roman" w:cs="Times New Roman"/>
          <w:lang w:eastAsia="ru-RU"/>
        </w:rPr>
        <w:t>комиссариаты</w:t>
      </w:r>
      <w:r w:rsidR="00700AAA" w:rsidRPr="00E272F7">
        <w:rPr>
          <w:rFonts w:ascii="Times New Roman" w:eastAsia="Times New Roman" w:hAnsi="Times New Roman" w:cs="Times New Roman"/>
          <w:lang w:eastAsia="ru-RU"/>
        </w:rPr>
        <w:t xml:space="preserve"> – при плане 116 032,00 рубля поступило </w:t>
      </w:r>
      <w:r w:rsidR="007B6240">
        <w:rPr>
          <w:rFonts w:ascii="Times New Roman" w:eastAsia="Times New Roman" w:hAnsi="Times New Roman" w:cs="Times New Roman"/>
          <w:lang w:eastAsia="ru-RU"/>
        </w:rPr>
        <w:t>74 201,03</w:t>
      </w:r>
      <w:r w:rsidR="00700AAA"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рубл</w:t>
      </w:r>
      <w:r w:rsidR="007B6240">
        <w:rPr>
          <w:rFonts w:ascii="Times New Roman" w:eastAsia="Times New Roman" w:hAnsi="Times New Roman" w:cs="Times New Roman"/>
          <w:lang w:eastAsia="ru-RU"/>
        </w:rPr>
        <w:t>ь или 63,95%</w:t>
      </w:r>
      <w:r w:rsidRPr="00E272F7">
        <w:rPr>
          <w:rFonts w:ascii="Times New Roman" w:eastAsia="Times New Roman" w:hAnsi="Times New Roman" w:cs="Times New Roman"/>
          <w:lang w:eastAsia="ru-RU"/>
        </w:rPr>
        <w:t>.</w:t>
      </w:r>
      <w:r w:rsidR="00700AAA" w:rsidRPr="00E272F7">
        <w:rPr>
          <w:rFonts w:ascii="Times New Roman" w:eastAsia="Times New Roman" w:hAnsi="Times New Roman" w:cs="Times New Roman"/>
          <w:lang w:eastAsia="ru-RU"/>
        </w:rPr>
        <w:t xml:space="preserve"> Поступление субвенции в пределах сумм, необходимых для оплаты денежных обязательств.</w:t>
      </w:r>
    </w:p>
    <w:p w:rsidR="00B04C9E" w:rsidRPr="00E272F7" w:rsidRDefault="00B04C9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lastRenderedPageBreak/>
        <w:t xml:space="preserve">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при годовом плане </w:t>
      </w:r>
      <w:r w:rsidR="00700AAA" w:rsidRPr="00E272F7">
        <w:rPr>
          <w:rFonts w:ascii="Times New Roman" w:eastAsia="Times New Roman" w:hAnsi="Times New Roman" w:cs="Times New Roman"/>
          <w:lang w:eastAsia="ru-RU"/>
        </w:rPr>
        <w:t>1 </w:t>
      </w:r>
      <w:r w:rsidR="002415BD" w:rsidRPr="00E272F7">
        <w:rPr>
          <w:rFonts w:ascii="Times New Roman" w:eastAsia="Times New Roman" w:hAnsi="Times New Roman" w:cs="Times New Roman"/>
          <w:lang w:eastAsia="ru-RU"/>
        </w:rPr>
        <w:t>540</w:t>
      </w:r>
      <w:r w:rsidR="00700AAA" w:rsidRPr="00E272F7">
        <w:rPr>
          <w:rFonts w:ascii="Times New Roman" w:eastAsia="Times New Roman" w:hAnsi="Times New Roman" w:cs="Times New Roman"/>
          <w:lang w:eastAsia="ru-RU"/>
        </w:rPr>
        <w:t xml:space="preserve"> 600,00 </w:t>
      </w:r>
      <w:r w:rsidRPr="00E272F7">
        <w:rPr>
          <w:rFonts w:ascii="Times New Roman" w:eastAsia="Times New Roman" w:hAnsi="Times New Roman" w:cs="Times New Roman"/>
          <w:lang w:eastAsia="ru-RU"/>
        </w:rPr>
        <w:t>рубл</w:t>
      </w:r>
      <w:r w:rsidR="00700AAA" w:rsidRPr="00E272F7">
        <w:rPr>
          <w:rFonts w:ascii="Times New Roman" w:eastAsia="Times New Roman" w:hAnsi="Times New Roman" w:cs="Times New Roman"/>
          <w:lang w:eastAsia="ru-RU"/>
        </w:rPr>
        <w:t>ей</w:t>
      </w:r>
      <w:r w:rsidRPr="00E272F7">
        <w:rPr>
          <w:rFonts w:ascii="Times New Roman" w:eastAsia="Times New Roman" w:hAnsi="Times New Roman" w:cs="Times New Roman"/>
          <w:lang w:eastAsia="ru-RU"/>
        </w:rPr>
        <w:t xml:space="preserve"> поступило </w:t>
      </w:r>
      <w:r w:rsidR="007B6240">
        <w:rPr>
          <w:rFonts w:ascii="Times New Roman" w:eastAsia="Times New Roman" w:hAnsi="Times New Roman" w:cs="Times New Roman"/>
          <w:lang w:eastAsia="ru-RU"/>
        </w:rPr>
        <w:t>1 150 701,15</w:t>
      </w:r>
      <w:r w:rsidR="00137467"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рубл</w:t>
      </w:r>
      <w:r w:rsidR="007B6240">
        <w:rPr>
          <w:rFonts w:ascii="Times New Roman" w:eastAsia="Times New Roman" w:hAnsi="Times New Roman" w:cs="Times New Roman"/>
          <w:lang w:eastAsia="ru-RU"/>
        </w:rPr>
        <w:t>ь</w:t>
      </w:r>
      <w:r w:rsidRPr="00E272F7">
        <w:rPr>
          <w:rFonts w:ascii="Times New Roman" w:eastAsia="Times New Roman" w:hAnsi="Times New Roman" w:cs="Times New Roman"/>
          <w:lang w:eastAsia="ru-RU"/>
        </w:rPr>
        <w:t xml:space="preserve"> или</w:t>
      </w:r>
      <w:r w:rsidR="007B6240">
        <w:rPr>
          <w:rFonts w:ascii="Times New Roman" w:eastAsia="Times New Roman" w:hAnsi="Times New Roman" w:cs="Times New Roman"/>
          <w:lang w:eastAsia="ru-RU"/>
        </w:rPr>
        <w:t>74,69</w:t>
      </w:r>
      <w:r w:rsidRPr="00E272F7">
        <w:rPr>
          <w:rFonts w:ascii="Times New Roman" w:eastAsia="Times New Roman" w:hAnsi="Times New Roman" w:cs="Times New Roman"/>
          <w:lang w:eastAsia="ru-RU"/>
        </w:rPr>
        <w:t>%. Поступление межбюджетных трансфертов в пределах сумм, необходимых для оплаты денежных обязательств.</w:t>
      </w:r>
    </w:p>
    <w:p w:rsidR="00700AAA" w:rsidRPr="00E272F7" w:rsidRDefault="00B04C9E" w:rsidP="00700AAA">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Прочие межбюджетные трансферты, передаваемые бюджетам сельских поселений</w:t>
      </w:r>
      <w:r w:rsidR="00700AAA" w:rsidRPr="00E272F7">
        <w:rPr>
          <w:rFonts w:ascii="Times New Roman" w:eastAsia="Times New Roman" w:hAnsi="Times New Roman" w:cs="Times New Roman"/>
          <w:lang w:eastAsia="ru-RU"/>
        </w:rPr>
        <w:t xml:space="preserve"> – при годовом плане </w:t>
      </w:r>
      <w:r w:rsidR="007B6240">
        <w:rPr>
          <w:rFonts w:ascii="Times New Roman" w:eastAsia="Times New Roman" w:hAnsi="Times New Roman" w:cs="Times New Roman"/>
          <w:lang w:eastAsia="ru-RU"/>
        </w:rPr>
        <w:t>592 892</w:t>
      </w:r>
      <w:r w:rsidR="00700AAA" w:rsidRPr="00E272F7">
        <w:rPr>
          <w:rFonts w:ascii="Times New Roman" w:eastAsia="Times New Roman" w:hAnsi="Times New Roman" w:cs="Times New Roman"/>
          <w:lang w:eastAsia="ru-RU"/>
        </w:rPr>
        <w:t>,00 рубл</w:t>
      </w:r>
      <w:r w:rsidR="007B6240">
        <w:rPr>
          <w:rFonts w:ascii="Times New Roman" w:eastAsia="Times New Roman" w:hAnsi="Times New Roman" w:cs="Times New Roman"/>
          <w:lang w:eastAsia="ru-RU"/>
        </w:rPr>
        <w:t>я</w:t>
      </w:r>
      <w:r w:rsidR="00700AAA" w:rsidRPr="00E272F7">
        <w:rPr>
          <w:rFonts w:ascii="Times New Roman" w:eastAsia="Times New Roman" w:hAnsi="Times New Roman" w:cs="Times New Roman"/>
          <w:lang w:eastAsia="ru-RU"/>
        </w:rPr>
        <w:t xml:space="preserve"> </w:t>
      </w:r>
      <w:r w:rsidR="00137467" w:rsidRPr="00E272F7">
        <w:rPr>
          <w:rFonts w:ascii="Times New Roman" w:eastAsia="Times New Roman" w:hAnsi="Times New Roman" w:cs="Times New Roman"/>
          <w:lang w:eastAsia="ru-RU"/>
        </w:rPr>
        <w:t>по</w:t>
      </w:r>
      <w:r w:rsidR="00700AAA" w:rsidRPr="00E272F7">
        <w:rPr>
          <w:rFonts w:ascii="Times New Roman" w:eastAsia="Times New Roman" w:hAnsi="Times New Roman" w:cs="Times New Roman"/>
          <w:lang w:eastAsia="ru-RU"/>
        </w:rPr>
        <w:t xml:space="preserve">ступило </w:t>
      </w:r>
      <w:r w:rsidR="002415BD" w:rsidRPr="00E272F7">
        <w:rPr>
          <w:rFonts w:ascii="Times New Roman" w:eastAsia="Times New Roman" w:hAnsi="Times New Roman" w:cs="Times New Roman"/>
          <w:lang w:eastAsia="ru-RU"/>
        </w:rPr>
        <w:t>2</w:t>
      </w:r>
      <w:r w:rsidR="007B6240">
        <w:rPr>
          <w:rFonts w:ascii="Times New Roman" w:eastAsia="Times New Roman" w:hAnsi="Times New Roman" w:cs="Times New Roman"/>
          <w:lang w:eastAsia="ru-RU"/>
        </w:rPr>
        <w:t xml:space="preserve">21 985,71 </w:t>
      </w:r>
      <w:r w:rsidRPr="00E272F7">
        <w:rPr>
          <w:rFonts w:ascii="Times New Roman" w:eastAsia="Times New Roman" w:hAnsi="Times New Roman" w:cs="Times New Roman"/>
          <w:lang w:eastAsia="ru-RU"/>
        </w:rPr>
        <w:t>рублей</w:t>
      </w:r>
      <w:r w:rsidR="00700AAA" w:rsidRPr="00E272F7">
        <w:rPr>
          <w:rFonts w:ascii="Times New Roman" w:eastAsia="Times New Roman" w:hAnsi="Times New Roman" w:cs="Times New Roman"/>
          <w:lang w:eastAsia="ru-RU"/>
        </w:rPr>
        <w:t xml:space="preserve"> или </w:t>
      </w:r>
      <w:r w:rsidR="007B6240">
        <w:rPr>
          <w:rFonts w:ascii="Times New Roman" w:eastAsia="Times New Roman" w:hAnsi="Times New Roman" w:cs="Times New Roman"/>
          <w:lang w:eastAsia="ru-RU"/>
        </w:rPr>
        <w:t>37,44</w:t>
      </w:r>
      <w:r w:rsidR="00700AAA" w:rsidRPr="00E272F7">
        <w:rPr>
          <w:rFonts w:ascii="Times New Roman" w:eastAsia="Times New Roman" w:hAnsi="Times New Roman" w:cs="Times New Roman"/>
          <w:lang w:eastAsia="ru-RU"/>
        </w:rPr>
        <w:t>%</w:t>
      </w:r>
      <w:r w:rsidR="00A958DD" w:rsidRPr="00E272F7">
        <w:rPr>
          <w:rFonts w:ascii="Times New Roman" w:eastAsia="Times New Roman" w:hAnsi="Times New Roman" w:cs="Times New Roman"/>
          <w:lang w:eastAsia="ru-RU"/>
        </w:rPr>
        <w:t>.</w:t>
      </w:r>
      <w:r w:rsidR="00700AAA" w:rsidRPr="00E272F7">
        <w:rPr>
          <w:rFonts w:ascii="Times New Roman" w:eastAsia="Times New Roman" w:hAnsi="Times New Roman" w:cs="Times New Roman"/>
          <w:lang w:eastAsia="ru-RU"/>
        </w:rPr>
        <w:t xml:space="preserve"> Поступление прочих межбюджетных трансфертов в пределах сумм, необходимых для оплаты денежных обязательств.</w:t>
      </w:r>
    </w:p>
    <w:p w:rsidR="00420C86" w:rsidRPr="00E272F7" w:rsidRDefault="00D2125D"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Прочие безвозмездные поступления в бюджеты сельских поселений </w:t>
      </w:r>
      <w:r w:rsidR="00137467" w:rsidRPr="00E272F7">
        <w:rPr>
          <w:rFonts w:ascii="Times New Roman" w:eastAsia="Times New Roman" w:hAnsi="Times New Roman" w:cs="Times New Roman"/>
          <w:lang w:eastAsia="ru-RU"/>
        </w:rPr>
        <w:t xml:space="preserve">получены в полном объеме </w:t>
      </w:r>
      <w:r w:rsidR="002415BD" w:rsidRPr="00E272F7">
        <w:rPr>
          <w:rFonts w:ascii="Times New Roman" w:eastAsia="Times New Roman" w:hAnsi="Times New Roman" w:cs="Times New Roman"/>
          <w:lang w:eastAsia="ru-RU"/>
        </w:rPr>
        <w:t>11 500,00</w:t>
      </w:r>
      <w:r w:rsidRPr="00E272F7">
        <w:rPr>
          <w:rFonts w:ascii="Times New Roman" w:eastAsia="Times New Roman" w:hAnsi="Times New Roman" w:cs="Times New Roman"/>
          <w:lang w:eastAsia="ru-RU"/>
        </w:rPr>
        <w:t xml:space="preserve"> рублей</w:t>
      </w:r>
      <w:r w:rsidR="00420C86" w:rsidRPr="00E272F7">
        <w:rPr>
          <w:rFonts w:ascii="Times New Roman" w:eastAsia="Times New Roman" w:hAnsi="Times New Roman" w:cs="Times New Roman"/>
          <w:lang w:eastAsia="ru-RU"/>
        </w:rPr>
        <w:t>, в том числе:</w:t>
      </w:r>
    </w:p>
    <w:p w:rsidR="002415BD" w:rsidRPr="00E272F7" w:rsidRDefault="00452581" w:rsidP="00420C86">
      <w:pPr>
        <w:pStyle w:val="a4"/>
        <w:numPr>
          <w:ilvl w:val="0"/>
          <w:numId w:val="2"/>
        </w:numPr>
        <w:overflowPunct w:val="0"/>
        <w:autoSpaceDE w:val="0"/>
        <w:autoSpaceDN w:val="0"/>
        <w:adjustRightInd w:val="0"/>
        <w:ind w:left="0" w:right="141" w:firstLine="78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Денежная премия участникам конкурса подворий среди сельских поселений Сысольского района на республиканском празднике «Гажа валяй» </w:t>
      </w:r>
      <w:r w:rsidR="00D2125D" w:rsidRPr="00E272F7">
        <w:rPr>
          <w:rFonts w:ascii="Times New Roman" w:eastAsia="Times New Roman" w:hAnsi="Times New Roman" w:cs="Times New Roman"/>
          <w:lang w:eastAsia="ru-RU"/>
        </w:rPr>
        <w:t>от МУК «Сысольская ЦКС»</w:t>
      </w:r>
      <w:r w:rsidR="002415BD" w:rsidRPr="00E272F7">
        <w:rPr>
          <w:rFonts w:ascii="Times New Roman" w:eastAsia="Times New Roman" w:hAnsi="Times New Roman" w:cs="Times New Roman"/>
          <w:lang w:eastAsia="ru-RU"/>
        </w:rPr>
        <w:t xml:space="preserve"> - 3 000,00 рублей;</w:t>
      </w:r>
    </w:p>
    <w:p w:rsidR="00D2125D" w:rsidRPr="00E272F7" w:rsidRDefault="002415BD" w:rsidP="002415BD">
      <w:pPr>
        <w:pStyle w:val="a4"/>
        <w:numPr>
          <w:ilvl w:val="0"/>
          <w:numId w:val="2"/>
        </w:numPr>
        <w:overflowPunct w:val="0"/>
        <w:autoSpaceDE w:val="0"/>
        <w:autoSpaceDN w:val="0"/>
        <w:adjustRightInd w:val="0"/>
        <w:ind w:left="0" w:right="141" w:firstLine="78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Софинансирование </w:t>
      </w:r>
      <w:r w:rsidR="00D2125D"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граждан на реализацию народного проекта</w:t>
      </w:r>
      <w:r w:rsidRPr="00E272F7">
        <w:t xml:space="preserve"> </w:t>
      </w:r>
      <w:r w:rsidRPr="00E272F7">
        <w:rPr>
          <w:rFonts w:ascii="Times New Roman" w:eastAsia="Times New Roman" w:hAnsi="Times New Roman" w:cs="Times New Roman"/>
          <w:lang w:eastAsia="ru-RU"/>
        </w:rPr>
        <w:t>по обустройству трубчатого колодца д. Ягдор – 8 500,00 рублей.</w:t>
      </w:r>
    </w:p>
    <w:p w:rsidR="00137467" w:rsidRPr="00E272F7" w:rsidRDefault="00137467"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p>
    <w:p w:rsidR="00C96229" w:rsidRPr="00E272F7" w:rsidRDefault="00C9622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Данные об исполнении доходов в разрезе их видов приведены в таблице 3.</w:t>
      </w:r>
    </w:p>
    <w:p w:rsidR="00A01556" w:rsidRPr="00E272F7" w:rsidRDefault="00A01556"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Таблица 3</w:t>
      </w:r>
    </w:p>
    <w:p w:rsidR="00077489" w:rsidRPr="00E272F7" w:rsidRDefault="00A01556" w:rsidP="00077489">
      <w:pPr>
        <w:overflowPunct w:val="0"/>
        <w:autoSpaceDE w:val="0"/>
        <w:autoSpaceDN w:val="0"/>
        <w:adjustRightInd w:val="0"/>
        <w:spacing w:after="0" w:line="240" w:lineRule="auto"/>
        <w:ind w:right="141" w:firstLine="567"/>
        <w:jc w:val="center"/>
        <w:textAlignment w:val="baseline"/>
        <w:rPr>
          <w:rFonts w:ascii="Times New Roman" w:eastAsia="Times New Roman" w:hAnsi="Times New Roman" w:cs="Times New Roman"/>
          <w:b/>
          <w:lang w:eastAsia="ru-RU"/>
        </w:rPr>
      </w:pPr>
      <w:r w:rsidRPr="00E272F7">
        <w:rPr>
          <w:rFonts w:ascii="Times New Roman" w:eastAsia="Times New Roman" w:hAnsi="Times New Roman" w:cs="Times New Roman"/>
          <w:b/>
          <w:lang w:eastAsia="ru-RU"/>
        </w:rPr>
        <w:t>Исполнение доходов бюджета сельского поселения «Чухлэм»</w:t>
      </w:r>
    </w:p>
    <w:p w:rsidR="00933058" w:rsidRPr="00E272F7" w:rsidRDefault="0051785C" w:rsidP="00933058">
      <w:pPr>
        <w:tabs>
          <w:tab w:val="left" w:pos="0"/>
        </w:tabs>
        <w:spacing w:after="0" w:line="240" w:lineRule="auto"/>
        <w:ind w:firstLine="540"/>
        <w:jc w:val="center"/>
        <w:rPr>
          <w:rFonts w:ascii="Times New Roman" w:eastAsia="Calibri" w:hAnsi="Times New Roman" w:cs="Times New Roman"/>
          <w:b/>
        </w:rPr>
      </w:pPr>
      <w:r w:rsidRPr="00E272F7">
        <w:rPr>
          <w:rFonts w:ascii="Times New Roman" w:eastAsia="Calibri" w:hAnsi="Times New Roman" w:cs="Times New Roman"/>
          <w:b/>
        </w:rPr>
        <w:t xml:space="preserve">на 01 </w:t>
      </w:r>
      <w:r w:rsidR="007B6240">
        <w:rPr>
          <w:rFonts w:ascii="Times New Roman" w:eastAsia="Calibri" w:hAnsi="Times New Roman" w:cs="Times New Roman"/>
          <w:b/>
        </w:rPr>
        <w:t>октября</w:t>
      </w:r>
      <w:r w:rsidRPr="00E272F7">
        <w:rPr>
          <w:rFonts w:ascii="Times New Roman" w:eastAsia="Calibri" w:hAnsi="Times New Roman" w:cs="Times New Roman"/>
          <w:b/>
        </w:rPr>
        <w:t xml:space="preserve"> </w:t>
      </w:r>
      <w:r w:rsidR="00933058" w:rsidRPr="00E272F7">
        <w:rPr>
          <w:rFonts w:ascii="Times New Roman" w:eastAsia="Calibri" w:hAnsi="Times New Roman" w:cs="Times New Roman"/>
          <w:b/>
        </w:rPr>
        <w:t>202</w:t>
      </w:r>
      <w:r w:rsidR="00137467" w:rsidRPr="00E272F7">
        <w:rPr>
          <w:rFonts w:ascii="Times New Roman" w:eastAsia="Calibri" w:hAnsi="Times New Roman" w:cs="Times New Roman"/>
          <w:b/>
        </w:rPr>
        <w:t xml:space="preserve">2 </w:t>
      </w:r>
      <w:r w:rsidR="00933058" w:rsidRPr="00E272F7">
        <w:rPr>
          <w:rFonts w:ascii="Times New Roman" w:eastAsia="Calibri" w:hAnsi="Times New Roman" w:cs="Times New Roman"/>
          <w:b/>
        </w:rPr>
        <w:t>и 202</w:t>
      </w:r>
      <w:r w:rsidR="00137467" w:rsidRPr="00E272F7">
        <w:rPr>
          <w:rFonts w:ascii="Times New Roman" w:eastAsia="Calibri" w:hAnsi="Times New Roman" w:cs="Times New Roman"/>
          <w:b/>
        </w:rPr>
        <w:t>3</w:t>
      </w:r>
      <w:r w:rsidR="00933058" w:rsidRPr="00E272F7">
        <w:rPr>
          <w:rFonts w:ascii="Times New Roman" w:eastAsia="Calibri" w:hAnsi="Times New Roman" w:cs="Times New Roman"/>
          <w:b/>
        </w:rPr>
        <w:t xml:space="preserve"> год</w:t>
      </w:r>
      <w:r w:rsidRPr="00E272F7">
        <w:rPr>
          <w:rFonts w:ascii="Times New Roman" w:eastAsia="Calibri" w:hAnsi="Times New Roman" w:cs="Times New Roman"/>
          <w:b/>
        </w:rPr>
        <w:t>ов</w:t>
      </w:r>
    </w:p>
    <w:p w:rsidR="00452581" w:rsidRPr="00E272F7" w:rsidRDefault="00933058" w:rsidP="00933058">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 xml:space="preserve"> </w:t>
      </w:r>
      <w:r w:rsidR="00A01556" w:rsidRPr="00E272F7">
        <w:rPr>
          <w:rFonts w:ascii="Times New Roman" w:eastAsia="Times New Roman" w:hAnsi="Times New Roman" w:cs="Times New Roman"/>
          <w:sz w:val="18"/>
          <w:szCs w:val="18"/>
          <w:lang w:eastAsia="ru-RU"/>
        </w:rPr>
        <w:t>(в рублях)</w:t>
      </w:r>
    </w:p>
    <w:tbl>
      <w:tblPr>
        <w:tblStyle w:val="a3"/>
        <w:tblW w:w="9889" w:type="dxa"/>
        <w:tblLayout w:type="fixed"/>
        <w:tblLook w:val="04A0" w:firstRow="1" w:lastRow="0" w:firstColumn="1" w:lastColumn="0" w:noHBand="0" w:noVBand="1"/>
      </w:tblPr>
      <w:tblGrid>
        <w:gridCol w:w="2376"/>
        <w:gridCol w:w="992"/>
        <w:gridCol w:w="1134"/>
        <w:gridCol w:w="709"/>
        <w:gridCol w:w="992"/>
        <w:gridCol w:w="1134"/>
        <w:gridCol w:w="851"/>
        <w:gridCol w:w="992"/>
        <w:gridCol w:w="709"/>
      </w:tblGrid>
      <w:tr w:rsidR="00E272F7" w:rsidRPr="00E272F7" w:rsidTr="004A657F">
        <w:tc>
          <w:tcPr>
            <w:tcW w:w="2376" w:type="dxa"/>
            <w:vMerge w:val="restart"/>
          </w:tcPr>
          <w:p w:rsidR="008B0EA9" w:rsidRPr="00E272F7" w:rsidRDefault="008B0EA9" w:rsidP="00077489">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E272F7">
              <w:rPr>
                <w:rFonts w:ascii="Times New Roman" w:eastAsia="Calibri" w:hAnsi="Times New Roman" w:cs="Times New Roman"/>
                <w:sz w:val="18"/>
                <w:szCs w:val="18"/>
              </w:rPr>
              <w:t>Показатели</w:t>
            </w:r>
          </w:p>
        </w:tc>
        <w:tc>
          <w:tcPr>
            <w:tcW w:w="2835" w:type="dxa"/>
            <w:gridSpan w:val="3"/>
          </w:tcPr>
          <w:p w:rsidR="008B0EA9" w:rsidRPr="00E272F7" w:rsidRDefault="008B0EA9" w:rsidP="00137467">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E272F7">
              <w:rPr>
                <w:rFonts w:ascii="Times New Roman" w:eastAsia="Calibri" w:hAnsi="Times New Roman" w:cs="Times New Roman"/>
                <w:sz w:val="18"/>
                <w:szCs w:val="18"/>
              </w:rPr>
              <w:t>2022 год</w:t>
            </w:r>
          </w:p>
        </w:tc>
        <w:tc>
          <w:tcPr>
            <w:tcW w:w="2977" w:type="dxa"/>
            <w:gridSpan w:val="3"/>
          </w:tcPr>
          <w:p w:rsidR="008B0EA9" w:rsidRPr="00E272F7" w:rsidRDefault="008B0EA9" w:rsidP="00077489">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E272F7">
              <w:rPr>
                <w:rFonts w:ascii="Times New Roman" w:eastAsia="Calibri" w:hAnsi="Times New Roman" w:cs="Times New Roman"/>
                <w:sz w:val="18"/>
                <w:szCs w:val="18"/>
              </w:rPr>
              <w:t>2023 год</w:t>
            </w:r>
          </w:p>
        </w:tc>
        <w:tc>
          <w:tcPr>
            <w:tcW w:w="1701" w:type="dxa"/>
            <w:gridSpan w:val="2"/>
          </w:tcPr>
          <w:p w:rsidR="008B0EA9" w:rsidRPr="00E272F7" w:rsidRDefault="008B0EA9" w:rsidP="00D1721A">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Отклонение 202</w:t>
            </w:r>
            <w:r w:rsidR="00D1721A" w:rsidRPr="00E272F7">
              <w:rPr>
                <w:rFonts w:ascii="Times New Roman" w:eastAsia="Times New Roman" w:hAnsi="Times New Roman" w:cs="Times New Roman"/>
                <w:sz w:val="18"/>
                <w:szCs w:val="18"/>
                <w:lang w:eastAsia="ru-RU"/>
              </w:rPr>
              <w:t>3</w:t>
            </w:r>
            <w:r w:rsidRPr="00E272F7">
              <w:rPr>
                <w:rFonts w:ascii="Times New Roman" w:eastAsia="Times New Roman" w:hAnsi="Times New Roman" w:cs="Times New Roman"/>
                <w:sz w:val="18"/>
                <w:szCs w:val="18"/>
                <w:lang w:eastAsia="ru-RU"/>
              </w:rPr>
              <w:t xml:space="preserve"> года к 202</w:t>
            </w:r>
            <w:r w:rsidR="00D1721A" w:rsidRPr="00E272F7">
              <w:rPr>
                <w:rFonts w:ascii="Times New Roman" w:eastAsia="Times New Roman" w:hAnsi="Times New Roman" w:cs="Times New Roman"/>
                <w:sz w:val="18"/>
                <w:szCs w:val="18"/>
                <w:lang w:eastAsia="ru-RU"/>
              </w:rPr>
              <w:t>2</w:t>
            </w:r>
            <w:r w:rsidRPr="00E272F7">
              <w:rPr>
                <w:rFonts w:ascii="Times New Roman" w:eastAsia="Times New Roman" w:hAnsi="Times New Roman" w:cs="Times New Roman"/>
                <w:sz w:val="18"/>
                <w:szCs w:val="18"/>
                <w:lang w:eastAsia="ru-RU"/>
              </w:rPr>
              <w:t xml:space="preserve"> году</w:t>
            </w:r>
          </w:p>
        </w:tc>
      </w:tr>
      <w:tr w:rsidR="00E272F7" w:rsidRPr="00E272F7" w:rsidTr="004A657F">
        <w:tc>
          <w:tcPr>
            <w:tcW w:w="2376" w:type="dxa"/>
            <w:vMerge/>
          </w:tcPr>
          <w:p w:rsidR="00933058" w:rsidRPr="00E272F7" w:rsidRDefault="00933058" w:rsidP="00077489">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p>
        </w:tc>
        <w:tc>
          <w:tcPr>
            <w:tcW w:w="992" w:type="dxa"/>
          </w:tcPr>
          <w:p w:rsidR="00933058" w:rsidRPr="00E272F7" w:rsidRDefault="00D1721A" w:rsidP="00137467">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план</w:t>
            </w:r>
          </w:p>
        </w:tc>
        <w:tc>
          <w:tcPr>
            <w:tcW w:w="1134" w:type="dxa"/>
          </w:tcPr>
          <w:p w:rsidR="00933058" w:rsidRPr="00E272F7" w:rsidRDefault="00D1721A" w:rsidP="00137467">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исполнено</w:t>
            </w:r>
          </w:p>
        </w:tc>
        <w:tc>
          <w:tcPr>
            <w:tcW w:w="709" w:type="dxa"/>
          </w:tcPr>
          <w:p w:rsidR="00933058" w:rsidRPr="00E272F7" w:rsidRDefault="00D1721A" w:rsidP="004F278F">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w:t>
            </w:r>
          </w:p>
        </w:tc>
        <w:tc>
          <w:tcPr>
            <w:tcW w:w="992" w:type="dxa"/>
          </w:tcPr>
          <w:p w:rsidR="00933058" w:rsidRPr="00E272F7" w:rsidRDefault="00D1721A" w:rsidP="004F278F">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план</w:t>
            </w:r>
          </w:p>
        </w:tc>
        <w:tc>
          <w:tcPr>
            <w:tcW w:w="1134" w:type="dxa"/>
          </w:tcPr>
          <w:p w:rsidR="00933058" w:rsidRPr="00E272F7" w:rsidRDefault="00D1721A" w:rsidP="004F278F">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исполнено</w:t>
            </w:r>
          </w:p>
        </w:tc>
        <w:tc>
          <w:tcPr>
            <w:tcW w:w="851" w:type="dxa"/>
          </w:tcPr>
          <w:p w:rsidR="00933058" w:rsidRPr="00E272F7" w:rsidRDefault="00D1721A" w:rsidP="004F278F">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w:t>
            </w:r>
          </w:p>
        </w:tc>
        <w:tc>
          <w:tcPr>
            <w:tcW w:w="992" w:type="dxa"/>
          </w:tcPr>
          <w:p w:rsidR="00933058" w:rsidRPr="00E272F7" w:rsidRDefault="00933058" w:rsidP="00077489">
            <w:pPr>
              <w:tabs>
                <w:tab w:val="left" w:pos="0"/>
              </w:tabs>
              <w:jc w:val="center"/>
              <w:rPr>
                <w:rFonts w:ascii="Times New Roman" w:eastAsia="Calibri" w:hAnsi="Times New Roman" w:cs="Times New Roman"/>
                <w:sz w:val="18"/>
                <w:szCs w:val="18"/>
              </w:rPr>
            </w:pPr>
            <w:r w:rsidRPr="00E272F7">
              <w:rPr>
                <w:rFonts w:ascii="Times New Roman" w:eastAsia="Times New Roman" w:hAnsi="Times New Roman" w:cs="Times New Roman"/>
                <w:sz w:val="18"/>
                <w:szCs w:val="18"/>
                <w:lang w:eastAsia="ru-RU"/>
              </w:rPr>
              <w:t>сумма</w:t>
            </w:r>
          </w:p>
        </w:tc>
        <w:tc>
          <w:tcPr>
            <w:tcW w:w="709" w:type="dxa"/>
          </w:tcPr>
          <w:p w:rsidR="00933058" w:rsidRPr="00E272F7" w:rsidRDefault="00933058" w:rsidP="00077489">
            <w:pPr>
              <w:tabs>
                <w:tab w:val="left" w:pos="0"/>
              </w:tabs>
              <w:jc w:val="center"/>
              <w:rPr>
                <w:rFonts w:ascii="Times New Roman" w:eastAsia="Calibri" w:hAnsi="Times New Roman" w:cs="Times New Roman"/>
                <w:sz w:val="18"/>
                <w:szCs w:val="18"/>
              </w:rPr>
            </w:pPr>
            <w:r w:rsidRPr="00E272F7">
              <w:rPr>
                <w:rFonts w:ascii="Times New Roman" w:eastAsia="Times New Roman" w:hAnsi="Times New Roman" w:cs="Times New Roman"/>
                <w:lang w:eastAsia="ru-RU"/>
              </w:rPr>
              <w:t>%</w:t>
            </w:r>
          </w:p>
        </w:tc>
      </w:tr>
      <w:tr w:rsidR="00E272F7" w:rsidRPr="00E272F7" w:rsidTr="004A657F">
        <w:tc>
          <w:tcPr>
            <w:tcW w:w="9889" w:type="dxa"/>
            <w:gridSpan w:val="9"/>
          </w:tcPr>
          <w:p w:rsidR="009D45F2" w:rsidRPr="00E272F7" w:rsidRDefault="00933058" w:rsidP="002415BD">
            <w:pPr>
              <w:tabs>
                <w:tab w:val="left" w:pos="0"/>
              </w:tabs>
              <w:jc w:val="center"/>
              <w:rPr>
                <w:rFonts w:ascii="Times New Roman" w:eastAsia="Times New Roman" w:hAnsi="Times New Roman" w:cs="Times New Roman"/>
                <w:b/>
                <w:i/>
                <w:sz w:val="16"/>
                <w:szCs w:val="16"/>
                <w:lang w:eastAsia="ru-RU"/>
              </w:rPr>
            </w:pPr>
            <w:r w:rsidRPr="00E272F7">
              <w:rPr>
                <w:rFonts w:ascii="Times New Roman" w:eastAsia="Calibri" w:hAnsi="Times New Roman" w:cs="Times New Roman"/>
                <w:b/>
                <w:i/>
                <w:sz w:val="18"/>
                <w:szCs w:val="18"/>
              </w:rPr>
              <w:t>Налоговые доходы</w:t>
            </w:r>
          </w:p>
        </w:tc>
      </w:tr>
      <w:tr w:rsidR="00E272F7" w:rsidRPr="00E272F7" w:rsidTr="004A657F">
        <w:tc>
          <w:tcPr>
            <w:tcW w:w="2376" w:type="dxa"/>
          </w:tcPr>
          <w:p w:rsidR="009D45F2" w:rsidRPr="00E272F7" w:rsidRDefault="00242A5B" w:rsidP="002415BD">
            <w:pPr>
              <w:tabs>
                <w:tab w:val="left" w:pos="0"/>
              </w:tabs>
              <w:rPr>
                <w:rFonts w:ascii="Times New Roman" w:eastAsia="Calibri" w:hAnsi="Times New Roman" w:cs="Times New Roman"/>
                <w:sz w:val="16"/>
                <w:szCs w:val="16"/>
              </w:rPr>
            </w:pPr>
            <w:r w:rsidRPr="00E272F7">
              <w:rPr>
                <w:rFonts w:ascii="Times New Roman" w:eastAsia="Calibri" w:hAnsi="Times New Roman" w:cs="Times New Roman"/>
                <w:sz w:val="16"/>
                <w:szCs w:val="16"/>
              </w:rPr>
              <w:t>Налог на доходы физических лиц</w:t>
            </w:r>
          </w:p>
        </w:tc>
        <w:tc>
          <w:tcPr>
            <w:tcW w:w="992" w:type="dxa"/>
            <w:vAlign w:val="center"/>
          </w:tcPr>
          <w:p w:rsidR="00242A5B" w:rsidRPr="00E272F7" w:rsidRDefault="002415BD"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100 000,00</w:t>
            </w:r>
          </w:p>
        </w:tc>
        <w:tc>
          <w:tcPr>
            <w:tcW w:w="1134" w:type="dxa"/>
            <w:vAlign w:val="center"/>
          </w:tcPr>
          <w:p w:rsidR="00242A5B" w:rsidRPr="00E272F7" w:rsidRDefault="007B6240"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86 444,75</w:t>
            </w:r>
          </w:p>
        </w:tc>
        <w:tc>
          <w:tcPr>
            <w:tcW w:w="709" w:type="dxa"/>
            <w:vAlign w:val="center"/>
          </w:tcPr>
          <w:p w:rsidR="00242A5B" w:rsidRPr="00E272F7" w:rsidRDefault="007B6240"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86,44</w:t>
            </w:r>
          </w:p>
        </w:tc>
        <w:tc>
          <w:tcPr>
            <w:tcW w:w="992" w:type="dxa"/>
            <w:vAlign w:val="center"/>
          </w:tcPr>
          <w:p w:rsidR="00242A5B" w:rsidRPr="00E272F7" w:rsidRDefault="002415BD"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131 000,00</w:t>
            </w:r>
          </w:p>
        </w:tc>
        <w:tc>
          <w:tcPr>
            <w:tcW w:w="1134" w:type="dxa"/>
            <w:vAlign w:val="center"/>
          </w:tcPr>
          <w:p w:rsidR="00242A5B" w:rsidRPr="00E272F7" w:rsidRDefault="007B6240"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97 903,24</w:t>
            </w:r>
          </w:p>
        </w:tc>
        <w:tc>
          <w:tcPr>
            <w:tcW w:w="851" w:type="dxa"/>
            <w:vAlign w:val="center"/>
          </w:tcPr>
          <w:p w:rsidR="00242A5B" w:rsidRPr="00E272F7" w:rsidRDefault="007B6240"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74,74</w:t>
            </w:r>
          </w:p>
        </w:tc>
        <w:tc>
          <w:tcPr>
            <w:tcW w:w="992" w:type="dxa"/>
            <w:vAlign w:val="center"/>
          </w:tcPr>
          <w:p w:rsidR="00242A5B" w:rsidRPr="00E272F7" w:rsidRDefault="007B6240"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11 458,49</w:t>
            </w:r>
          </w:p>
        </w:tc>
        <w:tc>
          <w:tcPr>
            <w:tcW w:w="709" w:type="dxa"/>
            <w:vAlign w:val="center"/>
          </w:tcPr>
          <w:p w:rsidR="00242A5B" w:rsidRPr="00E272F7" w:rsidRDefault="007B6240"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113,26</w:t>
            </w:r>
          </w:p>
        </w:tc>
      </w:tr>
      <w:tr w:rsidR="00E272F7" w:rsidRPr="00E272F7" w:rsidTr="004A657F">
        <w:tc>
          <w:tcPr>
            <w:tcW w:w="2376" w:type="dxa"/>
          </w:tcPr>
          <w:p w:rsidR="00242A5B" w:rsidRPr="00E272F7" w:rsidRDefault="00242A5B" w:rsidP="00077489">
            <w:pPr>
              <w:tabs>
                <w:tab w:val="left" w:pos="0"/>
              </w:tabs>
              <w:rPr>
                <w:rFonts w:ascii="Times New Roman" w:eastAsia="Calibri" w:hAnsi="Times New Roman" w:cs="Times New Roman"/>
                <w:sz w:val="16"/>
                <w:szCs w:val="16"/>
              </w:rPr>
            </w:pPr>
            <w:r w:rsidRPr="00E272F7">
              <w:rPr>
                <w:rFonts w:ascii="Times New Roman" w:eastAsia="Calibri" w:hAnsi="Times New Roman" w:cs="Times New Roman"/>
                <w:sz w:val="16"/>
                <w:szCs w:val="16"/>
              </w:rPr>
              <w:t>Единый сельскохозяйственный налог</w:t>
            </w:r>
          </w:p>
        </w:tc>
        <w:tc>
          <w:tcPr>
            <w:tcW w:w="992" w:type="dxa"/>
            <w:vAlign w:val="center"/>
          </w:tcPr>
          <w:p w:rsidR="00242A5B" w:rsidRPr="00E272F7" w:rsidRDefault="002415BD"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162 700,00</w:t>
            </w:r>
          </w:p>
        </w:tc>
        <w:tc>
          <w:tcPr>
            <w:tcW w:w="1134" w:type="dxa"/>
            <w:vAlign w:val="center"/>
          </w:tcPr>
          <w:p w:rsidR="00242A5B" w:rsidRPr="00E272F7" w:rsidRDefault="002415BD"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162 687,60</w:t>
            </w:r>
          </w:p>
        </w:tc>
        <w:tc>
          <w:tcPr>
            <w:tcW w:w="709" w:type="dxa"/>
            <w:vAlign w:val="center"/>
          </w:tcPr>
          <w:p w:rsidR="00242A5B" w:rsidRPr="00E272F7" w:rsidRDefault="002415BD"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99,99</w:t>
            </w:r>
          </w:p>
        </w:tc>
        <w:tc>
          <w:tcPr>
            <w:tcW w:w="992" w:type="dxa"/>
            <w:vAlign w:val="center"/>
          </w:tcPr>
          <w:p w:rsidR="00242A5B" w:rsidRPr="00E272F7" w:rsidRDefault="002415BD"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166 000,00</w:t>
            </w:r>
          </w:p>
        </w:tc>
        <w:tc>
          <w:tcPr>
            <w:tcW w:w="1134" w:type="dxa"/>
            <w:vAlign w:val="center"/>
          </w:tcPr>
          <w:p w:rsidR="00242A5B" w:rsidRPr="00E272F7" w:rsidRDefault="002415BD" w:rsidP="00077489">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0,00</w:t>
            </w:r>
          </w:p>
        </w:tc>
        <w:tc>
          <w:tcPr>
            <w:tcW w:w="851" w:type="dxa"/>
            <w:vAlign w:val="center"/>
          </w:tcPr>
          <w:p w:rsidR="00242A5B" w:rsidRPr="00E272F7" w:rsidRDefault="002415BD" w:rsidP="00077489">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0,00</w:t>
            </w:r>
          </w:p>
        </w:tc>
        <w:tc>
          <w:tcPr>
            <w:tcW w:w="992" w:type="dxa"/>
            <w:vAlign w:val="center"/>
          </w:tcPr>
          <w:p w:rsidR="00242A5B" w:rsidRPr="00E272F7" w:rsidRDefault="002415BD"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-162 687,60</w:t>
            </w:r>
          </w:p>
        </w:tc>
        <w:tc>
          <w:tcPr>
            <w:tcW w:w="709" w:type="dxa"/>
            <w:vAlign w:val="center"/>
          </w:tcPr>
          <w:p w:rsidR="00242A5B" w:rsidRPr="00E272F7" w:rsidRDefault="002415BD" w:rsidP="00077489">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0,00</w:t>
            </w:r>
          </w:p>
        </w:tc>
      </w:tr>
      <w:tr w:rsidR="00E272F7" w:rsidRPr="00E272F7" w:rsidTr="004A657F">
        <w:tc>
          <w:tcPr>
            <w:tcW w:w="2376" w:type="dxa"/>
          </w:tcPr>
          <w:p w:rsidR="00242A5B" w:rsidRPr="00E272F7" w:rsidRDefault="00242A5B" w:rsidP="00077489">
            <w:pPr>
              <w:tabs>
                <w:tab w:val="left" w:pos="0"/>
              </w:tabs>
              <w:rPr>
                <w:rFonts w:ascii="Times New Roman" w:eastAsia="Calibri" w:hAnsi="Times New Roman" w:cs="Times New Roman"/>
                <w:sz w:val="16"/>
                <w:szCs w:val="16"/>
              </w:rPr>
            </w:pPr>
            <w:r w:rsidRPr="00E272F7">
              <w:rPr>
                <w:rFonts w:ascii="Times New Roman" w:eastAsia="Calibri" w:hAnsi="Times New Roman" w:cs="Times New Roman"/>
                <w:sz w:val="16"/>
                <w:szCs w:val="16"/>
              </w:rPr>
              <w:t>Налог на имущество физических лиц</w:t>
            </w:r>
          </w:p>
        </w:tc>
        <w:tc>
          <w:tcPr>
            <w:tcW w:w="992" w:type="dxa"/>
            <w:vAlign w:val="center"/>
          </w:tcPr>
          <w:p w:rsidR="00242A5B" w:rsidRPr="00E272F7" w:rsidRDefault="002415BD"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8 000,00</w:t>
            </w:r>
          </w:p>
        </w:tc>
        <w:tc>
          <w:tcPr>
            <w:tcW w:w="1134" w:type="dxa"/>
            <w:vAlign w:val="center"/>
          </w:tcPr>
          <w:p w:rsidR="00242A5B" w:rsidRPr="00E272F7" w:rsidRDefault="007B6240"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1 931,61</w:t>
            </w:r>
          </w:p>
        </w:tc>
        <w:tc>
          <w:tcPr>
            <w:tcW w:w="709" w:type="dxa"/>
            <w:vAlign w:val="center"/>
          </w:tcPr>
          <w:p w:rsidR="00242A5B" w:rsidRPr="00E272F7" w:rsidRDefault="007B6240" w:rsidP="00875011">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24,15</w:t>
            </w:r>
          </w:p>
        </w:tc>
        <w:tc>
          <w:tcPr>
            <w:tcW w:w="992" w:type="dxa"/>
            <w:vAlign w:val="center"/>
          </w:tcPr>
          <w:p w:rsidR="00242A5B" w:rsidRPr="00E272F7" w:rsidRDefault="002415BD"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9 000,00</w:t>
            </w:r>
          </w:p>
        </w:tc>
        <w:tc>
          <w:tcPr>
            <w:tcW w:w="1134" w:type="dxa"/>
            <w:vAlign w:val="center"/>
          </w:tcPr>
          <w:p w:rsidR="00242A5B" w:rsidRPr="00E272F7" w:rsidRDefault="007B6240"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-418,78</w:t>
            </w:r>
          </w:p>
        </w:tc>
        <w:tc>
          <w:tcPr>
            <w:tcW w:w="851" w:type="dxa"/>
            <w:vAlign w:val="center"/>
          </w:tcPr>
          <w:p w:rsidR="00242A5B" w:rsidRPr="00E272F7" w:rsidRDefault="002415BD" w:rsidP="00077489">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0,00</w:t>
            </w:r>
          </w:p>
        </w:tc>
        <w:tc>
          <w:tcPr>
            <w:tcW w:w="992" w:type="dxa"/>
            <w:vAlign w:val="center"/>
          </w:tcPr>
          <w:p w:rsidR="00242A5B" w:rsidRPr="00E272F7" w:rsidRDefault="007B6240"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-2 350,39</w:t>
            </w:r>
          </w:p>
        </w:tc>
        <w:tc>
          <w:tcPr>
            <w:tcW w:w="709" w:type="dxa"/>
            <w:vAlign w:val="center"/>
          </w:tcPr>
          <w:p w:rsidR="00242A5B" w:rsidRPr="00E272F7" w:rsidRDefault="002415BD" w:rsidP="00077489">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0,00</w:t>
            </w:r>
          </w:p>
        </w:tc>
      </w:tr>
      <w:tr w:rsidR="00E272F7" w:rsidRPr="00E272F7" w:rsidTr="004A657F">
        <w:tc>
          <w:tcPr>
            <w:tcW w:w="2376" w:type="dxa"/>
          </w:tcPr>
          <w:p w:rsidR="009D45F2" w:rsidRPr="00E272F7" w:rsidRDefault="00242A5B" w:rsidP="002415BD">
            <w:pPr>
              <w:tabs>
                <w:tab w:val="left" w:pos="0"/>
              </w:tabs>
              <w:rPr>
                <w:rFonts w:ascii="Times New Roman" w:eastAsia="Calibri" w:hAnsi="Times New Roman" w:cs="Times New Roman"/>
                <w:sz w:val="16"/>
                <w:szCs w:val="16"/>
              </w:rPr>
            </w:pPr>
            <w:r w:rsidRPr="00E272F7">
              <w:rPr>
                <w:rFonts w:ascii="Times New Roman" w:eastAsia="Calibri" w:hAnsi="Times New Roman" w:cs="Times New Roman"/>
                <w:sz w:val="16"/>
                <w:szCs w:val="16"/>
              </w:rPr>
              <w:t>Земельный налог с организаций</w:t>
            </w:r>
          </w:p>
        </w:tc>
        <w:tc>
          <w:tcPr>
            <w:tcW w:w="992" w:type="dxa"/>
            <w:vAlign w:val="center"/>
          </w:tcPr>
          <w:p w:rsidR="00242A5B" w:rsidRPr="00E272F7" w:rsidRDefault="002415BD"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7 000,00</w:t>
            </w:r>
          </w:p>
        </w:tc>
        <w:tc>
          <w:tcPr>
            <w:tcW w:w="1134" w:type="dxa"/>
            <w:vAlign w:val="center"/>
          </w:tcPr>
          <w:p w:rsidR="00242A5B" w:rsidRPr="00E272F7" w:rsidRDefault="007B6240"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7 084,63</w:t>
            </w:r>
          </w:p>
        </w:tc>
        <w:tc>
          <w:tcPr>
            <w:tcW w:w="709" w:type="dxa"/>
            <w:vAlign w:val="center"/>
          </w:tcPr>
          <w:p w:rsidR="00242A5B" w:rsidRPr="00E272F7" w:rsidRDefault="007B6240"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101,21</w:t>
            </w:r>
          </w:p>
        </w:tc>
        <w:tc>
          <w:tcPr>
            <w:tcW w:w="992" w:type="dxa"/>
            <w:vAlign w:val="center"/>
          </w:tcPr>
          <w:p w:rsidR="00242A5B" w:rsidRPr="00E272F7" w:rsidRDefault="002415BD"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6 000,00</w:t>
            </w:r>
          </w:p>
        </w:tc>
        <w:tc>
          <w:tcPr>
            <w:tcW w:w="1134" w:type="dxa"/>
            <w:vAlign w:val="center"/>
          </w:tcPr>
          <w:p w:rsidR="00242A5B" w:rsidRPr="00E272F7" w:rsidRDefault="007B6240"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5 923,00</w:t>
            </w:r>
          </w:p>
        </w:tc>
        <w:tc>
          <w:tcPr>
            <w:tcW w:w="851" w:type="dxa"/>
            <w:vAlign w:val="center"/>
          </w:tcPr>
          <w:p w:rsidR="00242A5B" w:rsidRPr="00E272F7" w:rsidRDefault="007B6240"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98,72</w:t>
            </w:r>
          </w:p>
        </w:tc>
        <w:tc>
          <w:tcPr>
            <w:tcW w:w="992" w:type="dxa"/>
            <w:vAlign w:val="center"/>
          </w:tcPr>
          <w:p w:rsidR="00242A5B" w:rsidRPr="00E272F7" w:rsidRDefault="007B6240"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-1 161,63</w:t>
            </w:r>
          </w:p>
        </w:tc>
        <w:tc>
          <w:tcPr>
            <w:tcW w:w="709" w:type="dxa"/>
            <w:vAlign w:val="center"/>
          </w:tcPr>
          <w:p w:rsidR="00242A5B" w:rsidRPr="00E272F7" w:rsidRDefault="007B6240"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83,60</w:t>
            </w:r>
          </w:p>
        </w:tc>
      </w:tr>
      <w:tr w:rsidR="00E272F7" w:rsidRPr="00E272F7" w:rsidTr="004A657F">
        <w:tc>
          <w:tcPr>
            <w:tcW w:w="2376" w:type="dxa"/>
          </w:tcPr>
          <w:p w:rsidR="009D45F2" w:rsidRPr="00E272F7" w:rsidRDefault="000B0F27" w:rsidP="002415BD">
            <w:pPr>
              <w:tabs>
                <w:tab w:val="left" w:pos="0"/>
              </w:tabs>
              <w:rPr>
                <w:rFonts w:ascii="Times New Roman" w:eastAsia="Calibri" w:hAnsi="Times New Roman" w:cs="Times New Roman"/>
                <w:sz w:val="16"/>
                <w:szCs w:val="16"/>
              </w:rPr>
            </w:pPr>
            <w:r w:rsidRPr="00E272F7">
              <w:rPr>
                <w:rFonts w:ascii="Times New Roman" w:eastAsia="Calibri" w:hAnsi="Times New Roman" w:cs="Times New Roman"/>
                <w:sz w:val="16"/>
                <w:szCs w:val="16"/>
              </w:rPr>
              <w:t>Земельный налог с физических лиц</w:t>
            </w:r>
          </w:p>
        </w:tc>
        <w:tc>
          <w:tcPr>
            <w:tcW w:w="992" w:type="dxa"/>
            <w:vAlign w:val="center"/>
          </w:tcPr>
          <w:p w:rsidR="000B0F27" w:rsidRPr="00E272F7" w:rsidRDefault="002415BD" w:rsidP="00CC053B">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28 000,00</w:t>
            </w:r>
          </w:p>
        </w:tc>
        <w:tc>
          <w:tcPr>
            <w:tcW w:w="1134" w:type="dxa"/>
            <w:vAlign w:val="center"/>
          </w:tcPr>
          <w:p w:rsidR="000B0F27" w:rsidRPr="00E272F7" w:rsidRDefault="007B6240" w:rsidP="00CC053B">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6 586,10</w:t>
            </w:r>
          </w:p>
        </w:tc>
        <w:tc>
          <w:tcPr>
            <w:tcW w:w="709" w:type="dxa"/>
            <w:vAlign w:val="center"/>
          </w:tcPr>
          <w:p w:rsidR="000B0F27" w:rsidRPr="00E272F7" w:rsidRDefault="007B6240" w:rsidP="00CC053B">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23,52</w:t>
            </w:r>
          </w:p>
        </w:tc>
        <w:tc>
          <w:tcPr>
            <w:tcW w:w="992" w:type="dxa"/>
            <w:vAlign w:val="center"/>
          </w:tcPr>
          <w:p w:rsidR="000B0F27" w:rsidRPr="00E272F7" w:rsidRDefault="002415BD" w:rsidP="00CC053B">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27 000,00</w:t>
            </w:r>
          </w:p>
        </w:tc>
        <w:tc>
          <w:tcPr>
            <w:tcW w:w="1134" w:type="dxa"/>
            <w:vAlign w:val="center"/>
          </w:tcPr>
          <w:p w:rsidR="000B0F27" w:rsidRPr="00E272F7" w:rsidRDefault="007B6240" w:rsidP="00CC053B">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2 130,26</w:t>
            </w:r>
          </w:p>
        </w:tc>
        <w:tc>
          <w:tcPr>
            <w:tcW w:w="851" w:type="dxa"/>
            <w:vAlign w:val="center"/>
          </w:tcPr>
          <w:p w:rsidR="000B0F27" w:rsidRPr="00E272F7" w:rsidRDefault="007B6240" w:rsidP="00CC053B">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7,89</w:t>
            </w:r>
          </w:p>
        </w:tc>
        <w:tc>
          <w:tcPr>
            <w:tcW w:w="992" w:type="dxa"/>
            <w:vAlign w:val="center"/>
          </w:tcPr>
          <w:p w:rsidR="000B0F27" w:rsidRPr="00E272F7" w:rsidRDefault="007B6240" w:rsidP="00CC053B">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-4 455,84</w:t>
            </w:r>
          </w:p>
        </w:tc>
        <w:tc>
          <w:tcPr>
            <w:tcW w:w="709" w:type="dxa"/>
            <w:vAlign w:val="center"/>
          </w:tcPr>
          <w:p w:rsidR="000B0F27" w:rsidRPr="00E272F7" w:rsidRDefault="007B6240" w:rsidP="00CC053B">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32,34</w:t>
            </w:r>
          </w:p>
        </w:tc>
      </w:tr>
      <w:tr w:rsidR="00E272F7" w:rsidRPr="00E272F7" w:rsidTr="004A657F">
        <w:tc>
          <w:tcPr>
            <w:tcW w:w="2376" w:type="dxa"/>
          </w:tcPr>
          <w:p w:rsidR="009D45F2" w:rsidRPr="00E272F7" w:rsidRDefault="007E32E2" w:rsidP="002415BD">
            <w:pPr>
              <w:tabs>
                <w:tab w:val="left" w:pos="0"/>
              </w:tabs>
              <w:rPr>
                <w:rFonts w:ascii="Times New Roman" w:eastAsia="Calibri" w:hAnsi="Times New Roman" w:cs="Times New Roman"/>
                <w:sz w:val="16"/>
                <w:szCs w:val="16"/>
              </w:rPr>
            </w:pPr>
            <w:r w:rsidRPr="00E272F7">
              <w:rPr>
                <w:rFonts w:ascii="Times New Roman" w:eastAsia="Calibri" w:hAnsi="Times New Roman" w:cs="Times New Roman"/>
                <w:sz w:val="16"/>
                <w:szCs w:val="16"/>
              </w:rPr>
              <w:t xml:space="preserve">Земельный налог </w:t>
            </w:r>
            <w:r w:rsidR="000B0F27" w:rsidRPr="00E272F7">
              <w:rPr>
                <w:rFonts w:ascii="Times New Roman" w:eastAsia="Calibri" w:hAnsi="Times New Roman" w:cs="Times New Roman"/>
                <w:sz w:val="16"/>
                <w:szCs w:val="16"/>
              </w:rPr>
              <w:t>по обязательствам, возникшим до 1 января 2006 года</w:t>
            </w:r>
          </w:p>
        </w:tc>
        <w:tc>
          <w:tcPr>
            <w:tcW w:w="992" w:type="dxa"/>
            <w:vAlign w:val="center"/>
          </w:tcPr>
          <w:p w:rsidR="007E32E2" w:rsidRPr="00E272F7" w:rsidRDefault="002415BD"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0,00</w:t>
            </w:r>
          </w:p>
        </w:tc>
        <w:tc>
          <w:tcPr>
            <w:tcW w:w="1134" w:type="dxa"/>
            <w:vAlign w:val="center"/>
          </w:tcPr>
          <w:p w:rsidR="007E32E2"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-9,09</w:t>
            </w:r>
          </w:p>
        </w:tc>
        <w:tc>
          <w:tcPr>
            <w:tcW w:w="709" w:type="dxa"/>
            <w:vAlign w:val="center"/>
          </w:tcPr>
          <w:p w:rsidR="007E32E2" w:rsidRPr="00E272F7" w:rsidRDefault="002415BD"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0,00</w:t>
            </w:r>
          </w:p>
        </w:tc>
        <w:tc>
          <w:tcPr>
            <w:tcW w:w="992" w:type="dxa"/>
            <w:vAlign w:val="center"/>
          </w:tcPr>
          <w:p w:rsidR="007E32E2" w:rsidRPr="00E272F7" w:rsidRDefault="002415BD"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0,00</w:t>
            </w:r>
          </w:p>
        </w:tc>
        <w:tc>
          <w:tcPr>
            <w:tcW w:w="1134" w:type="dxa"/>
            <w:vAlign w:val="center"/>
          </w:tcPr>
          <w:p w:rsidR="007E32E2" w:rsidRPr="00E272F7" w:rsidRDefault="002415BD" w:rsidP="00077489">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-7,59</w:t>
            </w:r>
          </w:p>
        </w:tc>
        <w:tc>
          <w:tcPr>
            <w:tcW w:w="851" w:type="dxa"/>
            <w:vAlign w:val="center"/>
          </w:tcPr>
          <w:p w:rsidR="007E32E2" w:rsidRPr="00E272F7" w:rsidRDefault="002415BD" w:rsidP="00077489">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0,00</w:t>
            </w:r>
          </w:p>
        </w:tc>
        <w:tc>
          <w:tcPr>
            <w:tcW w:w="992" w:type="dxa"/>
            <w:vAlign w:val="center"/>
          </w:tcPr>
          <w:p w:rsidR="007E32E2"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1,50</w:t>
            </w:r>
          </w:p>
        </w:tc>
        <w:tc>
          <w:tcPr>
            <w:tcW w:w="709" w:type="dxa"/>
            <w:vAlign w:val="center"/>
          </w:tcPr>
          <w:p w:rsidR="007E32E2" w:rsidRPr="00E272F7" w:rsidRDefault="002415BD" w:rsidP="00077489">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0,00</w:t>
            </w:r>
          </w:p>
        </w:tc>
      </w:tr>
      <w:tr w:rsidR="00E272F7" w:rsidRPr="00E272F7" w:rsidTr="004A657F">
        <w:tc>
          <w:tcPr>
            <w:tcW w:w="2376" w:type="dxa"/>
          </w:tcPr>
          <w:p w:rsidR="008B0EA9" w:rsidRPr="00E272F7" w:rsidRDefault="008B0EA9" w:rsidP="00A31728">
            <w:pPr>
              <w:tabs>
                <w:tab w:val="left" w:pos="0"/>
              </w:tabs>
              <w:rPr>
                <w:rFonts w:ascii="Times New Roman" w:eastAsia="Calibri" w:hAnsi="Times New Roman" w:cs="Times New Roman"/>
                <w:sz w:val="16"/>
                <w:szCs w:val="16"/>
              </w:rPr>
            </w:pPr>
            <w:r w:rsidRPr="00E272F7">
              <w:rPr>
                <w:rFonts w:ascii="Times New Roman" w:eastAsia="Calibri" w:hAnsi="Times New Roman" w:cs="Times New Roman"/>
                <w:sz w:val="16"/>
                <w:szCs w:val="16"/>
              </w:rPr>
              <w:t>Государственная пошлина за совершение нотариальных действий должностными лицами органами местного самоуправления, уполномоченными в соответствии с законодательными актами РФ на совершение нотариальных действий</w:t>
            </w:r>
          </w:p>
        </w:tc>
        <w:tc>
          <w:tcPr>
            <w:tcW w:w="992" w:type="dxa"/>
            <w:vAlign w:val="center"/>
          </w:tcPr>
          <w:p w:rsidR="008B0EA9" w:rsidRPr="00E272F7" w:rsidRDefault="002415BD" w:rsidP="00A31728">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10 000,00</w:t>
            </w:r>
          </w:p>
        </w:tc>
        <w:tc>
          <w:tcPr>
            <w:tcW w:w="1134" w:type="dxa"/>
            <w:vAlign w:val="center"/>
          </w:tcPr>
          <w:p w:rsidR="008B0EA9" w:rsidRPr="00E272F7" w:rsidRDefault="002415BD" w:rsidP="00A31728">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8 870,00</w:t>
            </w:r>
          </w:p>
        </w:tc>
        <w:tc>
          <w:tcPr>
            <w:tcW w:w="709" w:type="dxa"/>
            <w:vAlign w:val="center"/>
          </w:tcPr>
          <w:p w:rsidR="008B0EA9" w:rsidRPr="00E272F7" w:rsidRDefault="002415BD" w:rsidP="00A31728">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88,70</w:t>
            </w:r>
          </w:p>
        </w:tc>
        <w:tc>
          <w:tcPr>
            <w:tcW w:w="992" w:type="dxa"/>
            <w:vAlign w:val="center"/>
          </w:tcPr>
          <w:p w:rsidR="008B0EA9" w:rsidRPr="00E272F7" w:rsidRDefault="002415BD" w:rsidP="00A31728">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10 000,00</w:t>
            </w:r>
          </w:p>
        </w:tc>
        <w:tc>
          <w:tcPr>
            <w:tcW w:w="1134" w:type="dxa"/>
            <w:vAlign w:val="center"/>
          </w:tcPr>
          <w:p w:rsidR="008B0EA9" w:rsidRPr="00E272F7" w:rsidRDefault="009C5D71" w:rsidP="00A31728">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3 850,00</w:t>
            </w:r>
          </w:p>
        </w:tc>
        <w:tc>
          <w:tcPr>
            <w:tcW w:w="851" w:type="dxa"/>
            <w:vAlign w:val="center"/>
          </w:tcPr>
          <w:p w:rsidR="008B0EA9" w:rsidRPr="00E272F7" w:rsidRDefault="009C5D71" w:rsidP="00A31728">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38,50</w:t>
            </w:r>
          </w:p>
        </w:tc>
        <w:tc>
          <w:tcPr>
            <w:tcW w:w="992" w:type="dxa"/>
            <w:vAlign w:val="center"/>
          </w:tcPr>
          <w:p w:rsidR="008B0EA9" w:rsidRPr="00E272F7" w:rsidRDefault="009C5D71" w:rsidP="00A31728">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-5 020,00</w:t>
            </w:r>
          </w:p>
        </w:tc>
        <w:tc>
          <w:tcPr>
            <w:tcW w:w="709" w:type="dxa"/>
            <w:vAlign w:val="center"/>
          </w:tcPr>
          <w:p w:rsidR="008B0EA9" w:rsidRPr="00E272F7" w:rsidRDefault="009C5D71" w:rsidP="00A31728">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43,40</w:t>
            </w:r>
          </w:p>
        </w:tc>
      </w:tr>
      <w:tr w:rsidR="00E272F7" w:rsidRPr="00E272F7" w:rsidTr="004A657F">
        <w:tc>
          <w:tcPr>
            <w:tcW w:w="2376" w:type="dxa"/>
          </w:tcPr>
          <w:p w:rsidR="008B0EA9" w:rsidRPr="00E272F7" w:rsidRDefault="008B0EA9" w:rsidP="00933058">
            <w:pPr>
              <w:tabs>
                <w:tab w:val="left" w:pos="0"/>
              </w:tabs>
              <w:jc w:val="center"/>
              <w:rPr>
                <w:rFonts w:ascii="Times New Roman" w:eastAsia="Calibri" w:hAnsi="Times New Roman" w:cs="Times New Roman"/>
                <w:b/>
                <w:sz w:val="16"/>
                <w:szCs w:val="16"/>
              </w:rPr>
            </w:pPr>
            <w:r w:rsidRPr="00E272F7">
              <w:rPr>
                <w:rFonts w:ascii="Times New Roman" w:eastAsia="Calibri" w:hAnsi="Times New Roman" w:cs="Times New Roman"/>
                <w:b/>
                <w:sz w:val="16"/>
                <w:szCs w:val="16"/>
              </w:rPr>
              <w:t>Итого налоговые доходы</w:t>
            </w:r>
          </w:p>
        </w:tc>
        <w:tc>
          <w:tcPr>
            <w:tcW w:w="992" w:type="dxa"/>
            <w:vAlign w:val="center"/>
          </w:tcPr>
          <w:p w:rsidR="008B0EA9" w:rsidRPr="00E272F7" w:rsidRDefault="002415BD" w:rsidP="00D1721A">
            <w:pPr>
              <w:tabs>
                <w:tab w:val="left" w:pos="0"/>
              </w:tabs>
              <w:jc w:val="right"/>
              <w:rPr>
                <w:rFonts w:ascii="Times New Roman" w:eastAsia="Calibri" w:hAnsi="Times New Roman" w:cs="Times New Roman"/>
                <w:b/>
                <w:sz w:val="14"/>
                <w:szCs w:val="14"/>
              </w:rPr>
            </w:pPr>
            <w:r w:rsidRPr="00E272F7">
              <w:rPr>
                <w:rFonts w:ascii="Times New Roman" w:eastAsia="Calibri" w:hAnsi="Times New Roman" w:cs="Times New Roman"/>
                <w:b/>
                <w:sz w:val="14"/>
                <w:szCs w:val="14"/>
              </w:rPr>
              <w:t>315 700,00</w:t>
            </w:r>
          </w:p>
        </w:tc>
        <w:tc>
          <w:tcPr>
            <w:tcW w:w="1134" w:type="dxa"/>
            <w:vAlign w:val="center"/>
          </w:tcPr>
          <w:p w:rsidR="008B0EA9" w:rsidRPr="00E272F7" w:rsidRDefault="009C5D71" w:rsidP="008B0EA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273 595,60</w:t>
            </w:r>
          </w:p>
        </w:tc>
        <w:tc>
          <w:tcPr>
            <w:tcW w:w="709" w:type="dxa"/>
            <w:vAlign w:val="center"/>
          </w:tcPr>
          <w:p w:rsidR="008B0EA9" w:rsidRPr="00E272F7" w:rsidRDefault="009C5D71" w:rsidP="00A31728">
            <w:pPr>
              <w:tabs>
                <w:tab w:val="left" w:pos="0"/>
              </w:tabs>
              <w:jc w:val="center"/>
              <w:rPr>
                <w:rFonts w:ascii="Times New Roman" w:eastAsia="Calibri" w:hAnsi="Times New Roman" w:cs="Times New Roman"/>
                <w:b/>
                <w:sz w:val="14"/>
                <w:szCs w:val="14"/>
              </w:rPr>
            </w:pPr>
            <w:r>
              <w:rPr>
                <w:rFonts w:ascii="Times New Roman" w:eastAsia="Calibri" w:hAnsi="Times New Roman" w:cs="Times New Roman"/>
                <w:b/>
                <w:sz w:val="14"/>
                <w:szCs w:val="14"/>
              </w:rPr>
              <w:t>86,66</w:t>
            </w:r>
          </w:p>
        </w:tc>
        <w:tc>
          <w:tcPr>
            <w:tcW w:w="992" w:type="dxa"/>
            <w:vAlign w:val="center"/>
          </w:tcPr>
          <w:p w:rsidR="008B0EA9" w:rsidRPr="00E272F7" w:rsidRDefault="009C5D71" w:rsidP="00A31728">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349 000,00</w:t>
            </w:r>
          </w:p>
        </w:tc>
        <w:tc>
          <w:tcPr>
            <w:tcW w:w="1134" w:type="dxa"/>
            <w:vAlign w:val="center"/>
          </w:tcPr>
          <w:p w:rsidR="008B0EA9" w:rsidRPr="00E272F7" w:rsidRDefault="009C5D71" w:rsidP="00A31728">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109 380,13</w:t>
            </w:r>
          </w:p>
        </w:tc>
        <w:tc>
          <w:tcPr>
            <w:tcW w:w="851" w:type="dxa"/>
            <w:vAlign w:val="center"/>
          </w:tcPr>
          <w:p w:rsidR="008B0EA9" w:rsidRPr="00E272F7" w:rsidRDefault="009C5D71" w:rsidP="00077489">
            <w:pPr>
              <w:tabs>
                <w:tab w:val="left" w:pos="0"/>
              </w:tabs>
              <w:jc w:val="center"/>
              <w:rPr>
                <w:rFonts w:ascii="Times New Roman" w:eastAsia="Calibri" w:hAnsi="Times New Roman" w:cs="Times New Roman"/>
                <w:b/>
                <w:sz w:val="14"/>
                <w:szCs w:val="14"/>
              </w:rPr>
            </w:pPr>
            <w:r>
              <w:rPr>
                <w:rFonts w:ascii="Times New Roman" w:eastAsia="Calibri" w:hAnsi="Times New Roman" w:cs="Times New Roman"/>
                <w:b/>
                <w:sz w:val="14"/>
                <w:szCs w:val="14"/>
              </w:rPr>
              <w:t>31,34</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-164 215,47</w:t>
            </w:r>
          </w:p>
        </w:tc>
        <w:tc>
          <w:tcPr>
            <w:tcW w:w="709" w:type="dxa"/>
            <w:vAlign w:val="center"/>
          </w:tcPr>
          <w:p w:rsidR="008B0EA9" w:rsidRPr="00E272F7" w:rsidRDefault="009C5D71" w:rsidP="00077489">
            <w:pPr>
              <w:tabs>
                <w:tab w:val="left" w:pos="0"/>
              </w:tabs>
              <w:jc w:val="center"/>
              <w:rPr>
                <w:rFonts w:ascii="Times New Roman" w:eastAsia="Calibri" w:hAnsi="Times New Roman" w:cs="Times New Roman"/>
                <w:b/>
                <w:sz w:val="14"/>
                <w:szCs w:val="14"/>
              </w:rPr>
            </w:pPr>
            <w:r>
              <w:rPr>
                <w:rFonts w:ascii="Times New Roman" w:eastAsia="Calibri" w:hAnsi="Times New Roman" w:cs="Times New Roman"/>
                <w:b/>
                <w:sz w:val="14"/>
                <w:szCs w:val="14"/>
              </w:rPr>
              <w:t>39,98</w:t>
            </w:r>
          </w:p>
        </w:tc>
      </w:tr>
      <w:tr w:rsidR="00E272F7" w:rsidRPr="00E272F7" w:rsidTr="004A657F">
        <w:tc>
          <w:tcPr>
            <w:tcW w:w="9889" w:type="dxa"/>
            <w:gridSpan w:val="9"/>
          </w:tcPr>
          <w:p w:rsidR="009D45F2" w:rsidRPr="00E272F7" w:rsidRDefault="008B0EA9" w:rsidP="002415BD">
            <w:pPr>
              <w:tabs>
                <w:tab w:val="left" w:pos="0"/>
              </w:tabs>
              <w:jc w:val="center"/>
              <w:rPr>
                <w:rFonts w:ascii="Times New Roman" w:eastAsia="Calibri" w:hAnsi="Times New Roman" w:cs="Times New Roman"/>
                <w:b/>
                <w:i/>
                <w:sz w:val="16"/>
                <w:szCs w:val="16"/>
              </w:rPr>
            </w:pPr>
            <w:r w:rsidRPr="00E272F7">
              <w:rPr>
                <w:rFonts w:ascii="Times New Roman" w:eastAsia="Calibri" w:hAnsi="Times New Roman" w:cs="Times New Roman"/>
                <w:b/>
                <w:i/>
                <w:sz w:val="16"/>
                <w:szCs w:val="16"/>
              </w:rPr>
              <w:t>Неналоговые доходы</w:t>
            </w:r>
          </w:p>
        </w:tc>
      </w:tr>
      <w:tr w:rsidR="00E272F7" w:rsidRPr="00E272F7" w:rsidTr="004A657F">
        <w:tc>
          <w:tcPr>
            <w:tcW w:w="2376" w:type="dxa"/>
          </w:tcPr>
          <w:p w:rsidR="008B0EA9" w:rsidRPr="00E272F7" w:rsidRDefault="008B0EA9" w:rsidP="00077489">
            <w:pPr>
              <w:tabs>
                <w:tab w:val="left" w:pos="0"/>
              </w:tabs>
              <w:rPr>
                <w:rFonts w:ascii="Times New Roman" w:eastAsia="Calibri" w:hAnsi="Times New Roman" w:cs="Times New Roman"/>
                <w:sz w:val="16"/>
                <w:szCs w:val="16"/>
              </w:rPr>
            </w:pPr>
            <w:r w:rsidRPr="00E272F7">
              <w:rPr>
                <w:rFonts w:ascii="Times New Roman" w:eastAsia="Calibri" w:hAnsi="Times New Roman" w:cs="Times New Roman"/>
                <w:sz w:val="16"/>
                <w:szCs w:val="16"/>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992" w:type="dxa"/>
            <w:vAlign w:val="center"/>
          </w:tcPr>
          <w:p w:rsidR="008B0EA9" w:rsidRPr="00E272F7" w:rsidRDefault="002415BD"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14 000,00</w:t>
            </w:r>
          </w:p>
        </w:tc>
        <w:tc>
          <w:tcPr>
            <w:tcW w:w="1134"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6 735,089</w:t>
            </w:r>
          </w:p>
        </w:tc>
        <w:tc>
          <w:tcPr>
            <w:tcW w:w="709"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48,11</w:t>
            </w:r>
          </w:p>
        </w:tc>
        <w:tc>
          <w:tcPr>
            <w:tcW w:w="992" w:type="dxa"/>
            <w:vAlign w:val="center"/>
          </w:tcPr>
          <w:p w:rsidR="002415BD" w:rsidRPr="00E272F7" w:rsidRDefault="002415BD" w:rsidP="002415BD">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14 000,00</w:t>
            </w:r>
          </w:p>
        </w:tc>
        <w:tc>
          <w:tcPr>
            <w:tcW w:w="1134"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6 273,43</w:t>
            </w:r>
          </w:p>
        </w:tc>
        <w:tc>
          <w:tcPr>
            <w:tcW w:w="851"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44,81</w:t>
            </w:r>
          </w:p>
        </w:tc>
        <w:tc>
          <w:tcPr>
            <w:tcW w:w="992" w:type="dxa"/>
            <w:vAlign w:val="center"/>
          </w:tcPr>
          <w:p w:rsidR="008B0EA9" w:rsidRPr="00E272F7" w:rsidRDefault="009C5D71" w:rsidP="005F0083">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-461,65</w:t>
            </w:r>
          </w:p>
        </w:tc>
        <w:tc>
          <w:tcPr>
            <w:tcW w:w="709"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93,15</w:t>
            </w:r>
          </w:p>
        </w:tc>
      </w:tr>
      <w:tr w:rsidR="00E272F7" w:rsidRPr="00E272F7" w:rsidTr="004A657F">
        <w:tc>
          <w:tcPr>
            <w:tcW w:w="2376" w:type="dxa"/>
          </w:tcPr>
          <w:p w:rsidR="008B0EA9" w:rsidRPr="00E272F7" w:rsidRDefault="008B0EA9" w:rsidP="00077489">
            <w:pPr>
              <w:tabs>
                <w:tab w:val="left" w:pos="0"/>
              </w:tabs>
              <w:rPr>
                <w:rFonts w:ascii="Times New Roman" w:eastAsia="Calibri" w:hAnsi="Times New Roman" w:cs="Times New Roman"/>
                <w:sz w:val="16"/>
                <w:szCs w:val="16"/>
              </w:rPr>
            </w:pPr>
            <w:r w:rsidRPr="00E272F7">
              <w:rPr>
                <w:rFonts w:ascii="Times New Roman" w:eastAsia="Calibri" w:hAnsi="Times New Roman" w:cs="Times New Roman"/>
                <w:sz w:val="16"/>
                <w:szCs w:val="16"/>
              </w:rPr>
              <w:t>Доходы, поступающие в порядке возмещения расходов, понесенных в связи с эксплуатацией имущества сельских поселений</w:t>
            </w:r>
          </w:p>
        </w:tc>
        <w:tc>
          <w:tcPr>
            <w:tcW w:w="992" w:type="dxa"/>
            <w:vAlign w:val="center"/>
          </w:tcPr>
          <w:p w:rsidR="008B0EA9" w:rsidRPr="00E272F7" w:rsidRDefault="002415BD"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160 000,00</w:t>
            </w:r>
          </w:p>
        </w:tc>
        <w:tc>
          <w:tcPr>
            <w:tcW w:w="1134"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146 202,24</w:t>
            </w:r>
          </w:p>
        </w:tc>
        <w:tc>
          <w:tcPr>
            <w:tcW w:w="709"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91,38</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160 000,00</w:t>
            </w:r>
          </w:p>
        </w:tc>
        <w:tc>
          <w:tcPr>
            <w:tcW w:w="1134"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156 674,82</w:t>
            </w:r>
          </w:p>
        </w:tc>
        <w:tc>
          <w:tcPr>
            <w:tcW w:w="851"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97,92</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10 472,58</w:t>
            </w:r>
          </w:p>
        </w:tc>
        <w:tc>
          <w:tcPr>
            <w:tcW w:w="709"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107,16</w:t>
            </w:r>
          </w:p>
        </w:tc>
      </w:tr>
      <w:tr w:rsidR="00E272F7" w:rsidRPr="00E272F7" w:rsidTr="004A657F">
        <w:tc>
          <w:tcPr>
            <w:tcW w:w="2376" w:type="dxa"/>
          </w:tcPr>
          <w:p w:rsidR="002415BD" w:rsidRPr="00E272F7" w:rsidRDefault="002415BD" w:rsidP="000B1ADB">
            <w:pPr>
              <w:tabs>
                <w:tab w:val="left" w:pos="0"/>
              </w:tabs>
              <w:rPr>
                <w:rFonts w:ascii="Times New Roman" w:eastAsia="Calibri" w:hAnsi="Times New Roman" w:cs="Times New Roman"/>
                <w:sz w:val="16"/>
                <w:szCs w:val="16"/>
              </w:rPr>
            </w:pPr>
            <w:r w:rsidRPr="00E272F7">
              <w:rPr>
                <w:rFonts w:ascii="Times New Roman" w:eastAsia="Calibri" w:hAnsi="Times New Roman" w:cs="Times New Roman"/>
                <w:sz w:val="16"/>
                <w:szCs w:val="16"/>
              </w:rPr>
              <w:t xml:space="preserve">Доходы от реализации иного имущества, находящегося в собственности сельских поселений (за исключением имущества муниципальных бюджетных и автономных </w:t>
            </w:r>
            <w:r w:rsidRPr="00E272F7">
              <w:rPr>
                <w:rFonts w:ascii="Times New Roman" w:eastAsia="Calibri" w:hAnsi="Times New Roman" w:cs="Times New Roman"/>
                <w:sz w:val="16"/>
                <w:szCs w:val="16"/>
              </w:rPr>
              <w:lastRenderedPageBreak/>
              <w:t>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992" w:type="dxa"/>
            <w:vAlign w:val="center"/>
          </w:tcPr>
          <w:p w:rsidR="002415BD" w:rsidRPr="00E272F7" w:rsidRDefault="002415BD" w:rsidP="000B1ADB">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lastRenderedPageBreak/>
              <w:t>0,00</w:t>
            </w:r>
          </w:p>
        </w:tc>
        <w:tc>
          <w:tcPr>
            <w:tcW w:w="1134" w:type="dxa"/>
            <w:vAlign w:val="center"/>
          </w:tcPr>
          <w:p w:rsidR="002415BD" w:rsidRPr="00E272F7" w:rsidRDefault="002415BD" w:rsidP="000B1ADB">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0,00</w:t>
            </w:r>
          </w:p>
        </w:tc>
        <w:tc>
          <w:tcPr>
            <w:tcW w:w="709" w:type="dxa"/>
            <w:vAlign w:val="center"/>
          </w:tcPr>
          <w:p w:rsidR="002415BD" w:rsidRPr="00E272F7" w:rsidRDefault="002415BD" w:rsidP="000B1ADB">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0,00</w:t>
            </w:r>
          </w:p>
        </w:tc>
        <w:tc>
          <w:tcPr>
            <w:tcW w:w="992" w:type="dxa"/>
            <w:vAlign w:val="center"/>
          </w:tcPr>
          <w:p w:rsidR="002415BD" w:rsidRPr="00E272F7" w:rsidRDefault="002415BD" w:rsidP="000B1ADB">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0,00</w:t>
            </w:r>
          </w:p>
        </w:tc>
        <w:tc>
          <w:tcPr>
            <w:tcW w:w="1134" w:type="dxa"/>
            <w:vAlign w:val="center"/>
          </w:tcPr>
          <w:p w:rsidR="002415BD" w:rsidRPr="00E272F7" w:rsidRDefault="002415BD" w:rsidP="000B1ADB">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10 832,00</w:t>
            </w:r>
          </w:p>
        </w:tc>
        <w:tc>
          <w:tcPr>
            <w:tcW w:w="851" w:type="dxa"/>
            <w:vAlign w:val="center"/>
          </w:tcPr>
          <w:p w:rsidR="002415BD" w:rsidRPr="00E272F7" w:rsidRDefault="002415BD" w:rsidP="000B1ADB">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0,00</w:t>
            </w:r>
          </w:p>
        </w:tc>
        <w:tc>
          <w:tcPr>
            <w:tcW w:w="992" w:type="dxa"/>
            <w:vAlign w:val="center"/>
          </w:tcPr>
          <w:p w:rsidR="002415BD" w:rsidRPr="00E272F7" w:rsidRDefault="002415BD" w:rsidP="000B1ADB">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10 832,00</w:t>
            </w:r>
          </w:p>
        </w:tc>
        <w:tc>
          <w:tcPr>
            <w:tcW w:w="709" w:type="dxa"/>
            <w:vAlign w:val="center"/>
          </w:tcPr>
          <w:p w:rsidR="002415BD" w:rsidRPr="00E272F7" w:rsidRDefault="002415BD" w:rsidP="000B1ADB">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0,00</w:t>
            </w:r>
          </w:p>
        </w:tc>
      </w:tr>
      <w:tr w:rsidR="00E272F7" w:rsidRPr="00E272F7" w:rsidTr="004A657F">
        <w:tc>
          <w:tcPr>
            <w:tcW w:w="2376" w:type="dxa"/>
          </w:tcPr>
          <w:p w:rsidR="008B0EA9" w:rsidRPr="00E272F7" w:rsidRDefault="008B0EA9" w:rsidP="00077489">
            <w:pPr>
              <w:tabs>
                <w:tab w:val="left" w:pos="0"/>
              </w:tabs>
              <w:jc w:val="center"/>
              <w:rPr>
                <w:rFonts w:ascii="Times New Roman" w:eastAsia="Calibri" w:hAnsi="Times New Roman" w:cs="Times New Roman"/>
                <w:b/>
                <w:sz w:val="18"/>
                <w:szCs w:val="18"/>
              </w:rPr>
            </w:pPr>
            <w:r w:rsidRPr="00E272F7">
              <w:rPr>
                <w:rFonts w:ascii="Times New Roman" w:eastAsia="Calibri" w:hAnsi="Times New Roman" w:cs="Times New Roman"/>
                <w:b/>
                <w:sz w:val="18"/>
                <w:szCs w:val="18"/>
              </w:rPr>
              <w:lastRenderedPageBreak/>
              <w:t>Итого неналоговые доходы</w:t>
            </w:r>
          </w:p>
        </w:tc>
        <w:tc>
          <w:tcPr>
            <w:tcW w:w="992" w:type="dxa"/>
            <w:vAlign w:val="center"/>
          </w:tcPr>
          <w:p w:rsidR="008B0EA9" w:rsidRPr="00E272F7" w:rsidRDefault="002415BD" w:rsidP="00077489">
            <w:pPr>
              <w:tabs>
                <w:tab w:val="left" w:pos="0"/>
              </w:tabs>
              <w:jc w:val="right"/>
              <w:rPr>
                <w:rFonts w:ascii="Times New Roman" w:eastAsia="Calibri" w:hAnsi="Times New Roman" w:cs="Times New Roman"/>
                <w:b/>
                <w:sz w:val="14"/>
                <w:szCs w:val="14"/>
              </w:rPr>
            </w:pPr>
            <w:r w:rsidRPr="00E272F7">
              <w:rPr>
                <w:rFonts w:ascii="Times New Roman" w:eastAsia="Calibri" w:hAnsi="Times New Roman" w:cs="Times New Roman"/>
                <w:b/>
                <w:sz w:val="14"/>
                <w:szCs w:val="14"/>
              </w:rPr>
              <w:t>174 000,00</w:t>
            </w:r>
          </w:p>
        </w:tc>
        <w:tc>
          <w:tcPr>
            <w:tcW w:w="1134"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152 937,32</w:t>
            </w:r>
          </w:p>
        </w:tc>
        <w:tc>
          <w:tcPr>
            <w:tcW w:w="709"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87,90</w:t>
            </w:r>
          </w:p>
        </w:tc>
        <w:tc>
          <w:tcPr>
            <w:tcW w:w="992" w:type="dxa"/>
            <w:vAlign w:val="center"/>
          </w:tcPr>
          <w:p w:rsidR="008B0EA9" w:rsidRPr="00E272F7" w:rsidRDefault="002415BD" w:rsidP="00077489">
            <w:pPr>
              <w:tabs>
                <w:tab w:val="left" w:pos="0"/>
              </w:tabs>
              <w:jc w:val="right"/>
              <w:rPr>
                <w:rFonts w:ascii="Times New Roman" w:eastAsia="Calibri" w:hAnsi="Times New Roman" w:cs="Times New Roman"/>
                <w:b/>
                <w:sz w:val="14"/>
                <w:szCs w:val="14"/>
              </w:rPr>
            </w:pPr>
            <w:r w:rsidRPr="00E272F7">
              <w:rPr>
                <w:rFonts w:ascii="Times New Roman" w:eastAsia="Calibri" w:hAnsi="Times New Roman" w:cs="Times New Roman"/>
                <w:b/>
                <w:sz w:val="14"/>
                <w:szCs w:val="14"/>
              </w:rPr>
              <w:t>174 000,00</w:t>
            </w:r>
          </w:p>
        </w:tc>
        <w:tc>
          <w:tcPr>
            <w:tcW w:w="1134" w:type="dxa"/>
            <w:vAlign w:val="center"/>
          </w:tcPr>
          <w:p w:rsidR="008B0EA9" w:rsidRPr="00E272F7" w:rsidRDefault="009C5D71" w:rsidP="00077489">
            <w:pPr>
              <w:tabs>
                <w:tab w:val="left" w:pos="0"/>
              </w:tabs>
              <w:jc w:val="center"/>
              <w:rPr>
                <w:rFonts w:ascii="Times New Roman" w:eastAsia="Calibri" w:hAnsi="Times New Roman" w:cs="Times New Roman"/>
                <w:b/>
                <w:sz w:val="14"/>
                <w:szCs w:val="14"/>
              </w:rPr>
            </w:pPr>
            <w:r>
              <w:rPr>
                <w:rFonts w:ascii="Times New Roman" w:eastAsia="Calibri" w:hAnsi="Times New Roman" w:cs="Times New Roman"/>
                <w:b/>
                <w:sz w:val="14"/>
                <w:szCs w:val="14"/>
              </w:rPr>
              <w:t>173 780,25</w:t>
            </w:r>
          </w:p>
        </w:tc>
        <w:tc>
          <w:tcPr>
            <w:tcW w:w="851" w:type="dxa"/>
            <w:vAlign w:val="center"/>
          </w:tcPr>
          <w:p w:rsidR="008B0EA9" w:rsidRPr="00E272F7" w:rsidRDefault="009C5D71" w:rsidP="00077489">
            <w:pPr>
              <w:tabs>
                <w:tab w:val="left" w:pos="0"/>
              </w:tabs>
              <w:jc w:val="center"/>
              <w:rPr>
                <w:rFonts w:ascii="Times New Roman" w:eastAsia="Calibri" w:hAnsi="Times New Roman" w:cs="Times New Roman"/>
                <w:b/>
                <w:sz w:val="14"/>
                <w:szCs w:val="14"/>
              </w:rPr>
            </w:pPr>
            <w:r>
              <w:rPr>
                <w:rFonts w:ascii="Times New Roman" w:eastAsia="Calibri" w:hAnsi="Times New Roman" w:cs="Times New Roman"/>
                <w:b/>
                <w:sz w:val="14"/>
                <w:szCs w:val="14"/>
              </w:rPr>
              <w:t>99,87</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20 842,93</w:t>
            </w:r>
          </w:p>
        </w:tc>
        <w:tc>
          <w:tcPr>
            <w:tcW w:w="709" w:type="dxa"/>
            <w:vAlign w:val="center"/>
          </w:tcPr>
          <w:p w:rsidR="008B0EA9" w:rsidRPr="00E272F7" w:rsidRDefault="009C5D71" w:rsidP="00077489">
            <w:pPr>
              <w:tabs>
                <w:tab w:val="left" w:pos="0"/>
              </w:tabs>
              <w:jc w:val="center"/>
              <w:rPr>
                <w:rFonts w:ascii="Times New Roman" w:eastAsia="Calibri" w:hAnsi="Times New Roman" w:cs="Times New Roman"/>
                <w:b/>
                <w:sz w:val="14"/>
                <w:szCs w:val="14"/>
              </w:rPr>
            </w:pPr>
            <w:r>
              <w:rPr>
                <w:rFonts w:ascii="Times New Roman" w:eastAsia="Calibri" w:hAnsi="Times New Roman" w:cs="Times New Roman"/>
                <w:b/>
                <w:sz w:val="14"/>
                <w:szCs w:val="14"/>
              </w:rPr>
              <w:t>113,63</w:t>
            </w:r>
          </w:p>
        </w:tc>
      </w:tr>
      <w:tr w:rsidR="00E272F7" w:rsidRPr="00E272F7" w:rsidTr="004A657F">
        <w:tc>
          <w:tcPr>
            <w:tcW w:w="2376" w:type="dxa"/>
          </w:tcPr>
          <w:p w:rsidR="008B0EA9" w:rsidRPr="00E272F7" w:rsidRDefault="008B0EA9" w:rsidP="00077489">
            <w:pPr>
              <w:tabs>
                <w:tab w:val="left" w:pos="0"/>
              </w:tabs>
              <w:jc w:val="center"/>
              <w:rPr>
                <w:rFonts w:ascii="Times New Roman" w:eastAsia="Calibri" w:hAnsi="Times New Roman" w:cs="Times New Roman"/>
                <w:b/>
                <w:sz w:val="18"/>
                <w:szCs w:val="18"/>
              </w:rPr>
            </w:pPr>
            <w:r w:rsidRPr="00E272F7">
              <w:rPr>
                <w:rFonts w:ascii="Times New Roman" w:eastAsia="Calibri" w:hAnsi="Times New Roman" w:cs="Times New Roman"/>
                <w:b/>
                <w:sz w:val="18"/>
                <w:szCs w:val="18"/>
              </w:rPr>
              <w:t>ИТОГО СОБСТВЕННЫЕ ДОХОДЫ</w:t>
            </w:r>
          </w:p>
        </w:tc>
        <w:tc>
          <w:tcPr>
            <w:tcW w:w="992" w:type="dxa"/>
            <w:vAlign w:val="center"/>
          </w:tcPr>
          <w:p w:rsidR="008B0EA9" w:rsidRPr="00E272F7" w:rsidRDefault="002415BD" w:rsidP="00077489">
            <w:pPr>
              <w:tabs>
                <w:tab w:val="left" w:pos="0"/>
              </w:tabs>
              <w:jc w:val="right"/>
              <w:rPr>
                <w:rFonts w:ascii="Times New Roman" w:eastAsia="Calibri" w:hAnsi="Times New Roman" w:cs="Times New Roman"/>
                <w:b/>
                <w:sz w:val="14"/>
                <w:szCs w:val="14"/>
              </w:rPr>
            </w:pPr>
            <w:r w:rsidRPr="00E272F7">
              <w:rPr>
                <w:rFonts w:ascii="Times New Roman" w:eastAsia="Calibri" w:hAnsi="Times New Roman" w:cs="Times New Roman"/>
                <w:b/>
                <w:sz w:val="14"/>
                <w:szCs w:val="14"/>
              </w:rPr>
              <w:t>489 700,00</w:t>
            </w:r>
          </w:p>
        </w:tc>
        <w:tc>
          <w:tcPr>
            <w:tcW w:w="1134"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426 532,92</w:t>
            </w:r>
          </w:p>
        </w:tc>
        <w:tc>
          <w:tcPr>
            <w:tcW w:w="709"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87,10</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523 000,00</w:t>
            </w:r>
          </w:p>
        </w:tc>
        <w:tc>
          <w:tcPr>
            <w:tcW w:w="1134" w:type="dxa"/>
            <w:vAlign w:val="center"/>
          </w:tcPr>
          <w:p w:rsidR="008B0EA9" w:rsidRPr="00E272F7" w:rsidRDefault="009C5D71" w:rsidP="00077489">
            <w:pPr>
              <w:tabs>
                <w:tab w:val="left" w:pos="0"/>
              </w:tabs>
              <w:jc w:val="center"/>
              <w:rPr>
                <w:rFonts w:ascii="Times New Roman" w:eastAsia="Calibri" w:hAnsi="Times New Roman" w:cs="Times New Roman"/>
                <w:b/>
                <w:sz w:val="14"/>
                <w:szCs w:val="14"/>
              </w:rPr>
            </w:pPr>
            <w:r>
              <w:rPr>
                <w:rFonts w:ascii="Times New Roman" w:eastAsia="Calibri" w:hAnsi="Times New Roman" w:cs="Times New Roman"/>
                <w:b/>
                <w:sz w:val="14"/>
                <w:szCs w:val="14"/>
              </w:rPr>
              <w:t>283 160,38</w:t>
            </w:r>
          </w:p>
        </w:tc>
        <w:tc>
          <w:tcPr>
            <w:tcW w:w="851" w:type="dxa"/>
            <w:vAlign w:val="center"/>
          </w:tcPr>
          <w:p w:rsidR="008B0EA9" w:rsidRPr="00E272F7" w:rsidRDefault="009C5D71" w:rsidP="00077489">
            <w:pPr>
              <w:tabs>
                <w:tab w:val="left" w:pos="0"/>
              </w:tabs>
              <w:jc w:val="center"/>
              <w:rPr>
                <w:rFonts w:ascii="Times New Roman" w:eastAsia="Calibri" w:hAnsi="Times New Roman" w:cs="Times New Roman"/>
                <w:b/>
                <w:sz w:val="14"/>
                <w:szCs w:val="14"/>
              </w:rPr>
            </w:pPr>
            <w:r>
              <w:rPr>
                <w:rFonts w:ascii="Times New Roman" w:eastAsia="Calibri" w:hAnsi="Times New Roman" w:cs="Times New Roman"/>
                <w:b/>
                <w:sz w:val="14"/>
                <w:szCs w:val="14"/>
              </w:rPr>
              <w:t>54,14</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-143 372,54</w:t>
            </w:r>
          </w:p>
        </w:tc>
        <w:tc>
          <w:tcPr>
            <w:tcW w:w="709" w:type="dxa"/>
            <w:vAlign w:val="center"/>
          </w:tcPr>
          <w:p w:rsidR="008B0EA9" w:rsidRPr="00E272F7" w:rsidRDefault="009C5D71" w:rsidP="00077489">
            <w:pPr>
              <w:tabs>
                <w:tab w:val="left" w:pos="0"/>
              </w:tabs>
              <w:jc w:val="center"/>
              <w:rPr>
                <w:rFonts w:ascii="Times New Roman" w:eastAsia="Calibri" w:hAnsi="Times New Roman" w:cs="Times New Roman"/>
                <w:b/>
                <w:sz w:val="14"/>
                <w:szCs w:val="14"/>
              </w:rPr>
            </w:pPr>
            <w:r>
              <w:rPr>
                <w:rFonts w:ascii="Times New Roman" w:eastAsia="Calibri" w:hAnsi="Times New Roman" w:cs="Times New Roman"/>
                <w:b/>
                <w:sz w:val="14"/>
                <w:szCs w:val="14"/>
              </w:rPr>
              <w:t>66,39</w:t>
            </w:r>
          </w:p>
        </w:tc>
      </w:tr>
      <w:tr w:rsidR="00E272F7" w:rsidRPr="00E272F7" w:rsidTr="004A657F">
        <w:tc>
          <w:tcPr>
            <w:tcW w:w="9889" w:type="dxa"/>
            <w:gridSpan w:val="9"/>
          </w:tcPr>
          <w:p w:rsidR="009D45F2" w:rsidRPr="00E272F7" w:rsidRDefault="008B0EA9" w:rsidP="002415BD">
            <w:pPr>
              <w:tabs>
                <w:tab w:val="left" w:pos="0"/>
              </w:tabs>
              <w:jc w:val="center"/>
              <w:rPr>
                <w:rFonts w:ascii="Times New Roman" w:eastAsia="Calibri" w:hAnsi="Times New Roman" w:cs="Times New Roman"/>
                <w:b/>
                <w:i/>
                <w:sz w:val="16"/>
                <w:szCs w:val="16"/>
              </w:rPr>
            </w:pPr>
            <w:r w:rsidRPr="00E272F7">
              <w:rPr>
                <w:rFonts w:ascii="Times New Roman" w:eastAsia="Calibri" w:hAnsi="Times New Roman" w:cs="Times New Roman"/>
                <w:b/>
                <w:i/>
                <w:sz w:val="16"/>
                <w:szCs w:val="16"/>
              </w:rPr>
              <w:t>Безвозмездные поступления от других бюджетов бюджетной системы Российской Федерации</w:t>
            </w:r>
          </w:p>
        </w:tc>
      </w:tr>
      <w:tr w:rsidR="00E272F7" w:rsidRPr="00E272F7" w:rsidTr="004A657F">
        <w:tc>
          <w:tcPr>
            <w:tcW w:w="2376" w:type="dxa"/>
          </w:tcPr>
          <w:p w:rsidR="008B0EA9" w:rsidRDefault="008B0EA9" w:rsidP="004F278F">
            <w:pPr>
              <w:tabs>
                <w:tab w:val="left" w:pos="0"/>
              </w:tabs>
              <w:rPr>
                <w:rFonts w:ascii="Times New Roman" w:eastAsia="Calibri" w:hAnsi="Times New Roman" w:cs="Times New Roman"/>
                <w:sz w:val="15"/>
                <w:szCs w:val="15"/>
              </w:rPr>
            </w:pPr>
            <w:r w:rsidRPr="00E272F7">
              <w:rPr>
                <w:rFonts w:ascii="Times New Roman" w:eastAsia="Calibri" w:hAnsi="Times New Roman" w:cs="Times New Roman"/>
                <w:sz w:val="15"/>
                <w:szCs w:val="15"/>
              </w:rPr>
              <w:t>Дотации бюджетам сельских поселений на выравнивание бюджетной обеспеченности из бюджетов муниципальных районов</w:t>
            </w:r>
          </w:p>
          <w:p w:rsidR="007B6240" w:rsidRPr="00E272F7" w:rsidRDefault="007B6240" w:rsidP="004F278F">
            <w:pPr>
              <w:tabs>
                <w:tab w:val="left" w:pos="0"/>
              </w:tabs>
              <w:rPr>
                <w:rFonts w:ascii="Times New Roman" w:eastAsia="Calibri" w:hAnsi="Times New Roman" w:cs="Times New Roman"/>
                <w:sz w:val="15"/>
                <w:szCs w:val="15"/>
              </w:rPr>
            </w:pPr>
          </w:p>
        </w:tc>
        <w:tc>
          <w:tcPr>
            <w:tcW w:w="992" w:type="dxa"/>
            <w:vAlign w:val="center"/>
          </w:tcPr>
          <w:p w:rsidR="008B0EA9" w:rsidRPr="00E272F7" w:rsidRDefault="002415BD"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5 125 000,00</w:t>
            </w:r>
          </w:p>
        </w:tc>
        <w:tc>
          <w:tcPr>
            <w:tcW w:w="1134"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3 347 500,00</w:t>
            </w:r>
          </w:p>
        </w:tc>
        <w:tc>
          <w:tcPr>
            <w:tcW w:w="709"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65,32</w:t>
            </w:r>
          </w:p>
        </w:tc>
        <w:tc>
          <w:tcPr>
            <w:tcW w:w="992" w:type="dxa"/>
            <w:vAlign w:val="center"/>
          </w:tcPr>
          <w:p w:rsidR="008B0EA9" w:rsidRPr="00E272F7" w:rsidRDefault="002415BD"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5 317 000,00</w:t>
            </w:r>
          </w:p>
        </w:tc>
        <w:tc>
          <w:tcPr>
            <w:tcW w:w="1134"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4 337 750,00</w:t>
            </w:r>
          </w:p>
        </w:tc>
        <w:tc>
          <w:tcPr>
            <w:tcW w:w="851"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81,58</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990 250,00</w:t>
            </w:r>
          </w:p>
        </w:tc>
        <w:tc>
          <w:tcPr>
            <w:tcW w:w="709"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129,58</w:t>
            </w:r>
          </w:p>
        </w:tc>
      </w:tr>
      <w:tr w:rsidR="007B6240" w:rsidRPr="00E272F7" w:rsidTr="004A657F">
        <w:tc>
          <w:tcPr>
            <w:tcW w:w="2376" w:type="dxa"/>
            <w:vMerge w:val="restart"/>
          </w:tcPr>
          <w:p w:rsidR="007B6240" w:rsidRPr="00E272F7" w:rsidRDefault="007B6240" w:rsidP="00DC6177">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E272F7">
              <w:rPr>
                <w:rFonts w:ascii="Times New Roman" w:eastAsia="Calibri" w:hAnsi="Times New Roman" w:cs="Times New Roman"/>
                <w:sz w:val="18"/>
                <w:szCs w:val="18"/>
              </w:rPr>
              <w:t>Показатели</w:t>
            </w:r>
          </w:p>
        </w:tc>
        <w:tc>
          <w:tcPr>
            <w:tcW w:w="2835" w:type="dxa"/>
            <w:gridSpan w:val="3"/>
          </w:tcPr>
          <w:p w:rsidR="007B6240" w:rsidRPr="00E272F7" w:rsidRDefault="007B6240" w:rsidP="00DC6177">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E272F7">
              <w:rPr>
                <w:rFonts w:ascii="Times New Roman" w:eastAsia="Calibri" w:hAnsi="Times New Roman" w:cs="Times New Roman"/>
                <w:sz w:val="18"/>
                <w:szCs w:val="18"/>
              </w:rPr>
              <w:t>2022 год</w:t>
            </w:r>
          </w:p>
        </w:tc>
        <w:tc>
          <w:tcPr>
            <w:tcW w:w="2977" w:type="dxa"/>
            <w:gridSpan w:val="3"/>
          </w:tcPr>
          <w:p w:rsidR="007B6240" w:rsidRPr="00E272F7" w:rsidRDefault="007B6240" w:rsidP="00DC6177">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E272F7">
              <w:rPr>
                <w:rFonts w:ascii="Times New Roman" w:eastAsia="Calibri" w:hAnsi="Times New Roman" w:cs="Times New Roman"/>
                <w:sz w:val="18"/>
                <w:szCs w:val="18"/>
              </w:rPr>
              <w:t>2023 год</w:t>
            </w:r>
          </w:p>
        </w:tc>
        <w:tc>
          <w:tcPr>
            <w:tcW w:w="1701" w:type="dxa"/>
            <w:gridSpan w:val="2"/>
          </w:tcPr>
          <w:p w:rsidR="007B6240" w:rsidRPr="00E272F7" w:rsidRDefault="007B6240" w:rsidP="00DC6177">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Отклонение 2023 года к 2022 году</w:t>
            </w:r>
          </w:p>
        </w:tc>
      </w:tr>
      <w:tr w:rsidR="007B6240" w:rsidRPr="00E272F7" w:rsidTr="004A657F">
        <w:tc>
          <w:tcPr>
            <w:tcW w:w="2376" w:type="dxa"/>
            <w:vMerge/>
          </w:tcPr>
          <w:p w:rsidR="007B6240" w:rsidRPr="00E272F7" w:rsidRDefault="007B6240" w:rsidP="00DC6177">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p>
        </w:tc>
        <w:tc>
          <w:tcPr>
            <w:tcW w:w="992" w:type="dxa"/>
          </w:tcPr>
          <w:p w:rsidR="007B6240" w:rsidRPr="00E272F7" w:rsidRDefault="007B6240" w:rsidP="00DC6177">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план</w:t>
            </w:r>
          </w:p>
        </w:tc>
        <w:tc>
          <w:tcPr>
            <w:tcW w:w="1134" w:type="dxa"/>
          </w:tcPr>
          <w:p w:rsidR="007B6240" w:rsidRPr="00E272F7" w:rsidRDefault="007B6240" w:rsidP="00DC6177">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исполнено</w:t>
            </w:r>
          </w:p>
        </w:tc>
        <w:tc>
          <w:tcPr>
            <w:tcW w:w="709" w:type="dxa"/>
          </w:tcPr>
          <w:p w:rsidR="007B6240" w:rsidRPr="00E272F7" w:rsidRDefault="007B6240" w:rsidP="00DC6177">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w:t>
            </w:r>
          </w:p>
        </w:tc>
        <w:tc>
          <w:tcPr>
            <w:tcW w:w="992" w:type="dxa"/>
          </w:tcPr>
          <w:p w:rsidR="007B6240" w:rsidRPr="00E272F7" w:rsidRDefault="007B6240" w:rsidP="00DC6177">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план</w:t>
            </w:r>
          </w:p>
        </w:tc>
        <w:tc>
          <w:tcPr>
            <w:tcW w:w="1134" w:type="dxa"/>
          </w:tcPr>
          <w:p w:rsidR="007B6240" w:rsidRPr="00E272F7" w:rsidRDefault="007B6240" w:rsidP="00DC6177">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исполнено</w:t>
            </w:r>
          </w:p>
        </w:tc>
        <w:tc>
          <w:tcPr>
            <w:tcW w:w="851" w:type="dxa"/>
          </w:tcPr>
          <w:p w:rsidR="007B6240" w:rsidRPr="00E272F7" w:rsidRDefault="007B6240" w:rsidP="00DC6177">
            <w:pPr>
              <w:tabs>
                <w:tab w:val="left" w:pos="0"/>
              </w:tabs>
              <w:jc w:val="center"/>
              <w:rPr>
                <w:rFonts w:ascii="Times New Roman" w:eastAsia="Calibri" w:hAnsi="Times New Roman" w:cs="Times New Roman"/>
                <w:sz w:val="18"/>
                <w:szCs w:val="18"/>
              </w:rPr>
            </w:pPr>
            <w:r w:rsidRPr="00E272F7">
              <w:rPr>
                <w:rFonts w:ascii="Times New Roman" w:eastAsia="Calibri" w:hAnsi="Times New Roman" w:cs="Times New Roman"/>
                <w:sz w:val="18"/>
                <w:szCs w:val="18"/>
              </w:rPr>
              <w:t>%</w:t>
            </w:r>
          </w:p>
        </w:tc>
        <w:tc>
          <w:tcPr>
            <w:tcW w:w="992" w:type="dxa"/>
          </w:tcPr>
          <w:p w:rsidR="007B6240" w:rsidRPr="00E272F7" w:rsidRDefault="007B6240" w:rsidP="00DC6177">
            <w:pPr>
              <w:tabs>
                <w:tab w:val="left" w:pos="0"/>
              </w:tabs>
              <w:jc w:val="center"/>
              <w:rPr>
                <w:rFonts w:ascii="Times New Roman" w:eastAsia="Calibri" w:hAnsi="Times New Roman" w:cs="Times New Roman"/>
                <w:sz w:val="18"/>
                <w:szCs w:val="18"/>
              </w:rPr>
            </w:pPr>
            <w:r w:rsidRPr="00E272F7">
              <w:rPr>
                <w:rFonts w:ascii="Times New Roman" w:eastAsia="Times New Roman" w:hAnsi="Times New Roman" w:cs="Times New Roman"/>
                <w:sz w:val="18"/>
                <w:szCs w:val="18"/>
                <w:lang w:eastAsia="ru-RU"/>
              </w:rPr>
              <w:t>сумма</w:t>
            </w:r>
          </w:p>
        </w:tc>
        <w:tc>
          <w:tcPr>
            <w:tcW w:w="709" w:type="dxa"/>
          </w:tcPr>
          <w:p w:rsidR="007B6240" w:rsidRPr="00E272F7" w:rsidRDefault="007B6240" w:rsidP="00DC6177">
            <w:pPr>
              <w:tabs>
                <w:tab w:val="left" w:pos="0"/>
              </w:tabs>
              <w:jc w:val="center"/>
              <w:rPr>
                <w:rFonts w:ascii="Times New Roman" w:eastAsia="Calibri" w:hAnsi="Times New Roman" w:cs="Times New Roman"/>
                <w:sz w:val="18"/>
                <w:szCs w:val="18"/>
              </w:rPr>
            </w:pPr>
            <w:r w:rsidRPr="00E272F7">
              <w:rPr>
                <w:rFonts w:ascii="Times New Roman" w:eastAsia="Times New Roman" w:hAnsi="Times New Roman" w:cs="Times New Roman"/>
                <w:lang w:eastAsia="ru-RU"/>
              </w:rPr>
              <w:t>%</w:t>
            </w:r>
          </w:p>
        </w:tc>
      </w:tr>
      <w:tr w:rsidR="00E272F7" w:rsidRPr="00E272F7" w:rsidTr="004A657F">
        <w:tc>
          <w:tcPr>
            <w:tcW w:w="2376" w:type="dxa"/>
          </w:tcPr>
          <w:p w:rsidR="008B0EA9" w:rsidRPr="00E272F7" w:rsidRDefault="008B0EA9" w:rsidP="002415BD">
            <w:pPr>
              <w:tabs>
                <w:tab w:val="left" w:pos="0"/>
              </w:tabs>
              <w:rPr>
                <w:rFonts w:ascii="Times New Roman" w:eastAsia="Calibri" w:hAnsi="Times New Roman" w:cs="Times New Roman"/>
                <w:b/>
                <w:i/>
                <w:sz w:val="15"/>
                <w:szCs w:val="15"/>
              </w:rPr>
            </w:pPr>
            <w:r w:rsidRPr="00E272F7">
              <w:rPr>
                <w:rFonts w:ascii="Times New Roman" w:eastAsia="Calibri" w:hAnsi="Times New Roman" w:cs="Times New Roman"/>
                <w:b/>
                <w:i/>
                <w:sz w:val="15"/>
                <w:szCs w:val="15"/>
              </w:rPr>
              <w:t>Итого дотации бюджетам бюджетной системы Российской Федерации</w:t>
            </w:r>
          </w:p>
        </w:tc>
        <w:tc>
          <w:tcPr>
            <w:tcW w:w="992" w:type="dxa"/>
            <w:vAlign w:val="center"/>
          </w:tcPr>
          <w:p w:rsidR="008B0EA9" w:rsidRPr="00E272F7" w:rsidRDefault="002415BD" w:rsidP="00077489">
            <w:pPr>
              <w:tabs>
                <w:tab w:val="left" w:pos="0"/>
              </w:tabs>
              <w:jc w:val="right"/>
              <w:rPr>
                <w:rFonts w:ascii="Times New Roman" w:eastAsia="Calibri" w:hAnsi="Times New Roman" w:cs="Times New Roman"/>
                <w:b/>
                <w:i/>
                <w:sz w:val="14"/>
                <w:szCs w:val="14"/>
              </w:rPr>
            </w:pPr>
            <w:r w:rsidRPr="00E272F7">
              <w:rPr>
                <w:rFonts w:ascii="Times New Roman" w:eastAsia="Calibri" w:hAnsi="Times New Roman" w:cs="Times New Roman"/>
                <w:b/>
                <w:i/>
                <w:sz w:val="14"/>
                <w:szCs w:val="14"/>
              </w:rPr>
              <w:t>5 125 000,00</w:t>
            </w:r>
          </w:p>
        </w:tc>
        <w:tc>
          <w:tcPr>
            <w:tcW w:w="1134" w:type="dxa"/>
            <w:vAlign w:val="center"/>
          </w:tcPr>
          <w:p w:rsidR="008B0EA9" w:rsidRPr="00E272F7" w:rsidRDefault="009C5D71" w:rsidP="00077489">
            <w:pPr>
              <w:tabs>
                <w:tab w:val="left" w:pos="0"/>
              </w:tabs>
              <w:jc w:val="right"/>
              <w:rPr>
                <w:rFonts w:ascii="Times New Roman" w:eastAsia="Calibri" w:hAnsi="Times New Roman" w:cs="Times New Roman"/>
                <w:b/>
                <w:i/>
                <w:sz w:val="14"/>
                <w:szCs w:val="14"/>
              </w:rPr>
            </w:pPr>
            <w:r>
              <w:rPr>
                <w:rFonts w:ascii="Times New Roman" w:eastAsia="Calibri" w:hAnsi="Times New Roman" w:cs="Times New Roman"/>
                <w:b/>
                <w:i/>
                <w:sz w:val="14"/>
                <w:szCs w:val="14"/>
              </w:rPr>
              <w:t>3 347 500,00</w:t>
            </w:r>
          </w:p>
        </w:tc>
        <w:tc>
          <w:tcPr>
            <w:tcW w:w="709" w:type="dxa"/>
            <w:vAlign w:val="center"/>
          </w:tcPr>
          <w:p w:rsidR="008B0EA9" w:rsidRPr="00E272F7" w:rsidRDefault="009C5D71" w:rsidP="00077489">
            <w:pPr>
              <w:tabs>
                <w:tab w:val="left" w:pos="0"/>
              </w:tabs>
              <w:jc w:val="right"/>
              <w:rPr>
                <w:rFonts w:ascii="Times New Roman" w:eastAsia="Calibri" w:hAnsi="Times New Roman" w:cs="Times New Roman"/>
                <w:b/>
                <w:i/>
                <w:sz w:val="14"/>
                <w:szCs w:val="14"/>
              </w:rPr>
            </w:pPr>
            <w:r>
              <w:rPr>
                <w:rFonts w:ascii="Times New Roman" w:eastAsia="Calibri" w:hAnsi="Times New Roman" w:cs="Times New Roman"/>
                <w:b/>
                <w:i/>
                <w:sz w:val="14"/>
                <w:szCs w:val="14"/>
              </w:rPr>
              <w:t>65,32</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b/>
                <w:i/>
                <w:sz w:val="14"/>
                <w:szCs w:val="14"/>
              </w:rPr>
            </w:pPr>
            <w:r>
              <w:rPr>
                <w:rFonts w:ascii="Times New Roman" w:eastAsia="Calibri" w:hAnsi="Times New Roman" w:cs="Times New Roman"/>
                <w:b/>
                <w:i/>
                <w:sz w:val="14"/>
                <w:szCs w:val="14"/>
              </w:rPr>
              <w:t>5 317 000,00</w:t>
            </w:r>
          </w:p>
        </w:tc>
        <w:tc>
          <w:tcPr>
            <w:tcW w:w="1134" w:type="dxa"/>
            <w:vAlign w:val="center"/>
          </w:tcPr>
          <w:p w:rsidR="008B0EA9" w:rsidRPr="00E272F7" w:rsidRDefault="009C5D71" w:rsidP="00077489">
            <w:pPr>
              <w:tabs>
                <w:tab w:val="left" w:pos="0"/>
              </w:tabs>
              <w:jc w:val="center"/>
              <w:rPr>
                <w:rFonts w:ascii="Times New Roman" w:eastAsia="Calibri" w:hAnsi="Times New Roman" w:cs="Times New Roman"/>
                <w:b/>
                <w:i/>
                <w:sz w:val="14"/>
                <w:szCs w:val="14"/>
              </w:rPr>
            </w:pPr>
            <w:r>
              <w:rPr>
                <w:rFonts w:ascii="Times New Roman" w:eastAsia="Calibri" w:hAnsi="Times New Roman" w:cs="Times New Roman"/>
                <w:b/>
                <w:i/>
                <w:sz w:val="14"/>
                <w:szCs w:val="14"/>
              </w:rPr>
              <w:t>4 337 750,00</w:t>
            </w:r>
          </w:p>
        </w:tc>
        <w:tc>
          <w:tcPr>
            <w:tcW w:w="851" w:type="dxa"/>
            <w:vAlign w:val="center"/>
          </w:tcPr>
          <w:p w:rsidR="008B0EA9" w:rsidRPr="00E272F7" w:rsidRDefault="009C5D71" w:rsidP="00077489">
            <w:pPr>
              <w:tabs>
                <w:tab w:val="left" w:pos="0"/>
              </w:tabs>
              <w:jc w:val="center"/>
              <w:rPr>
                <w:rFonts w:ascii="Times New Roman" w:eastAsia="Calibri" w:hAnsi="Times New Roman" w:cs="Times New Roman"/>
                <w:b/>
                <w:i/>
                <w:sz w:val="14"/>
                <w:szCs w:val="14"/>
              </w:rPr>
            </w:pPr>
            <w:r>
              <w:rPr>
                <w:rFonts w:ascii="Times New Roman" w:eastAsia="Calibri" w:hAnsi="Times New Roman" w:cs="Times New Roman"/>
                <w:b/>
                <w:i/>
                <w:sz w:val="14"/>
                <w:szCs w:val="14"/>
              </w:rPr>
              <w:t>81,58</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b/>
                <w:i/>
                <w:sz w:val="14"/>
                <w:szCs w:val="14"/>
              </w:rPr>
            </w:pPr>
            <w:r>
              <w:rPr>
                <w:rFonts w:ascii="Times New Roman" w:eastAsia="Calibri" w:hAnsi="Times New Roman" w:cs="Times New Roman"/>
                <w:b/>
                <w:i/>
                <w:sz w:val="14"/>
                <w:szCs w:val="14"/>
              </w:rPr>
              <w:t>990 250,00</w:t>
            </w:r>
          </w:p>
        </w:tc>
        <w:tc>
          <w:tcPr>
            <w:tcW w:w="709" w:type="dxa"/>
            <w:vAlign w:val="center"/>
          </w:tcPr>
          <w:p w:rsidR="008B0EA9" w:rsidRPr="00E272F7" w:rsidRDefault="009C5D71" w:rsidP="00077489">
            <w:pPr>
              <w:tabs>
                <w:tab w:val="left" w:pos="0"/>
              </w:tabs>
              <w:jc w:val="center"/>
              <w:rPr>
                <w:rFonts w:ascii="Times New Roman" w:eastAsia="Calibri" w:hAnsi="Times New Roman" w:cs="Times New Roman"/>
                <w:b/>
                <w:i/>
                <w:sz w:val="14"/>
                <w:szCs w:val="14"/>
              </w:rPr>
            </w:pPr>
            <w:r>
              <w:rPr>
                <w:rFonts w:ascii="Times New Roman" w:eastAsia="Calibri" w:hAnsi="Times New Roman" w:cs="Times New Roman"/>
                <w:b/>
                <w:i/>
                <w:sz w:val="14"/>
                <w:szCs w:val="14"/>
              </w:rPr>
              <w:t>129,58</w:t>
            </w:r>
          </w:p>
        </w:tc>
      </w:tr>
      <w:tr w:rsidR="00E272F7" w:rsidRPr="00E272F7" w:rsidTr="004A657F">
        <w:tc>
          <w:tcPr>
            <w:tcW w:w="2376" w:type="dxa"/>
          </w:tcPr>
          <w:p w:rsidR="008B0EA9" w:rsidRPr="00E272F7" w:rsidRDefault="008B0EA9" w:rsidP="004F278F">
            <w:pPr>
              <w:tabs>
                <w:tab w:val="left" w:pos="0"/>
              </w:tabs>
              <w:rPr>
                <w:rFonts w:ascii="Times New Roman" w:eastAsia="Calibri" w:hAnsi="Times New Roman" w:cs="Times New Roman"/>
                <w:b/>
                <w:i/>
                <w:sz w:val="15"/>
                <w:szCs w:val="15"/>
              </w:rPr>
            </w:pPr>
            <w:r w:rsidRPr="00E272F7">
              <w:rPr>
                <w:rFonts w:ascii="Times New Roman" w:eastAsia="Calibri" w:hAnsi="Times New Roman" w:cs="Times New Roman"/>
                <w:sz w:val="15"/>
                <w:szCs w:val="15"/>
              </w:rPr>
              <w:t>Прочие субсидии бюджетам сельских поселений</w:t>
            </w:r>
          </w:p>
        </w:tc>
        <w:tc>
          <w:tcPr>
            <w:tcW w:w="992" w:type="dxa"/>
            <w:vAlign w:val="center"/>
          </w:tcPr>
          <w:p w:rsidR="008B0EA9" w:rsidRPr="00E272F7" w:rsidRDefault="000B1ADB"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540 000,00</w:t>
            </w:r>
          </w:p>
        </w:tc>
        <w:tc>
          <w:tcPr>
            <w:tcW w:w="1134" w:type="dxa"/>
            <w:vAlign w:val="center"/>
          </w:tcPr>
          <w:p w:rsidR="008B0EA9" w:rsidRPr="00E272F7" w:rsidRDefault="000B1ADB"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0,00</w:t>
            </w:r>
          </w:p>
        </w:tc>
        <w:tc>
          <w:tcPr>
            <w:tcW w:w="709" w:type="dxa"/>
            <w:vAlign w:val="center"/>
          </w:tcPr>
          <w:p w:rsidR="008B0EA9" w:rsidRPr="00E272F7" w:rsidRDefault="000B1ADB"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0,00</w:t>
            </w:r>
          </w:p>
        </w:tc>
        <w:tc>
          <w:tcPr>
            <w:tcW w:w="992" w:type="dxa"/>
            <w:vAlign w:val="center"/>
          </w:tcPr>
          <w:p w:rsidR="008B0EA9" w:rsidRPr="00E272F7" w:rsidRDefault="000B1ADB"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540 000,00</w:t>
            </w:r>
          </w:p>
        </w:tc>
        <w:tc>
          <w:tcPr>
            <w:tcW w:w="1134"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159 737,06</w:t>
            </w:r>
          </w:p>
        </w:tc>
        <w:tc>
          <w:tcPr>
            <w:tcW w:w="851"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29,58</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159 737,06</w:t>
            </w:r>
          </w:p>
        </w:tc>
        <w:tc>
          <w:tcPr>
            <w:tcW w:w="709" w:type="dxa"/>
            <w:vAlign w:val="center"/>
          </w:tcPr>
          <w:p w:rsidR="008B0EA9" w:rsidRPr="00E272F7" w:rsidRDefault="000B1ADB" w:rsidP="00077489">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0,00</w:t>
            </w:r>
          </w:p>
        </w:tc>
      </w:tr>
      <w:tr w:rsidR="00E272F7" w:rsidRPr="00E272F7" w:rsidTr="004A657F">
        <w:tc>
          <w:tcPr>
            <w:tcW w:w="2376" w:type="dxa"/>
          </w:tcPr>
          <w:p w:rsidR="008B0EA9" w:rsidRPr="00E272F7" w:rsidRDefault="008B0EA9" w:rsidP="002320BC">
            <w:pPr>
              <w:tabs>
                <w:tab w:val="left" w:pos="0"/>
              </w:tabs>
              <w:rPr>
                <w:rFonts w:ascii="Times New Roman" w:eastAsia="Calibri" w:hAnsi="Times New Roman" w:cs="Times New Roman"/>
                <w:b/>
                <w:i/>
                <w:sz w:val="15"/>
                <w:szCs w:val="15"/>
              </w:rPr>
            </w:pPr>
            <w:r w:rsidRPr="00E272F7">
              <w:rPr>
                <w:rFonts w:ascii="Times New Roman" w:eastAsia="Calibri" w:hAnsi="Times New Roman" w:cs="Times New Roman"/>
                <w:b/>
                <w:i/>
                <w:sz w:val="15"/>
                <w:szCs w:val="15"/>
              </w:rPr>
              <w:t>Итого субсидии бюджетам бюджетной системы Российской Федерации</w:t>
            </w:r>
          </w:p>
        </w:tc>
        <w:tc>
          <w:tcPr>
            <w:tcW w:w="992" w:type="dxa"/>
            <w:vAlign w:val="center"/>
          </w:tcPr>
          <w:p w:rsidR="008B0EA9" w:rsidRPr="00E272F7" w:rsidRDefault="000B1ADB" w:rsidP="00077489">
            <w:pPr>
              <w:tabs>
                <w:tab w:val="left" w:pos="0"/>
              </w:tabs>
              <w:jc w:val="right"/>
              <w:rPr>
                <w:rFonts w:ascii="Times New Roman" w:eastAsia="Calibri" w:hAnsi="Times New Roman" w:cs="Times New Roman"/>
                <w:b/>
                <w:i/>
                <w:sz w:val="14"/>
                <w:szCs w:val="14"/>
              </w:rPr>
            </w:pPr>
            <w:r w:rsidRPr="00E272F7">
              <w:rPr>
                <w:rFonts w:ascii="Times New Roman" w:eastAsia="Calibri" w:hAnsi="Times New Roman" w:cs="Times New Roman"/>
                <w:b/>
                <w:i/>
                <w:sz w:val="14"/>
                <w:szCs w:val="14"/>
              </w:rPr>
              <w:t>540 000,00</w:t>
            </w:r>
          </w:p>
        </w:tc>
        <w:tc>
          <w:tcPr>
            <w:tcW w:w="1134" w:type="dxa"/>
            <w:vAlign w:val="center"/>
          </w:tcPr>
          <w:p w:rsidR="008B0EA9" w:rsidRPr="00E272F7" w:rsidRDefault="000B1ADB" w:rsidP="00077489">
            <w:pPr>
              <w:tabs>
                <w:tab w:val="left" w:pos="0"/>
              </w:tabs>
              <w:jc w:val="right"/>
              <w:rPr>
                <w:rFonts w:ascii="Times New Roman" w:eastAsia="Calibri" w:hAnsi="Times New Roman" w:cs="Times New Roman"/>
                <w:b/>
                <w:i/>
                <w:sz w:val="14"/>
                <w:szCs w:val="14"/>
              </w:rPr>
            </w:pPr>
            <w:r w:rsidRPr="00E272F7">
              <w:rPr>
                <w:rFonts w:ascii="Times New Roman" w:eastAsia="Calibri" w:hAnsi="Times New Roman" w:cs="Times New Roman"/>
                <w:b/>
                <w:i/>
                <w:sz w:val="14"/>
                <w:szCs w:val="14"/>
              </w:rPr>
              <w:t>0,00</w:t>
            </w:r>
          </w:p>
        </w:tc>
        <w:tc>
          <w:tcPr>
            <w:tcW w:w="709" w:type="dxa"/>
            <w:vAlign w:val="center"/>
          </w:tcPr>
          <w:p w:rsidR="008B0EA9" w:rsidRPr="00E272F7" w:rsidRDefault="000B1ADB" w:rsidP="00077489">
            <w:pPr>
              <w:tabs>
                <w:tab w:val="left" w:pos="0"/>
              </w:tabs>
              <w:jc w:val="right"/>
              <w:rPr>
                <w:rFonts w:ascii="Times New Roman" w:eastAsia="Calibri" w:hAnsi="Times New Roman" w:cs="Times New Roman"/>
                <w:b/>
                <w:i/>
                <w:sz w:val="14"/>
                <w:szCs w:val="14"/>
              </w:rPr>
            </w:pPr>
            <w:r w:rsidRPr="00E272F7">
              <w:rPr>
                <w:rFonts w:ascii="Times New Roman" w:eastAsia="Calibri" w:hAnsi="Times New Roman" w:cs="Times New Roman"/>
                <w:b/>
                <w:i/>
                <w:sz w:val="14"/>
                <w:szCs w:val="14"/>
              </w:rPr>
              <w:t>0,00</w:t>
            </w:r>
          </w:p>
        </w:tc>
        <w:tc>
          <w:tcPr>
            <w:tcW w:w="992" w:type="dxa"/>
            <w:vAlign w:val="center"/>
          </w:tcPr>
          <w:p w:rsidR="008B0EA9" w:rsidRPr="00E272F7" w:rsidRDefault="000B1ADB" w:rsidP="00077489">
            <w:pPr>
              <w:tabs>
                <w:tab w:val="left" w:pos="0"/>
              </w:tabs>
              <w:jc w:val="right"/>
              <w:rPr>
                <w:rFonts w:ascii="Times New Roman" w:eastAsia="Calibri" w:hAnsi="Times New Roman" w:cs="Times New Roman"/>
                <w:b/>
                <w:i/>
                <w:sz w:val="14"/>
                <w:szCs w:val="14"/>
              </w:rPr>
            </w:pPr>
            <w:r w:rsidRPr="00E272F7">
              <w:rPr>
                <w:rFonts w:ascii="Times New Roman" w:eastAsia="Calibri" w:hAnsi="Times New Roman" w:cs="Times New Roman"/>
                <w:b/>
                <w:i/>
                <w:sz w:val="14"/>
                <w:szCs w:val="14"/>
              </w:rPr>
              <w:t>540 000,00</w:t>
            </w:r>
          </w:p>
        </w:tc>
        <w:tc>
          <w:tcPr>
            <w:tcW w:w="1134" w:type="dxa"/>
            <w:vAlign w:val="center"/>
          </w:tcPr>
          <w:p w:rsidR="008B0EA9" w:rsidRPr="00E272F7" w:rsidRDefault="009C5D71" w:rsidP="00077489">
            <w:pPr>
              <w:tabs>
                <w:tab w:val="left" w:pos="0"/>
              </w:tabs>
              <w:jc w:val="center"/>
              <w:rPr>
                <w:rFonts w:ascii="Times New Roman" w:eastAsia="Calibri" w:hAnsi="Times New Roman" w:cs="Times New Roman"/>
                <w:b/>
                <w:i/>
                <w:sz w:val="14"/>
                <w:szCs w:val="14"/>
              </w:rPr>
            </w:pPr>
            <w:r>
              <w:rPr>
                <w:rFonts w:ascii="Times New Roman" w:eastAsia="Calibri" w:hAnsi="Times New Roman" w:cs="Times New Roman"/>
                <w:b/>
                <w:i/>
                <w:sz w:val="14"/>
                <w:szCs w:val="14"/>
              </w:rPr>
              <w:t>159 737,06</w:t>
            </w:r>
          </w:p>
        </w:tc>
        <w:tc>
          <w:tcPr>
            <w:tcW w:w="851" w:type="dxa"/>
            <w:vAlign w:val="center"/>
          </w:tcPr>
          <w:p w:rsidR="008B0EA9" w:rsidRPr="00E272F7" w:rsidRDefault="009C5D71" w:rsidP="00077489">
            <w:pPr>
              <w:tabs>
                <w:tab w:val="left" w:pos="0"/>
              </w:tabs>
              <w:jc w:val="center"/>
              <w:rPr>
                <w:rFonts w:ascii="Times New Roman" w:eastAsia="Calibri" w:hAnsi="Times New Roman" w:cs="Times New Roman"/>
                <w:b/>
                <w:i/>
                <w:sz w:val="14"/>
                <w:szCs w:val="14"/>
              </w:rPr>
            </w:pPr>
            <w:r>
              <w:rPr>
                <w:rFonts w:ascii="Times New Roman" w:eastAsia="Calibri" w:hAnsi="Times New Roman" w:cs="Times New Roman"/>
                <w:b/>
                <w:i/>
                <w:sz w:val="14"/>
                <w:szCs w:val="14"/>
              </w:rPr>
              <w:t>29,58</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b/>
                <w:i/>
                <w:sz w:val="14"/>
                <w:szCs w:val="14"/>
              </w:rPr>
            </w:pPr>
            <w:r>
              <w:rPr>
                <w:rFonts w:ascii="Times New Roman" w:eastAsia="Calibri" w:hAnsi="Times New Roman" w:cs="Times New Roman"/>
                <w:b/>
                <w:i/>
                <w:sz w:val="14"/>
                <w:szCs w:val="14"/>
              </w:rPr>
              <w:t>159 737,06</w:t>
            </w:r>
          </w:p>
        </w:tc>
        <w:tc>
          <w:tcPr>
            <w:tcW w:w="709" w:type="dxa"/>
            <w:vAlign w:val="center"/>
          </w:tcPr>
          <w:p w:rsidR="008B0EA9" w:rsidRPr="00E272F7" w:rsidRDefault="000B1ADB" w:rsidP="00077489">
            <w:pPr>
              <w:tabs>
                <w:tab w:val="left" w:pos="0"/>
              </w:tabs>
              <w:jc w:val="center"/>
              <w:rPr>
                <w:rFonts w:ascii="Times New Roman" w:eastAsia="Calibri" w:hAnsi="Times New Roman" w:cs="Times New Roman"/>
                <w:b/>
                <w:i/>
                <w:sz w:val="14"/>
                <w:szCs w:val="14"/>
              </w:rPr>
            </w:pPr>
            <w:r w:rsidRPr="00E272F7">
              <w:rPr>
                <w:rFonts w:ascii="Times New Roman" w:eastAsia="Calibri" w:hAnsi="Times New Roman" w:cs="Times New Roman"/>
                <w:b/>
                <w:i/>
                <w:sz w:val="14"/>
                <w:szCs w:val="14"/>
              </w:rPr>
              <w:t>0,00</w:t>
            </w:r>
          </w:p>
        </w:tc>
      </w:tr>
      <w:tr w:rsidR="00E272F7" w:rsidRPr="00E272F7" w:rsidTr="004A657F">
        <w:tc>
          <w:tcPr>
            <w:tcW w:w="2376" w:type="dxa"/>
          </w:tcPr>
          <w:p w:rsidR="008B0EA9" w:rsidRPr="00E272F7" w:rsidRDefault="008B0EA9" w:rsidP="004F278F">
            <w:pPr>
              <w:tabs>
                <w:tab w:val="left" w:pos="0"/>
              </w:tabs>
              <w:rPr>
                <w:rFonts w:ascii="Times New Roman" w:eastAsia="Calibri" w:hAnsi="Times New Roman" w:cs="Times New Roman"/>
                <w:sz w:val="15"/>
                <w:szCs w:val="15"/>
              </w:rPr>
            </w:pPr>
            <w:r w:rsidRPr="00E272F7">
              <w:rPr>
                <w:rFonts w:ascii="Times New Roman" w:eastAsia="Calibri" w:hAnsi="Times New Roman" w:cs="Times New Roman"/>
                <w:sz w:val="15"/>
                <w:szCs w:val="15"/>
              </w:rPr>
              <w:t>Субвенции бюджетам сельских поселений на выполнение передаваемых полномочий субъектов Российской Федерации</w:t>
            </w:r>
          </w:p>
        </w:tc>
        <w:tc>
          <w:tcPr>
            <w:tcW w:w="992" w:type="dxa"/>
            <w:vAlign w:val="center"/>
          </w:tcPr>
          <w:p w:rsidR="008B0EA9" w:rsidRPr="00E272F7" w:rsidRDefault="000B1ADB" w:rsidP="00A31728">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22 142,00</w:t>
            </w:r>
          </w:p>
        </w:tc>
        <w:tc>
          <w:tcPr>
            <w:tcW w:w="1134" w:type="dxa"/>
            <w:vAlign w:val="center"/>
          </w:tcPr>
          <w:p w:rsidR="008B0EA9" w:rsidRPr="00E272F7" w:rsidRDefault="000B1ADB"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22 142,00</w:t>
            </w:r>
          </w:p>
        </w:tc>
        <w:tc>
          <w:tcPr>
            <w:tcW w:w="709" w:type="dxa"/>
            <w:vAlign w:val="center"/>
          </w:tcPr>
          <w:p w:rsidR="008B0EA9" w:rsidRPr="00E272F7" w:rsidRDefault="000B1ADB"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100,00</w:t>
            </w:r>
          </w:p>
        </w:tc>
        <w:tc>
          <w:tcPr>
            <w:tcW w:w="992" w:type="dxa"/>
            <w:vAlign w:val="center"/>
          </w:tcPr>
          <w:p w:rsidR="008B0EA9" w:rsidRPr="00E272F7" w:rsidRDefault="000B1ADB"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26 208,00</w:t>
            </w:r>
          </w:p>
        </w:tc>
        <w:tc>
          <w:tcPr>
            <w:tcW w:w="1134" w:type="dxa"/>
            <w:vAlign w:val="center"/>
          </w:tcPr>
          <w:p w:rsidR="008B0EA9" w:rsidRPr="00E272F7" w:rsidRDefault="000B1ADB" w:rsidP="00077489">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26 208,00</w:t>
            </w:r>
          </w:p>
        </w:tc>
        <w:tc>
          <w:tcPr>
            <w:tcW w:w="851" w:type="dxa"/>
            <w:vAlign w:val="center"/>
          </w:tcPr>
          <w:p w:rsidR="008B0EA9" w:rsidRPr="00E272F7" w:rsidRDefault="000B1ADB" w:rsidP="00077489">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100,00</w:t>
            </w:r>
          </w:p>
        </w:tc>
        <w:tc>
          <w:tcPr>
            <w:tcW w:w="992" w:type="dxa"/>
            <w:vAlign w:val="center"/>
          </w:tcPr>
          <w:p w:rsidR="008B0EA9" w:rsidRPr="00E272F7" w:rsidRDefault="000B1ADB"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4 066,00</w:t>
            </w:r>
          </w:p>
        </w:tc>
        <w:tc>
          <w:tcPr>
            <w:tcW w:w="709" w:type="dxa"/>
            <w:vAlign w:val="center"/>
          </w:tcPr>
          <w:p w:rsidR="008B0EA9" w:rsidRPr="00E272F7" w:rsidRDefault="000B1ADB" w:rsidP="00077489">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118,36</w:t>
            </w:r>
          </w:p>
        </w:tc>
      </w:tr>
      <w:tr w:rsidR="00E272F7" w:rsidRPr="00E272F7" w:rsidTr="004A657F">
        <w:tc>
          <w:tcPr>
            <w:tcW w:w="2376" w:type="dxa"/>
          </w:tcPr>
          <w:p w:rsidR="008B0EA9" w:rsidRPr="00E272F7" w:rsidRDefault="008B0EA9" w:rsidP="004F278F">
            <w:pPr>
              <w:tabs>
                <w:tab w:val="left" w:pos="0"/>
              </w:tabs>
              <w:rPr>
                <w:rFonts w:ascii="Times New Roman" w:eastAsia="Calibri" w:hAnsi="Times New Roman" w:cs="Times New Roman"/>
                <w:sz w:val="15"/>
                <w:szCs w:val="15"/>
              </w:rPr>
            </w:pPr>
            <w:r w:rsidRPr="00E272F7">
              <w:rPr>
                <w:rFonts w:ascii="Times New Roman" w:eastAsia="Calibri" w:hAnsi="Times New Roman" w:cs="Times New Roman"/>
                <w:sz w:val="15"/>
                <w:szCs w:val="15"/>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992" w:type="dxa"/>
            <w:vAlign w:val="center"/>
          </w:tcPr>
          <w:p w:rsidR="008B0EA9" w:rsidRPr="00E272F7" w:rsidRDefault="000B1ADB"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96 777,00</w:t>
            </w:r>
          </w:p>
        </w:tc>
        <w:tc>
          <w:tcPr>
            <w:tcW w:w="1134"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55 747,24</w:t>
            </w:r>
          </w:p>
        </w:tc>
        <w:tc>
          <w:tcPr>
            <w:tcW w:w="709"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57,60</w:t>
            </w:r>
          </w:p>
        </w:tc>
        <w:tc>
          <w:tcPr>
            <w:tcW w:w="992" w:type="dxa"/>
            <w:vAlign w:val="center"/>
          </w:tcPr>
          <w:p w:rsidR="008B0EA9" w:rsidRPr="00E272F7" w:rsidRDefault="000B1ADB"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116 032,00</w:t>
            </w:r>
          </w:p>
        </w:tc>
        <w:tc>
          <w:tcPr>
            <w:tcW w:w="1134"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74 201,03</w:t>
            </w:r>
          </w:p>
        </w:tc>
        <w:tc>
          <w:tcPr>
            <w:tcW w:w="851"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63,95</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18 453,79</w:t>
            </w:r>
          </w:p>
        </w:tc>
        <w:tc>
          <w:tcPr>
            <w:tcW w:w="709"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133,10</w:t>
            </w:r>
          </w:p>
        </w:tc>
      </w:tr>
      <w:tr w:rsidR="00E272F7" w:rsidRPr="00E272F7" w:rsidTr="004A657F">
        <w:tc>
          <w:tcPr>
            <w:tcW w:w="2376" w:type="dxa"/>
          </w:tcPr>
          <w:p w:rsidR="008B0EA9" w:rsidRPr="00E272F7" w:rsidRDefault="008B0EA9" w:rsidP="002320BC">
            <w:pPr>
              <w:tabs>
                <w:tab w:val="left" w:pos="0"/>
              </w:tabs>
              <w:rPr>
                <w:rFonts w:ascii="Times New Roman" w:eastAsia="Calibri" w:hAnsi="Times New Roman" w:cs="Times New Roman"/>
                <w:b/>
                <w:i/>
                <w:sz w:val="15"/>
                <w:szCs w:val="15"/>
              </w:rPr>
            </w:pPr>
            <w:r w:rsidRPr="00E272F7">
              <w:rPr>
                <w:rFonts w:ascii="Times New Roman" w:eastAsia="Calibri" w:hAnsi="Times New Roman" w:cs="Times New Roman"/>
                <w:b/>
                <w:i/>
                <w:sz w:val="15"/>
                <w:szCs w:val="15"/>
              </w:rPr>
              <w:t>Итого субвенции бюджетам бюджетной системы Российской Федерации</w:t>
            </w:r>
          </w:p>
        </w:tc>
        <w:tc>
          <w:tcPr>
            <w:tcW w:w="992" w:type="dxa"/>
            <w:vAlign w:val="center"/>
          </w:tcPr>
          <w:p w:rsidR="008B0EA9" w:rsidRPr="00E272F7" w:rsidRDefault="000B1ADB" w:rsidP="00077489">
            <w:pPr>
              <w:tabs>
                <w:tab w:val="left" w:pos="0"/>
              </w:tabs>
              <w:jc w:val="right"/>
              <w:rPr>
                <w:rFonts w:ascii="Times New Roman" w:eastAsia="Calibri" w:hAnsi="Times New Roman" w:cs="Times New Roman"/>
                <w:b/>
                <w:i/>
                <w:sz w:val="14"/>
                <w:szCs w:val="14"/>
              </w:rPr>
            </w:pPr>
            <w:r w:rsidRPr="00E272F7">
              <w:rPr>
                <w:rFonts w:ascii="Times New Roman" w:eastAsia="Calibri" w:hAnsi="Times New Roman" w:cs="Times New Roman"/>
                <w:b/>
                <w:i/>
                <w:sz w:val="14"/>
                <w:szCs w:val="14"/>
              </w:rPr>
              <w:t>118 919,00</w:t>
            </w:r>
          </w:p>
        </w:tc>
        <w:tc>
          <w:tcPr>
            <w:tcW w:w="1134" w:type="dxa"/>
            <w:vAlign w:val="center"/>
          </w:tcPr>
          <w:p w:rsidR="008B0EA9" w:rsidRPr="00E272F7" w:rsidRDefault="009C5D71" w:rsidP="00077489">
            <w:pPr>
              <w:tabs>
                <w:tab w:val="left" w:pos="0"/>
              </w:tabs>
              <w:jc w:val="right"/>
              <w:rPr>
                <w:rFonts w:ascii="Times New Roman" w:eastAsia="Calibri" w:hAnsi="Times New Roman" w:cs="Times New Roman"/>
                <w:b/>
                <w:i/>
                <w:sz w:val="14"/>
                <w:szCs w:val="14"/>
              </w:rPr>
            </w:pPr>
            <w:r>
              <w:rPr>
                <w:rFonts w:ascii="Times New Roman" w:eastAsia="Calibri" w:hAnsi="Times New Roman" w:cs="Times New Roman"/>
                <w:b/>
                <w:i/>
                <w:sz w:val="14"/>
                <w:szCs w:val="14"/>
              </w:rPr>
              <w:t>77 889,24</w:t>
            </w:r>
          </w:p>
        </w:tc>
        <w:tc>
          <w:tcPr>
            <w:tcW w:w="709" w:type="dxa"/>
            <w:vAlign w:val="center"/>
          </w:tcPr>
          <w:p w:rsidR="008B0EA9" w:rsidRPr="00E272F7" w:rsidRDefault="009C5D71" w:rsidP="0048484E">
            <w:pPr>
              <w:tabs>
                <w:tab w:val="left" w:pos="0"/>
              </w:tabs>
              <w:jc w:val="right"/>
              <w:rPr>
                <w:rFonts w:ascii="Times New Roman" w:eastAsia="Calibri" w:hAnsi="Times New Roman" w:cs="Times New Roman"/>
                <w:b/>
                <w:i/>
                <w:sz w:val="14"/>
                <w:szCs w:val="14"/>
              </w:rPr>
            </w:pPr>
            <w:r>
              <w:rPr>
                <w:rFonts w:ascii="Times New Roman" w:eastAsia="Calibri" w:hAnsi="Times New Roman" w:cs="Times New Roman"/>
                <w:b/>
                <w:i/>
                <w:sz w:val="14"/>
                <w:szCs w:val="14"/>
              </w:rPr>
              <w:t>65,50</w:t>
            </w:r>
          </w:p>
        </w:tc>
        <w:tc>
          <w:tcPr>
            <w:tcW w:w="992" w:type="dxa"/>
            <w:vAlign w:val="center"/>
          </w:tcPr>
          <w:p w:rsidR="008B0EA9" w:rsidRPr="00E272F7" w:rsidRDefault="000B1ADB" w:rsidP="00077489">
            <w:pPr>
              <w:tabs>
                <w:tab w:val="left" w:pos="0"/>
              </w:tabs>
              <w:jc w:val="right"/>
              <w:rPr>
                <w:rFonts w:ascii="Times New Roman" w:eastAsia="Calibri" w:hAnsi="Times New Roman" w:cs="Times New Roman"/>
                <w:b/>
                <w:i/>
                <w:sz w:val="14"/>
                <w:szCs w:val="14"/>
              </w:rPr>
            </w:pPr>
            <w:r w:rsidRPr="00E272F7">
              <w:rPr>
                <w:rFonts w:ascii="Times New Roman" w:eastAsia="Calibri" w:hAnsi="Times New Roman" w:cs="Times New Roman"/>
                <w:b/>
                <w:i/>
                <w:sz w:val="14"/>
                <w:szCs w:val="14"/>
              </w:rPr>
              <w:t>142 240,00</w:t>
            </w:r>
          </w:p>
        </w:tc>
        <w:tc>
          <w:tcPr>
            <w:tcW w:w="1134" w:type="dxa"/>
            <w:vAlign w:val="center"/>
          </w:tcPr>
          <w:p w:rsidR="008B0EA9" w:rsidRPr="00E272F7" w:rsidRDefault="009C5D71" w:rsidP="00077489">
            <w:pPr>
              <w:tabs>
                <w:tab w:val="left" w:pos="0"/>
              </w:tabs>
              <w:jc w:val="center"/>
              <w:rPr>
                <w:rFonts w:ascii="Times New Roman" w:eastAsia="Calibri" w:hAnsi="Times New Roman" w:cs="Times New Roman"/>
                <w:b/>
                <w:i/>
                <w:sz w:val="14"/>
                <w:szCs w:val="14"/>
              </w:rPr>
            </w:pPr>
            <w:r>
              <w:rPr>
                <w:rFonts w:ascii="Times New Roman" w:eastAsia="Calibri" w:hAnsi="Times New Roman" w:cs="Times New Roman"/>
                <w:b/>
                <w:i/>
                <w:sz w:val="14"/>
                <w:szCs w:val="14"/>
              </w:rPr>
              <w:t>100 409,03</w:t>
            </w:r>
          </w:p>
        </w:tc>
        <w:tc>
          <w:tcPr>
            <w:tcW w:w="851" w:type="dxa"/>
            <w:vAlign w:val="center"/>
          </w:tcPr>
          <w:p w:rsidR="008B0EA9" w:rsidRPr="00E272F7" w:rsidRDefault="009C5D71" w:rsidP="00077489">
            <w:pPr>
              <w:tabs>
                <w:tab w:val="left" w:pos="0"/>
              </w:tabs>
              <w:jc w:val="center"/>
              <w:rPr>
                <w:rFonts w:ascii="Times New Roman" w:eastAsia="Calibri" w:hAnsi="Times New Roman" w:cs="Times New Roman"/>
                <w:b/>
                <w:i/>
                <w:sz w:val="14"/>
                <w:szCs w:val="14"/>
              </w:rPr>
            </w:pPr>
            <w:r>
              <w:rPr>
                <w:rFonts w:ascii="Times New Roman" w:eastAsia="Calibri" w:hAnsi="Times New Roman" w:cs="Times New Roman"/>
                <w:b/>
                <w:i/>
                <w:sz w:val="14"/>
                <w:szCs w:val="14"/>
              </w:rPr>
              <w:t>70,59</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b/>
                <w:i/>
                <w:sz w:val="14"/>
                <w:szCs w:val="14"/>
              </w:rPr>
            </w:pPr>
            <w:r>
              <w:rPr>
                <w:rFonts w:ascii="Times New Roman" w:eastAsia="Calibri" w:hAnsi="Times New Roman" w:cs="Times New Roman"/>
                <w:b/>
                <w:i/>
                <w:sz w:val="14"/>
                <w:szCs w:val="14"/>
              </w:rPr>
              <w:t>22 519,79</w:t>
            </w:r>
          </w:p>
        </w:tc>
        <w:tc>
          <w:tcPr>
            <w:tcW w:w="709" w:type="dxa"/>
            <w:vAlign w:val="center"/>
          </w:tcPr>
          <w:p w:rsidR="008B0EA9" w:rsidRPr="00E272F7" w:rsidRDefault="009C5D71" w:rsidP="00077489">
            <w:pPr>
              <w:tabs>
                <w:tab w:val="left" w:pos="0"/>
              </w:tabs>
              <w:jc w:val="center"/>
              <w:rPr>
                <w:rFonts w:ascii="Times New Roman" w:eastAsia="Calibri" w:hAnsi="Times New Roman" w:cs="Times New Roman"/>
                <w:b/>
                <w:i/>
                <w:sz w:val="14"/>
                <w:szCs w:val="14"/>
              </w:rPr>
            </w:pPr>
            <w:r>
              <w:rPr>
                <w:rFonts w:ascii="Times New Roman" w:eastAsia="Calibri" w:hAnsi="Times New Roman" w:cs="Times New Roman"/>
                <w:b/>
                <w:i/>
                <w:sz w:val="14"/>
                <w:szCs w:val="14"/>
              </w:rPr>
              <w:t>128,91</w:t>
            </w:r>
          </w:p>
        </w:tc>
      </w:tr>
      <w:tr w:rsidR="00E272F7" w:rsidRPr="00E272F7" w:rsidTr="004A657F">
        <w:tc>
          <w:tcPr>
            <w:tcW w:w="2376" w:type="dxa"/>
          </w:tcPr>
          <w:p w:rsidR="008B0EA9" w:rsidRPr="00E272F7" w:rsidRDefault="008B0EA9" w:rsidP="004F278F">
            <w:pPr>
              <w:tabs>
                <w:tab w:val="left" w:pos="0"/>
              </w:tabs>
              <w:rPr>
                <w:rFonts w:ascii="Times New Roman" w:eastAsia="Calibri" w:hAnsi="Times New Roman" w:cs="Times New Roman"/>
                <w:sz w:val="16"/>
                <w:szCs w:val="16"/>
              </w:rPr>
            </w:pPr>
            <w:r w:rsidRPr="00E272F7">
              <w:rPr>
                <w:rFonts w:ascii="Times New Roman" w:eastAsia="Calibri" w:hAnsi="Times New Roman" w:cs="Times New Roman"/>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992" w:type="dxa"/>
            <w:vAlign w:val="center"/>
          </w:tcPr>
          <w:p w:rsidR="008B0EA9" w:rsidRPr="00E272F7" w:rsidRDefault="000B1ADB"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994 000,00</w:t>
            </w:r>
          </w:p>
        </w:tc>
        <w:tc>
          <w:tcPr>
            <w:tcW w:w="1134"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745 089,38</w:t>
            </w:r>
          </w:p>
        </w:tc>
        <w:tc>
          <w:tcPr>
            <w:tcW w:w="709"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74,96</w:t>
            </w:r>
          </w:p>
        </w:tc>
        <w:tc>
          <w:tcPr>
            <w:tcW w:w="992" w:type="dxa"/>
            <w:vAlign w:val="center"/>
          </w:tcPr>
          <w:p w:rsidR="008B0EA9" w:rsidRPr="00E272F7" w:rsidRDefault="000B1ADB" w:rsidP="00077489">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1 540 600,00</w:t>
            </w:r>
          </w:p>
        </w:tc>
        <w:tc>
          <w:tcPr>
            <w:tcW w:w="1134"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1 150 701,15</w:t>
            </w:r>
          </w:p>
        </w:tc>
        <w:tc>
          <w:tcPr>
            <w:tcW w:w="851"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74,69</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405 611,77</w:t>
            </w:r>
          </w:p>
        </w:tc>
        <w:tc>
          <w:tcPr>
            <w:tcW w:w="709"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154,44</w:t>
            </w:r>
          </w:p>
        </w:tc>
      </w:tr>
      <w:tr w:rsidR="00E272F7" w:rsidRPr="00E272F7" w:rsidTr="004A657F">
        <w:tc>
          <w:tcPr>
            <w:tcW w:w="2376" w:type="dxa"/>
          </w:tcPr>
          <w:p w:rsidR="008B0EA9" w:rsidRPr="00E272F7" w:rsidRDefault="008B0EA9" w:rsidP="004F278F">
            <w:pPr>
              <w:tabs>
                <w:tab w:val="left" w:pos="0"/>
              </w:tabs>
              <w:rPr>
                <w:rFonts w:ascii="Times New Roman" w:eastAsia="Calibri" w:hAnsi="Times New Roman" w:cs="Times New Roman"/>
                <w:sz w:val="15"/>
                <w:szCs w:val="15"/>
              </w:rPr>
            </w:pPr>
            <w:r w:rsidRPr="00E272F7">
              <w:rPr>
                <w:rFonts w:ascii="Times New Roman" w:eastAsia="Calibri" w:hAnsi="Times New Roman" w:cs="Times New Roman"/>
                <w:sz w:val="15"/>
                <w:szCs w:val="15"/>
              </w:rPr>
              <w:t>Прочие межбюджетные трансферты, передаваемые бюджетам сельских поселений</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316 000,00</w:t>
            </w:r>
          </w:p>
        </w:tc>
        <w:tc>
          <w:tcPr>
            <w:tcW w:w="1134"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86 850,42</w:t>
            </w:r>
          </w:p>
        </w:tc>
        <w:tc>
          <w:tcPr>
            <w:tcW w:w="709"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27,48</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592 892,00</w:t>
            </w:r>
          </w:p>
        </w:tc>
        <w:tc>
          <w:tcPr>
            <w:tcW w:w="1134"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221 985,71</w:t>
            </w:r>
          </w:p>
        </w:tc>
        <w:tc>
          <w:tcPr>
            <w:tcW w:w="851"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37,44</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135 135,29</w:t>
            </w:r>
          </w:p>
        </w:tc>
        <w:tc>
          <w:tcPr>
            <w:tcW w:w="709" w:type="dxa"/>
            <w:vAlign w:val="center"/>
          </w:tcPr>
          <w:p w:rsidR="008B0EA9" w:rsidRPr="00E272F7" w:rsidRDefault="009C5D71" w:rsidP="00077489">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255,60</w:t>
            </w:r>
          </w:p>
        </w:tc>
      </w:tr>
      <w:tr w:rsidR="00E272F7" w:rsidRPr="00E272F7" w:rsidTr="004A657F">
        <w:tc>
          <w:tcPr>
            <w:tcW w:w="2376" w:type="dxa"/>
          </w:tcPr>
          <w:p w:rsidR="008B0EA9" w:rsidRPr="00E272F7" w:rsidRDefault="008B0EA9" w:rsidP="004F278F">
            <w:pPr>
              <w:tabs>
                <w:tab w:val="left" w:pos="0"/>
              </w:tabs>
              <w:rPr>
                <w:rFonts w:ascii="Times New Roman" w:eastAsia="Calibri" w:hAnsi="Times New Roman" w:cs="Times New Roman"/>
                <w:sz w:val="15"/>
                <w:szCs w:val="15"/>
              </w:rPr>
            </w:pPr>
            <w:r w:rsidRPr="00E272F7">
              <w:rPr>
                <w:rFonts w:ascii="Times New Roman" w:eastAsia="Calibri" w:hAnsi="Times New Roman" w:cs="Times New Roman"/>
                <w:b/>
                <w:i/>
                <w:sz w:val="15"/>
                <w:szCs w:val="15"/>
              </w:rPr>
              <w:t>Итого иные межбюджетные трансферты</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b/>
                <w:i/>
                <w:sz w:val="14"/>
                <w:szCs w:val="14"/>
              </w:rPr>
            </w:pPr>
            <w:r>
              <w:rPr>
                <w:rFonts w:ascii="Times New Roman" w:eastAsia="Calibri" w:hAnsi="Times New Roman" w:cs="Times New Roman"/>
                <w:b/>
                <w:i/>
                <w:sz w:val="14"/>
                <w:szCs w:val="14"/>
              </w:rPr>
              <w:t>1 310 000,00</w:t>
            </w:r>
          </w:p>
        </w:tc>
        <w:tc>
          <w:tcPr>
            <w:tcW w:w="1134" w:type="dxa"/>
            <w:vAlign w:val="center"/>
          </w:tcPr>
          <w:p w:rsidR="008B0EA9" w:rsidRPr="00E272F7" w:rsidRDefault="009C5D71" w:rsidP="00077489">
            <w:pPr>
              <w:tabs>
                <w:tab w:val="left" w:pos="0"/>
              </w:tabs>
              <w:jc w:val="right"/>
              <w:rPr>
                <w:rFonts w:ascii="Times New Roman" w:eastAsia="Calibri" w:hAnsi="Times New Roman" w:cs="Times New Roman"/>
                <w:b/>
                <w:i/>
                <w:sz w:val="14"/>
                <w:szCs w:val="14"/>
              </w:rPr>
            </w:pPr>
            <w:r>
              <w:rPr>
                <w:rFonts w:ascii="Times New Roman" w:eastAsia="Calibri" w:hAnsi="Times New Roman" w:cs="Times New Roman"/>
                <w:b/>
                <w:i/>
                <w:sz w:val="14"/>
                <w:szCs w:val="14"/>
              </w:rPr>
              <w:t>831 939,80</w:t>
            </w:r>
          </w:p>
        </w:tc>
        <w:tc>
          <w:tcPr>
            <w:tcW w:w="709" w:type="dxa"/>
            <w:vAlign w:val="center"/>
          </w:tcPr>
          <w:p w:rsidR="008B0EA9" w:rsidRPr="00E272F7" w:rsidRDefault="009C5D71" w:rsidP="00077489">
            <w:pPr>
              <w:tabs>
                <w:tab w:val="left" w:pos="0"/>
              </w:tabs>
              <w:jc w:val="right"/>
              <w:rPr>
                <w:rFonts w:ascii="Times New Roman" w:eastAsia="Calibri" w:hAnsi="Times New Roman" w:cs="Times New Roman"/>
                <w:b/>
                <w:i/>
                <w:sz w:val="14"/>
                <w:szCs w:val="14"/>
              </w:rPr>
            </w:pPr>
            <w:r>
              <w:rPr>
                <w:rFonts w:ascii="Times New Roman" w:eastAsia="Calibri" w:hAnsi="Times New Roman" w:cs="Times New Roman"/>
                <w:b/>
                <w:i/>
                <w:sz w:val="14"/>
                <w:szCs w:val="14"/>
              </w:rPr>
              <w:t>63,51</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b/>
                <w:i/>
                <w:sz w:val="14"/>
                <w:szCs w:val="14"/>
              </w:rPr>
            </w:pPr>
            <w:r>
              <w:rPr>
                <w:rFonts w:ascii="Times New Roman" w:eastAsia="Calibri" w:hAnsi="Times New Roman" w:cs="Times New Roman"/>
                <w:b/>
                <w:i/>
                <w:sz w:val="14"/>
                <w:szCs w:val="14"/>
              </w:rPr>
              <w:t>2 133 492,00</w:t>
            </w:r>
          </w:p>
        </w:tc>
        <w:tc>
          <w:tcPr>
            <w:tcW w:w="1134" w:type="dxa"/>
            <w:vAlign w:val="center"/>
          </w:tcPr>
          <w:p w:rsidR="008B0EA9" w:rsidRPr="00E272F7" w:rsidRDefault="009C5D71" w:rsidP="00077489">
            <w:pPr>
              <w:tabs>
                <w:tab w:val="left" w:pos="0"/>
              </w:tabs>
              <w:jc w:val="center"/>
              <w:rPr>
                <w:rFonts w:ascii="Times New Roman" w:eastAsia="Calibri" w:hAnsi="Times New Roman" w:cs="Times New Roman"/>
                <w:b/>
                <w:i/>
                <w:sz w:val="14"/>
                <w:szCs w:val="14"/>
              </w:rPr>
            </w:pPr>
            <w:r>
              <w:rPr>
                <w:rFonts w:ascii="Times New Roman" w:eastAsia="Calibri" w:hAnsi="Times New Roman" w:cs="Times New Roman"/>
                <w:b/>
                <w:i/>
                <w:sz w:val="14"/>
                <w:szCs w:val="14"/>
              </w:rPr>
              <w:t>1 372 686,86</w:t>
            </w:r>
          </w:p>
        </w:tc>
        <w:tc>
          <w:tcPr>
            <w:tcW w:w="851" w:type="dxa"/>
            <w:vAlign w:val="center"/>
          </w:tcPr>
          <w:p w:rsidR="008B0EA9" w:rsidRPr="00E272F7" w:rsidRDefault="009C5D71" w:rsidP="00077489">
            <w:pPr>
              <w:tabs>
                <w:tab w:val="left" w:pos="0"/>
              </w:tabs>
              <w:jc w:val="center"/>
              <w:rPr>
                <w:rFonts w:ascii="Times New Roman" w:eastAsia="Calibri" w:hAnsi="Times New Roman" w:cs="Times New Roman"/>
                <w:b/>
                <w:i/>
                <w:sz w:val="14"/>
                <w:szCs w:val="14"/>
              </w:rPr>
            </w:pPr>
            <w:r>
              <w:rPr>
                <w:rFonts w:ascii="Times New Roman" w:eastAsia="Calibri" w:hAnsi="Times New Roman" w:cs="Times New Roman"/>
                <w:b/>
                <w:i/>
                <w:sz w:val="14"/>
                <w:szCs w:val="14"/>
              </w:rPr>
              <w:t>64,34</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b/>
                <w:i/>
                <w:sz w:val="14"/>
                <w:szCs w:val="14"/>
              </w:rPr>
            </w:pPr>
            <w:r>
              <w:rPr>
                <w:rFonts w:ascii="Times New Roman" w:eastAsia="Calibri" w:hAnsi="Times New Roman" w:cs="Times New Roman"/>
                <w:b/>
                <w:i/>
                <w:sz w:val="14"/>
                <w:szCs w:val="14"/>
              </w:rPr>
              <w:t>540 747,06</w:t>
            </w:r>
          </w:p>
        </w:tc>
        <w:tc>
          <w:tcPr>
            <w:tcW w:w="709" w:type="dxa"/>
            <w:vAlign w:val="center"/>
          </w:tcPr>
          <w:p w:rsidR="008B0EA9" w:rsidRPr="00E272F7" w:rsidRDefault="009C5D71" w:rsidP="00077489">
            <w:pPr>
              <w:tabs>
                <w:tab w:val="left" w:pos="0"/>
              </w:tabs>
              <w:jc w:val="center"/>
              <w:rPr>
                <w:rFonts w:ascii="Times New Roman" w:eastAsia="Calibri" w:hAnsi="Times New Roman" w:cs="Times New Roman"/>
                <w:b/>
                <w:i/>
                <w:sz w:val="14"/>
                <w:szCs w:val="14"/>
              </w:rPr>
            </w:pPr>
            <w:r>
              <w:rPr>
                <w:rFonts w:ascii="Times New Roman" w:eastAsia="Calibri" w:hAnsi="Times New Roman" w:cs="Times New Roman"/>
                <w:b/>
                <w:i/>
                <w:sz w:val="14"/>
                <w:szCs w:val="14"/>
              </w:rPr>
              <w:t>165,00</w:t>
            </w:r>
          </w:p>
        </w:tc>
      </w:tr>
      <w:tr w:rsidR="00E272F7" w:rsidRPr="00E272F7" w:rsidTr="004A657F">
        <w:tc>
          <w:tcPr>
            <w:tcW w:w="2376" w:type="dxa"/>
          </w:tcPr>
          <w:p w:rsidR="008B0EA9" w:rsidRPr="00E272F7" w:rsidRDefault="008B0EA9" w:rsidP="004F278F">
            <w:pPr>
              <w:tabs>
                <w:tab w:val="left" w:pos="0"/>
              </w:tabs>
              <w:rPr>
                <w:rFonts w:ascii="Times New Roman" w:eastAsia="Calibri" w:hAnsi="Times New Roman" w:cs="Times New Roman"/>
                <w:b/>
                <w:sz w:val="15"/>
                <w:szCs w:val="15"/>
              </w:rPr>
            </w:pPr>
            <w:r w:rsidRPr="00E272F7">
              <w:rPr>
                <w:rFonts w:ascii="Times New Roman" w:eastAsia="Calibri" w:hAnsi="Times New Roman" w:cs="Times New Roman"/>
                <w:b/>
                <w:sz w:val="16"/>
                <w:szCs w:val="16"/>
              </w:rPr>
              <w:t>Итого безвозмездные поступления от других бюджетов бюджетной системы Российской Федерации</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7 093 919,00</w:t>
            </w:r>
          </w:p>
        </w:tc>
        <w:tc>
          <w:tcPr>
            <w:tcW w:w="1134"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4 257 329,04</w:t>
            </w:r>
          </w:p>
        </w:tc>
        <w:tc>
          <w:tcPr>
            <w:tcW w:w="709"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60,01</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8 132 732,00</w:t>
            </w:r>
          </w:p>
        </w:tc>
        <w:tc>
          <w:tcPr>
            <w:tcW w:w="1134" w:type="dxa"/>
            <w:vAlign w:val="center"/>
          </w:tcPr>
          <w:p w:rsidR="008B0EA9" w:rsidRPr="00E272F7" w:rsidRDefault="009C5D71" w:rsidP="00077489">
            <w:pPr>
              <w:tabs>
                <w:tab w:val="left" w:pos="0"/>
              </w:tabs>
              <w:jc w:val="center"/>
              <w:rPr>
                <w:rFonts w:ascii="Times New Roman" w:eastAsia="Calibri" w:hAnsi="Times New Roman" w:cs="Times New Roman"/>
                <w:b/>
                <w:sz w:val="14"/>
                <w:szCs w:val="14"/>
              </w:rPr>
            </w:pPr>
            <w:r>
              <w:rPr>
                <w:rFonts w:ascii="Times New Roman" w:eastAsia="Calibri" w:hAnsi="Times New Roman" w:cs="Times New Roman"/>
                <w:b/>
                <w:sz w:val="14"/>
                <w:szCs w:val="14"/>
              </w:rPr>
              <w:t>5 970 582,95</w:t>
            </w:r>
          </w:p>
        </w:tc>
        <w:tc>
          <w:tcPr>
            <w:tcW w:w="851" w:type="dxa"/>
            <w:vAlign w:val="center"/>
          </w:tcPr>
          <w:p w:rsidR="008B0EA9" w:rsidRPr="00E272F7" w:rsidRDefault="009C5D71" w:rsidP="00077489">
            <w:pPr>
              <w:tabs>
                <w:tab w:val="left" w:pos="0"/>
              </w:tabs>
              <w:jc w:val="center"/>
              <w:rPr>
                <w:rFonts w:ascii="Times New Roman" w:eastAsia="Calibri" w:hAnsi="Times New Roman" w:cs="Times New Roman"/>
                <w:b/>
                <w:sz w:val="14"/>
                <w:szCs w:val="14"/>
              </w:rPr>
            </w:pPr>
            <w:r>
              <w:rPr>
                <w:rFonts w:ascii="Times New Roman" w:eastAsia="Calibri" w:hAnsi="Times New Roman" w:cs="Times New Roman"/>
                <w:b/>
                <w:sz w:val="14"/>
                <w:szCs w:val="14"/>
              </w:rPr>
              <w:t>73,41</w:t>
            </w:r>
          </w:p>
        </w:tc>
        <w:tc>
          <w:tcPr>
            <w:tcW w:w="992" w:type="dxa"/>
            <w:vAlign w:val="center"/>
          </w:tcPr>
          <w:p w:rsidR="008B0EA9" w:rsidRPr="00E272F7" w:rsidRDefault="009C5D71" w:rsidP="00CC053B">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1 713 253,91</w:t>
            </w:r>
          </w:p>
        </w:tc>
        <w:tc>
          <w:tcPr>
            <w:tcW w:w="709" w:type="dxa"/>
            <w:vAlign w:val="center"/>
          </w:tcPr>
          <w:p w:rsidR="008B0EA9" w:rsidRPr="00E272F7" w:rsidRDefault="009C5D71" w:rsidP="00077489">
            <w:pPr>
              <w:tabs>
                <w:tab w:val="left" w:pos="0"/>
              </w:tabs>
              <w:jc w:val="center"/>
              <w:rPr>
                <w:rFonts w:ascii="Times New Roman" w:eastAsia="Calibri" w:hAnsi="Times New Roman" w:cs="Times New Roman"/>
                <w:b/>
                <w:sz w:val="14"/>
                <w:szCs w:val="14"/>
              </w:rPr>
            </w:pPr>
            <w:r>
              <w:rPr>
                <w:rFonts w:ascii="Times New Roman" w:eastAsia="Calibri" w:hAnsi="Times New Roman" w:cs="Times New Roman"/>
                <w:b/>
                <w:sz w:val="14"/>
                <w:szCs w:val="14"/>
              </w:rPr>
              <w:t>140,24</w:t>
            </w:r>
          </w:p>
        </w:tc>
      </w:tr>
      <w:tr w:rsidR="00E272F7" w:rsidRPr="00E272F7" w:rsidTr="004A657F">
        <w:tc>
          <w:tcPr>
            <w:tcW w:w="9889" w:type="dxa"/>
            <w:gridSpan w:val="9"/>
          </w:tcPr>
          <w:p w:rsidR="008B0EA9" w:rsidRPr="00E272F7" w:rsidRDefault="008B0EA9" w:rsidP="00F542C3">
            <w:pPr>
              <w:tabs>
                <w:tab w:val="left" w:pos="0"/>
              </w:tabs>
              <w:jc w:val="center"/>
              <w:rPr>
                <w:rFonts w:ascii="Times New Roman" w:eastAsia="Calibri" w:hAnsi="Times New Roman" w:cs="Times New Roman"/>
                <w:b/>
                <w:i/>
                <w:sz w:val="16"/>
                <w:szCs w:val="16"/>
              </w:rPr>
            </w:pPr>
            <w:r w:rsidRPr="00E272F7">
              <w:rPr>
                <w:rFonts w:ascii="Times New Roman" w:eastAsia="Calibri" w:hAnsi="Times New Roman" w:cs="Times New Roman"/>
                <w:b/>
                <w:i/>
                <w:sz w:val="16"/>
                <w:szCs w:val="16"/>
              </w:rPr>
              <w:t>Прочие безвозмездные поступления</w:t>
            </w:r>
          </w:p>
        </w:tc>
      </w:tr>
      <w:tr w:rsidR="00E272F7" w:rsidRPr="00E272F7" w:rsidTr="004A657F">
        <w:tc>
          <w:tcPr>
            <w:tcW w:w="2376" w:type="dxa"/>
          </w:tcPr>
          <w:p w:rsidR="000B1ADB" w:rsidRPr="00E272F7" w:rsidRDefault="000B1ADB" w:rsidP="000B1ADB">
            <w:pPr>
              <w:tabs>
                <w:tab w:val="left" w:pos="0"/>
              </w:tabs>
              <w:rPr>
                <w:rFonts w:ascii="Times New Roman" w:eastAsia="Calibri" w:hAnsi="Times New Roman" w:cs="Times New Roman"/>
                <w:sz w:val="15"/>
                <w:szCs w:val="15"/>
              </w:rPr>
            </w:pPr>
            <w:r w:rsidRPr="00E272F7">
              <w:rPr>
                <w:rFonts w:ascii="Times New Roman" w:eastAsia="Calibri" w:hAnsi="Times New Roman" w:cs="Times New Roman"/>
                <w:sz w:val="15"/>
                <w:szCs w:val="15"/>
              </w:rPr>
              <w:t>Поступления от денежных пожертвований, предоставляемых физическими лицами получателям средств бюджетов сельских поселений</w:t>
            </w:r>
          </w:p>
        </w:tc>
        <w:tc>
          <w:tcPr>
            <w:tcW w:w="992" w:type="dxa"/>
            <w:vAlign w:val="center"/>
          </w:tcPr>
          <w:p w:rsidR="000B1ADB" w:rsidRPr="00E272F7" w:rsidRDefault="009C5D71" w:rsidP="000B1ADB">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6 000,00</w:t>
            </w:r>
          </w:p>
        </w:tc>
        <w:tc>
          <w:tcPr>
            <w:tcW w:w="1134" w:type="dxa"/>
            <w:vAlign w:val="center"/>
          </w:tcPr>
          <w:p w:rsidR="000B1ADB" w:rsidRPr="00E272F7" w:rsidRDefault="009C5D71" w:rsidP="000B1ADB">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6 000,00</w:t>
            </w:r>
          </w:p>
        </w:tc>
        <w:tc>
          <w:tcPr>
            <w:tcW w:w="709" w:type="dxa"/>
            <w:vAlign w:val="center"/>
          </w:tcPr>
          <w:p w:rsidR="000B1ADB" w:rsidRPr="00E272F7" w:rsidRDefault="009C5D71" w:rsidP="000B1ADB">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100,00</w:t>
            </w:r>
          </w:p>
        </w:tc>
        <w:tc>
          <w:tcPr>
            <w:tcW w:w="992" w:type="dxa"/>
            <w:vAlign w:val="center"/>
          </w:tcPr>
          <w:p w:rsidR="000B1ADB" w:rsidRPr="00E272F7" w:rsidRDefault="000B1ADB" w:rsidP="000B1ADB">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8 500,00</w:t>
            </w:r>
          </w:p>
        </w:tc>
        <w:tc>
          <w:tcPr>
            <w:tcW w:w="1134" w:type="dxa"/>
            <w:vAlign w:val="center"/>
          </w:tcPr>
          <w:p w:rsidR="000B1ADB" w:rsidRPr="00E272F7" w:rsidRDefault="000B1ADB" w:rsidP="000B1ADB">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8 500,00</w:t>
            </w:r>
          </w:p>
        </w:tc>
        <w:tc>
          <w:tcPr>
            <w:tcW w:w="851" w:type="dxa"/>
            <w:vAlign w:val="center"/>
          </w:tcPr>
          <w:p w:rsidR="000B1ADB" w:rsidRPr="00E272F7" w:rsidRDefault="000B1ADB" w:rsidP="000B1ADB">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100,00</w:t>
            </w:r>
          </w:p>
        </w:tc>
        <w:tc>
          <w:tcPr>
            <w:tcW w:w="992" w:type="dxa"/>
            <w:vAlign w:val="center"/>
          </w:tcPr>
          <w:p w:rsidR="000B1ADB" w:rsidRPr="00E272F7" w:rsidRDefault="009C5D71" w:rsidP="000B1ADB">
            <w:pPr>
              <w:tabs>
                <w:tab w:val="left" w:pos="0"/>
              </w:tabs>
              <w:jc w:val="right"/>
              <w:rPr>
                <w:rFonts w:ascii="Times New Roman" w:eastAsia="Calibri" w:hAnsi="Times New Roman" w:cs="Times New Roman"/>
                <w:sz w:val="14"/>
                <w:szCs w:val="14"/>
              </w:rPr>
            </w:pPr>
            <w:r>
              <w:rPr>
                <w:rFonts w:ascii="Times New Roman" w:eastAsia="Calibri" w:hAnsi="Times New Roman" w:cs="Times New Roman"/>
                <w:sz w:val="14"/>
                <w:szCs w:val="14"/>
              </w:rPr>
              <w:t>2 500,00</w:t>
            </w:r>
          </w:p>
        </w:tc>
        <w:tc>
          <w:tcPr>
            <w:tcW w:w="709" w:type="dxa"/>
            <w:vAlign w:val="center"/>
          </w:tcPr>
          <w:p w:rsidR="000B1ADB" w:rsidRPr="00E272F7" w:rsidRDefault="009C5D71" w:rsidP="000B1ADB">
            <w:pPr>
              <w:tabs>
                <w:tab w:val="left" w:pos="0"/>
              </w:tabs>
              <w:jc w:val="center"/>
              <w:rPr>
                <w:rFonts w:ascii="Times New Roman" w:eastAsia="Calibri" w:hAnsi="Times New Roman" w:cs="Times New Roman"/>
                <w:sz w:val="14"/>
                <w:szCs w:val="14"/>
              </w:rPr>
            </w:pPr>
            <w:r>
              <w:rPr>
                <w:rFonts w:ascii="Times New Roman" w:eastAsia="Calibri" w:hAnsi="Times New Roman" w:cs="Times New Roman"/>
                <w:sz w:val="14"/>
                <w:szCs w:val="14"/>
              </w:rPr>
              <w:t>141,67</w:t>
            </w:r>
          </w:p>
        </w:tc>
      </w:tr>
      <w:tr w:rsidR="00E272F7" w:rsidRPr="00E272F7" w:rsidTr="004A657F">
        <w:tc>
          <w:tcPr>
            <w:tcW w:w="2376" w:type="dxa"/>
          </w:tcPr>
          <w:p w:rsidR="008B0EA9" w:rsidRPr="00E272F7" w:rsidRDefault="008B0EA9" w:rsidP="00F542C3">
            <w:pPr>
              <w:tabs>
                <w:tab w:val="left" w:pos="0"/>
              </w:tabs>
              <w:rPr>
                <w:rFonts w:ascii="Times New Roman" w:eastAsia="Calibri" w:hAnsi="Times New Roman" w:cs="Times New Roman"/>
                <w:sz w:val="15"/>
                <w:szCs w:val="15"/>
              </w:rPr>
            </w:pPr>
            <w:r w:rsidRPr="00E272F7">
              <w:rPr>
                <w:rFonts w:ascii="Times New Roman" w:eastAsia="Calibri" w:hAnsi="Times New Roman" w:cs="Times New Roman"/>
                <w:sz w:val="15"/>
                <w:szCs w:val="15"/>
              </w:rPr>
              <w:t>Прочие безвозмездные поступления в бюджеты сельских поселений</w:t>
            </w:r>
          </w:p>
        </w:tc>
        <w:tc>
          <w:tcPr>
            <w:tcW w:w="992" w:type="dxa"/>
            <w:vAlign w:val="center"/>
          </w:tcPr>
          <w:p w:rsidR="008B0EA9" w:rsidRPr="00E272F7" w:rsidRDefault="000B1ADB" w:rsidP="00F542C3">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20 000,00</w:t>
            </w:r>
          </w:p>
        </w:tc>
        <w:tc>
          <w:tcPr>
            <w:tcW w:w="1134" w:type="dxa"/>
            <w:vAlign w:val="center"/>
          </w:tcPr>
          <w:p w:rsidR="008B0EA9" w:rsidRPr="00E272F7" w:rsidRDefault="000B1ADB" w:rsidP="00F542C3">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20 000,00</w:t>
            </w:r>
          </w:p>
        </w:tc>
        <w:tc>
          <w:tcPr>
            <w:tcW w:w="709" w:type="dxa"/>
            <w:vAlign w:val="center"/>
          </w:tcPr>
          <w:p w:rsidR="008B0EA9" w:rsidRPr="00E272F7" w:rsidRDefault="000B1ADB" w:rsidP="00F542C3">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100,00</w:t>
            </w:r>
          </w:p>
        </w:tc>
        <w:tc>
          <w:tcPr>
            <w:tcW w:w="992" w:type="dxa"/>
            <w:vAlign w:val="center"/>
          </w:tcPr>
          <w:p w:rsidR="008B0EA9" w:rsidRPr="00E272F7" w:rsidRDefault="000B1ADB" w:rsidP="00F542C3">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3 000,00</w:t>
            </w:r>
          </w:p>
        </w:tc>
        <w:tc>
          <w:tcPr>
            <w:tcW w:w="1134" w:type="dxa"/>
            <w:vAlign w:val="center"/>
          </w:tcPr>
          <w:p w:rsidR="008B0EA9" w:rsidRPr="00E272F7" w:rsidRDefault="000B1ADB" w:rsidP="00F542C3">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3 000,00</w:t>
            </w:r>
          </w:p>
        </w:tc>
        <w:tc>
          <w:tcPr>
            <w:tcW w:w="851" w:type="dxa"/>
            <w:vAlign w:val="center"/>
          </w:tcPr>
          <w:p w:rsidR="008B0EA9" w:rsidRPr="00E272F7" w:rsidRDefault="000B1ADB" w:rsidP="00F542C3">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100,00</w:t>
            </w:r>
          </w:p>
        </w:tc>
        <w:tc>
          <w:tcPr>
            <w:tcW w:w="992" w:type="dxa"/>
            <w:vAlign w:val="center"/>
          </w:tcPr>
          <w:p w:rsidR="008B0EA9" w:rsidRPr="00E272F7" w:rsidRDefault="000B1ADB" w:rsidP="00F542C3">
            <w:pPr>
              <w:tabs>
                <w:tab w:val="left" w:pos="0"/>
              </w:tabs>
              <w:jc w:val="right"/>
              <w:rPr>
                <w:rFonts w:ascii="Times New Roman" w:eastAsia="Calibri" w:hAnsi="Times New Roman" w:cs="Times New Roman"/>
                <w:sz w:val="14"/>
                <w:szCs w:val="14"/>
              </w:rPr>
            </w:pPr>
            <w:r w:rsidRPr="00E272F7">
              <w:rPr>
                <w:rFonts w:ascii="Times New Roman" w:eastAsia="Calibri" w:hAnsi="Times New Roman" w:cs="Times New Roman"/>
                <w:sz w:val="14"/>
                <w:szCs w:val="14"/>
              </w:rPr>
              <w:t>-17 000,00</w:t>
            </w:r>
          </w:p>
        </w:tc>
        <w:tc>
          <w:tcPr>
            <w:tcW w:w="709" w:type="dxa"/>
            <w:vAlign w:val="center"/>
          </w:tcPr>
          <w:p w:rsidR="008B0EA9" w:rsidRPr="00E272F7" w:rsidRDefault="000B1ADB" w:rsidP="00F542C3">
            <w:pPr>
              <w:tabs>
                <w:tab w:val="left" w:pos="0"/>
              </w:tabs>
              <w:jc w:val="center"/>
              <w:rPr>
                <w:rFonts w:ascii="Times New Roman" w:eastAsia="Calibri" w:hAnsi="Times New Roman" w:cs="Times New Roman"/>
                <w:sz w:val="14"/>
                <w:szCs w:val="14"/>
              </w:rPr>
            </w:pPr>
            <w:r w:rsidRPr="00E272F7">
              <w:rPr>
                <w:rFonts w:ascii="Times New Roman" w:eastAsia="Calibri" w:hAnsi="Times New Roman" w:cs="Times New Roman"/>
                <w:sz w:val="14"/>
                <w:szCs w:val="14"/>
              </w:rPr>
              <w:t>15,00</w:t>
            </w:r>
          </w:p>
        </w:tc>
      </w:tr>
      <w:tr w:rsidR="00E272F7" w:rsidRPr="00E272F7" w:rsidTr="004A657F">
        <w:tc>
          <w:tcPr>
            <w:tcW w:w="2376" w:type="dxa"/>
          </w:tcPr>
          <w:p w:rsidR="008B0EA9" w:rsidRPr="00E272F7" w:rsidRDefault="008B0EA9" w:rsidP="00BC56E5">
            <w:pPr>
              <w:tabs>
                <w:tab w:val="left" w:pos="0"/>
              </w:tabs>
              <w:rPr>
                <w:rFonts w:ascii="Times New Roman" w:eastAsia="Calibri" w:hAnsi="Times New Roman" w:cs="Times New Roman"/>
                <w:sz w:val="16"/>
                <w:szCs w:val="16"/>
              </w:rPr>
            </w:pPr>
            <w:r w:rsidRPr="00E272F7">
              <w:rPr>
                <w:rFonts w:ascii="Times New Roman" w:eastAsia="Calibri" w:hAnsi="Times New Roman" w:cs="Times New Roman"/>
                <w:b/>
                <w:sz w:val="16"/>
                <w:szCs w:val="16"/>
              </w:rPr>
              <w:t>Итого прочие безвозмездные поступления</w:t>
            </w:r>
          </w:p>
        </w:tc>
        <w:tc>
          <w:tcPr>
            <w:tcW w:w="992" w:type="dxa"/>
            <w:vAlign w:val="center"/>
          </w:tcPr>
          <w:p w:rsidR="008B0EA9" w:rsidRPr="00E272F7" w:rsidRDefault="009C5D71" w:rsidP="00F542C3">
            <w:pPr>
              <w:tabs>
                <w:tab w:val="left" w:pos="0"/>
              </w:tabs>
              <w:jc w:val="right"/>
              <w:rPr>
                <w:rFonts w:ascii="Times New Roman" w:eastAsia="Calibri" w:hAnsi="Times New Roman" w:cs="Times New Roman"/>
                <w:b/>
                <w:sz w:val="16"/>
                <w:szCs w:val="16"/>
              </w:rPr>
            </w:pPr>
            <w:r>
              <w:rPr>
                <w:rFonts w:ascii="Times New Roman" w:eastAsia="Calibri" w:hAnsi="Times New Roman" w:cs="Times New Roman"/>
                <w:b/>
                <w:sz w:val="16"/>
                <w:szCs w:val="16"/>
              </w:rPr>
              <w:t>26 000,00</w:t>
            </w:r>
          </w:p>
        </w:tc>
        <w:tc>
          <w:tcPr>
            <w:tcW w:w="1134" w:type="dxa"/>
            <w:vAlign w:val="center"/>
          </w:tcPr>
          <w:p w:rsidR="008B0EA9" w:rsidRPr="00E272F7" w:rsidRDefault="009C5D71" w:rsidP="00CC053B">
            <w:pPr>
              <w:tabs>
                <w:tab w:val="left" w:pos="0"/>
              </w:tabs>
              <w:jc w:val="right"/>
              <w:rPr>
                <w:rFonts w:ascii="Times New Roman" w:eastAsia="Calibri" w:hAnsi="Times New Roman" w:cs="Times New Roman"/>
                <w:b/>
                <w:sz w:val="16"/>
                <w:szCs w:val="16"/>
              </w:rPr>
            </w:pPr>
            <w:r>
              <w:rPr>
                <w:rFonts w:ascii="Times New Roman" w:eastAsia="Calibri" w:hAnsi="Times New Roman" w:cs="Times New Roman"/>
                <w:b/>
                <w:sz w:val="16"/>
                <w:szCs w:val="16"/>
              </w:rPr>
              <w:t>26 000,00</w:t>
            </w:r>
          </w:p>
        </w:tc>
        <w:tc>
          <w:tcPr>
            <w:tcW w:w="709" w:type="dxa"/>
            <w:vAlign w:val="center"/>
          </w:tcPr>
          <w:p w:rsidR="008B0EA9" w:rsidRPr="00E272F7" w:rsidRDefault="000B1ADB" w:rsidP="00F542C3">
            <w:pPr>
              <w:tabs>
                <w:tab w:val="left" w:pos="0"/>
              </w:tabs>
              <w:jc w:val="right"/>
              <w:rPr>
                <w:rFonts w:ascii="Times New Roman" w:eastAsia="Calibri" w:hAnsi="Times New Roman" w:cs="Times New Roman"/>
                <w:b/>
                <w:sz w:val="16"/>
                <w:szCs w:val="16"/>
              </w:rPr>
            </w:pPr>
            <w:r w:rsidRPr="00E272F7">
              <w:rPr>
                <w:rFonts w:ascii="Times New Roman" w:eastAsia="Calibri" w:hAnsi="Times New Roman" w:cs="Times New Roman"/>
                <w:b/>
                <w:sz w:val="16"/>
                <w:szCs w:val="16"/>
              </w:rPr>
              <w:t>100,00</w:t>
            </w:r>
          </w:p>
        </w:tc>
        <w:tc>
          <w:tcPr>
            <w:tcW w:w="992" w:type="dxa"/>
            <w:vAlign w:val="center"/>
          </w:tcPr>
          <w:p w:rsidR="008B0EA9" w:rsidRPr="00E272F7" w:rsidRDefault="000B1ADB" w:rsidP="00F542C3">
            <w:pPr>
              <w:tabs>
                <w:tab w:val="left" w:pos="0"/>
              </w:tabs>
              <w:jc w:val="right"/>
              <w:rPr>
                <w:rFonts w:ascii="Times New Roman" w:eastAsia="Calibri" w:hAnsi="Times New Roman" w:cs="Times New Roman"/>
                <w:b/>
                <w:sz w:val="16"/>
                <w:szCs w:val="16"/>
              </w:rPr>
            </w:pPr>
            <w:r w:rsidRPr="00E272F7">
              <w:rPr>
                <w:rFonts w:ascii="Times New Roman" w:eastAsia="Calibri" w:hAnsi="Times New Roman" w:cs="Times New Roman"/>
                <w:b/>
                <w:sz w:val="16"/>
                <w:szCs w:val="16"/>
              </w:rPr>
              <w:t>11 500,00</w:t>
            </w:r>
          </w:p>
        </w:tc>
        <w:tc>
          <w:tcPr>
            <w:tcW w:w="1134" w:type="dxa"/>
            <w:vAlign w:val="center"/>
          </w:tcPr>
          <w:p w:rsidR="008B0EA9" w:rsidRPr="00E272F7" w:rsidRDefault="000B1ADB" w:rsidP="00F542C3">
            <w:pPr>
              <w:tabs>
                <w:tab w:val="left" w:pos="0"/>
              </w:tabs>
              <w:jc w:val="center"/>
              <w:rPr>
                <w:rFonts w:ascii="Times New Roman" w:eastAsia="Calibri" w:hAnsi="Times New Roman" w:cs="Times New Roman"/>
                <w:b/>
                <w:sz w:val="16"/>
                <w:szCs w:val="16"/>
              </w:rPr>
            </w:pPr>
            <w:r w:rsidRPr="00E272F7">
              <w:rPr>
                <w:rFonts w:ascii="Times New Roman" w:eastAsia="Calibri" w:hAnsi="Times New Roman" w:cs="Times New Roman"/>
                <w:b/>
                <w:sz w:val="16"/>
                <w:szCs w:val="16"/>
              </w:rPr>
              <w:t>11 500,00</w:t>
            </w:r>
          </w:p>
        </w:tc>
        <w:tc>
          <w:tcPr>
            <w:tcW w:w="851" w:type="dxa"/>
            <w:vAlign w:val="center"/>
          </w:tcPr>
          <w:p w:rsidR="008B0EA9" w:rsidRPr="00E272F7" w:rsidRDefault="000B1ADB" w:rsidP="00F542C3">
            <w:pPr>
              <w:tabs>
                <w:tab w:val="left" w:pos="0"/>
              </w:tabs>
              <w:jc w:val="center"/>
              <w:rPr>
                <w:rFonts w:ascii="Times New Roman" w:eastAsia="Calibri" w:hAnsi="Times New Roman" w:cs="Times New Roman"/>
                <w:b/>
                <w:sz w:val="16"/>
                <w:szCs w:val="16"/>
              </w:rPr>
            </w:pPr>
            <w:r w:rsidRPr="00E272F7">
              <w:rPr>
                <w:rFonts w:ascii="Times New Roman" w:eastAsia="Calibri" w:hAnsi="Times New Roman" w:cs="Times New Roman"/>
                <w:b/>
                <w:sz w:val="16"/>
                <w:szCs w:val="16"/>
              </w:rPr>
              <w:t>100,00</w:t>
            </w:r>
          </w:p>
        </w:tc>
        <w:tc>
          <w:tcPr>
            <w:tcW w:w="992" w:type="dxa"/>
            <w:vAlign w:val="center"/>
          </w:tcPr>
          <w:p w:rsidR="008B0EA9" w:rsidRPr="00E272F7" w:rsidRDefault="009C5D71" w:rsidP="00F542C3">
            <w:pPr>
              <w:tabs>
                <w:tab w:val="left" w:pos="0"/>
              </w:tabs>
              <w:jc w:val="right"/>
              <w:rPr>
                <w:rFonts w:ascii="Times New Roman" w:eastAsia="Calibri" w:hAnsi="Times New Roman" w:cs="Times New Roman"/>
                <w:b/>
                <w:sz w:val="16"/>
                <w:szCs w:val="16"/>
              </w:rPr>
            </w:pPr>
            <w:r>
              <w:rPr>
                <w:rFonts w:ascii="Times New Roman" w:eastAsia="Calibri" w:hAnsi="Times New Roman" w:cs="Times New Roman"/>
                <w:b/>
                <w:sz w:val="16"/>
                <w:szCs w:val="16"/>
              </w:rPr>
              <w:t>-14 500,00</w:t>
            </w:r>
          </w:p>
        </w:tc>
        <w:tc>
          <w:tcPr>
            <w:tcW w:w="709" w:type="dxa"/>
            <w:vAlign w:val="center"/>
          </w:tcPr>
          <w:p w:rsidR="008B0EA9" w:rsidRPr="00E272F7" w:rsidRDefault="009C5D71" w:rsidP="00F542C3">
            <w:pPr>
              <w:tabs>
                <w:tab w:val="left" w:pos="0"/>
              </w:tabs>
              <w:jc w:val="center"/>
              <w:rPr>
                <w:rFonts w:ascii="Times New Roman" w:eastAsia="Calibri" w:hAnsi="Times New Roman" w:cs="Times New Roman"/>
                <w:b/>
                <w:sz w:val="16"/>
                <w:szCs w:val="16"/>
              </w:rPr>
            </w:pPr>
            <w:r>
              <w:rPr>
                <w:rFonts w:ascii="Times New Roman" w:eastAsia="Calibri" w:hAnsi="Times New Roman" w:cs="Times New Roman"/>
                <w:b/>
                <w:sz w:val="16"/>
                <w:szCs w:val="16"/>
              </w:rPr>
              <w:t>44,23</w:t>
            </w:r>
          </w:p>
        </w:tc>
      </w:tr>
      <w:tr w:rsidR="00E272F7" w:rsidRPr="00E272F7" w:rsidTr="004A657F">
        <w:tc>
          <w:tcPr>
            <w:tcW w:w="2376" w:type="dxa"/>
          </w:tcPr>
          <w:p w:rsidR="008B0EA9" w:rsidRPr="00E272F7" w:rsidRDefault="008B0EA9" w:rsidP="004F278F">
            <w:pPr>
              <w:tabs>
                <w:tab w:val="left" w:pos="0"/>
              </w:tabs>
              <w:rPr>
                <w:rFonts w:ascii="Times New Roman" w:eastAsia="Calibri" w:hAnsi="Times New Roman" w:cs="Times New Roman"/>
                <w:b/>
                <w:sz w:val="15"/>
                <w:szCs w:val="15"/>
              </w:rPr>
            </w:pPr>
            <w:r w:rsidRPr="00E272F7">
              <w:rPr>
                <w:rFonts w:ascii="Times New Roman" w:eastAsia="Calibri" w:hAnsi="Times New Roman" w:cs="Times New Roman"/>
                <w:b/>
                <w:sz w:val="15"/>
                <w:szCs w:val="15"/>
              </w:rPr>
              <w:t>ИТОГО БЕЗВОЗМЕЗДНЫЕ ПОСТУПЛЕНИЯ</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7 119 919,00</w:t>
            </w:r>
          </w:p>
        </w:tc>
        <w:tc>
          <w:tcPr>
            <w:tcW w:w="1134"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4 283 329,04</w:t>
            </w:r>
          </w:p>
        </w:tc>
        <w:tc>
          <w:tcPr>
            <w:tcW w:w="709"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60,16</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8 144 232,00</w:t>
            </w:r>
          </w:p>
        </w:tc>
        <w:tc>
          <w:tcPr>
            <w:tcW w:w="1134" w:type="dxa"/>
            <w:vAlign w:val="center"/>
          </w:tcPr>
          <w:p w:rsidR="008B0EA9" w:rsidRPr="00E272F7" w:rsidRDefault="009C5D71" w:rsidP="00077489">
            <w:pPr>
              <w:tabs>
                <w:tab w:val="left" w:pos="0"/>
              </w:tabs>
              <w:jc w:val="center"/>
              <w:rPr>
                <w:rFonts w:ascii="Times New Roman" w:eastAsia="Calibri" w:hAnsi="Times New Roman" w:cs="Times New Roman"/>
                <w:b/>
                <w:sz w:val="14"/>
                <w:szCs w:val="14"/>
              </w:rPr>
            </w:pPr>
            <w:r>
              <w:rPr>
                <w:rFonts w:ascii="Times New Roman" w:eastAsia="Calibri" w:hAnsi="Times New Roman" w:cs="Times New Roman"/>
                <w:b/>
                <w:sz w:val="14"/>
                <w:szCs w:val="14"/>
              </w:rPr>
              <w:t>5 982 082,95</w:t>
            </w:r>
          </w:p>
        </w:tc>
        <w:tc>
          <w:tcPr>
            <w:tcW w:w="851" w:type="dxa"/>
            <w:vAlign w:val="center"/>
          </w:tcPr>
          <w:p w:rsidR="008B0EA9" w:rsidRPr="00E272F7" w:rsidRDefault="009C5D71" w:rsidP="00077489">
            <w:pPr>
              <w:tabs>
                <w:tab w:val="left" w:pos="0"/>
              </w:tabs>
              <w:jc w:val="center"/>
              <w:rPr>
                <w:rFonts w:ascii="Times New Roman" w:eastAsia="Calibri" w:hAnsi="Times New Roman" w:cs="Times New Roman"/>
                <w:b/>
                <w:sz w:val="14"/>
                <w:szCs w:val="14"/>
              </w:rPr>
            </w:pPr>
            <w:r>
              <w:rPr>
                <w:rFonts w:ascii="Times New Roman" w:eastAsia="Calibri" w:hAnsi="Times New Roman" w:cs="Times New Roman"/>
                <w:b/>
                <w:sz w:val="14"/>
                <w:szCs w:val="14"/>
              </w:rPr>
              <w:t>73,45</w:t>
            </w:r>
          </w:p>
        </w:tc>
        <w:tc>
          <w:tcPr>
            <w:tcW w:w="992" w:type="dxa"/>
            <w:vAlign w:val="center"/>
          </w:tcPr>
          <w:p w:rsidR="008B0EA9" w:rsidRPr="00E272F7" w:rsidRDefault="009C5D71" w:rsidP="00CC053B">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1 698 753,91</w:t>
            </w:r>
          </w:p>
        </w:tc>
        <w:tc>
          <w:tcPr>
            <w:tcW w:w="709" w:type="dxa"/>
            <w:vAlign w:val="center"/>
          </w:tcPr>
          <w:p w:rsidR="008B0EA9" w:rsidRPr="00E272F7" w:rsidRDefault="009C5D71" w:rsidP="00077489">
            <w:pPr>
              <w:tabs>
                <w:tab w:val="left" w:pos="0"/>
              </w:tabs>
              <w:jc w:val="center"/>
              <w:rPr>
                <w:rFonts w:ascii="Times New Roman" w:eastAsia="Calibri" w:hAnsi="Times New Roman" w:cs="Times New Roman"/>
                <w:b/>
                <w:sz w:val="14"/>
                <w:szCs w:val="14"/>
              </w:rPr>
            </w:pPr>
            <w:r>
              <w:rPr>
                <w:rFonts w:ascii="Times New Roman" w:eastAsia="Calibri" w:hAnsi="Times New Roman" w:cs="Times New Roman"/>
                <w:b/>
                <w:sz w:val="14"/>
                <w:szCs w:val="14"/>
              </w:rPr>
              <w:t>139,66</w:t>
            </w:r>
          </w:p>
        </w:tc>
      </w:tr>
      <w:tr w:rsidR="008B0EA9" w:rsidRPr="00E272F7" w:rsidTr="004A657F">
        <w:tc>
          <w:tcPr>
            <w:tcW w:w="2376" w:type="dxa"/>
          </w:tcPr>
          <w:p w:rsidR="008B0EA9" w:rsidRPr="00E272F7" w:rsidRDefault="008B0EA9" w:rsidP="004F278F">
            <w:pPr>
              <w:tabs>
                <w:tab w:val="left" w:pos="0"/>
              </w:tabs>
              <w:rPr>
                <w:rFonts w:ascii="Times New Roman" w:eastAsia="Calibri" w:hAnsi="Times New Roman" w:cs="Times New Roman"/>
                <w:b/>
                <w:sz w:val="15"/>
                <w:szCs w:val="15"/>
              </w:rPr>
            </w:pPr>
            <w:r w:rsidRPr="00E272F7">
              <w:rPr>
                <w:rFonts w:ascii="Times New Roman" w:eastAsia="Calibri" w:hAnsi="Times New Roman" w:cs="Times New Roman"/>
                <w:b/>
                <w:sz w:val="15"/>
                <w:szCs w:val="15"/>
              </w:rPr>
              <w:t>ВСЕГО ДОХОДОВ</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7 609 619,00</w:t>
            </w:r>
          </w:p>
        </w:tc>
        <w:tc>
          <w:tcPr>
            <w:tcW w:w="1134"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4 709 861,96</w:t>
            </w:r>
          </w:p>
        </w:tc>
        <w:tc>
          <w:tcPr>
            <w:tcW w:w="709"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61,89</w:t>
            </w:r>
          </w:p>
        </w:tc>
        <w:tc>
          <w:tcPr>
            <w:tcW w:w="992" w:type="dxa"/>
            <w:vAlign w:val="center"/>
          </w:tcPr>
          <w:p w:rsidR="008B0EA9" w:rsidRPr="00E272F7" w:rsidRDefault="009C5D71" w:rsidP="00077489">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8 667 232,00</w:t>
            </w:r>
          </w:p>
        </w:tc>
        <w:tc>
          <w:tcPr>
            <w:tcW w:w="1134" w:type="dxa"/>
            <w:vAlign w:val="center"/>
          </w:tcPr>
          <w:p w:rsidR="008B0EA9" w:rsidRPr="00E272F7" w:rsidRDefault="009506CC" w:rsidP="00077489">
            <w:pPr>
              <w:tabs>
                <w:tab w:val="left" w:pos="0"/>
              </w:tabs>
              <w:jc w:val="center"/>
              <w:rPr>
                <w:rFonts w:ascii="Times New Roman" w:eastAsia="Calibri" w:hAnsi="Times New Roman" w:cs="Times New Roman"/>
                <w:b/>
                <w:sz w:val="14"/>
                <w:szCs w:val="14"/>
              </w:rPr>
            </w:pPr>
            <w:r>
              <w:rPr>
                <w:rFonts w:ascii="Times New Roman" w:eastAsia="Calibri" w:hAnsi="Times New Roman" w:cs="Times New Roman"/>
                <w:b/>
                <w:sz w:val="14"/>
                <w:szCs w:val="14"/>
              </w:rPr>
              <w:t>6 265 243,33</w:t>
            </w:r>
          </w:p>
        </w:tc>
        <w:tc>
          <w:tcPr>
            <w:tcW w:w="851" w:type="dxa"/>
            <w:vAlign w:val="center"/>
          </w:tcPr>
          <w:p w:rsidR="008B0EA9" w:rsidRPr="00E272F7" w:rsidRDefault="009506CC" w:rsidP="00077489">
            <w:pPr>
              <w:tabs>
                <w:tab w:val="left" w:pos="0"/>
              </w:tabs>
              <w:jc w:val="center"/>
              <w:rPr>
                <w:rFonts w:ascii="Times New Roman" w:eastAsia="Calibri" w:hAnsi="Times New Roman" w:cs="Times New Roman"/>
                <w:b/>
                <w:sz w:val="14"/>
                <w:szCs w:val="14"/>
              </w:rPr>
            </w:pPr>
            <w:r>
              <w:rPr>
                <w:rFonts w:ascii="Times New Roman" w:eastAsia="Calibri" w:hAnsi="Times New Roman" w:cs="Times New Roman"/>
                <w:b/>
                <w:sz w:val="14"/>
                <w:szCs w:val="14"/>
              </w:rPr>
              <w:t>72,29</w:t>
            </w:r>
          </w:p>
        </w:tc>
        <w:tc>
          <w:tcPr>
            <w:tcW w:w="992" w:type="dxa"/>
            <w:vAlign w:val="center"/>
          </w:tcPr>
          <w:p w:rsidR="008B0EA9" w:rsidRPr="00E272F7" w:rsidRDefault="009506CC" w:rsidP="00CC053B">
            <w:pPr>
              <w:tabs>
                <w:tab w:val="left" w:pos="0"/>
              </w:tabs>
              <w:jc w:val="right"/>
              <w:rPr>
                <w:rFonts w:ascii="Times New Roman" w:eastAsia="Calibri" w:hAnsi="Times New Roman" w:cs="Times New Roman"/>
                <w:b/>
                <w:sz w:val="14"/>
                <w:szCs w:val="14"/>
              </w:rPr>
            </w:pPr>
            <w:r>
              <w:rPr>
                <w:rFonts w:ascii="Times New Roman" w:eastAsia="Calibri" w:hAnsi="Times New Roman" w:cs="Times New Roman"/>
                <w:b/>
                <w:sz w:val="14"/>
                <w:szCs w:val="14"/>
              </w:rPr>
              <w:t>1 555 381,37</w:t>
            </w:r>
          </w:p>
        </w:tc>
        <w:tc>
          <w:tcPr>
            <w:tcW w:w="709" w:type="dxa"/>
            <w:vAlign w:val="center"/>
          </w:tcPr>
          <w:p w:rsidR="008B0EA9" w:rsidRPr="00E272F7" w:rsidRDefault="009506CC" w:rsidP="00077489">
            <w:pPr>
              <w:tabs>
                <w:tab w:val="left" w:pos="0"/>
              </w:tabs>
              <w:jc w:val="center"/>
              <w:rPr>
                <w:rFonts w:ascii="Times New Roman" w:eastAsia="Calibri" w:hAnsi="Times New Roman" w:cs="Times New Roman"/>
                <w:b/>
                <w:sz w:val="14"/>
                <w:szCs w:val="14"/>
              </w:rPr>
            </w:pPr>
            <w:r>
              <w:rPr>
                <w:rFonts w:ascii="Times New Roman" w:eastAsia="Calibri" w:hAnsi="Times New Roman" w:cs="Times New Roman"/>
                <w:b/>
                <w:sz w:val="14"/>
                <w:szCs w:val="14"/>
              </w:rPr>
              <w:t>133,02</w:t>
            </w:r>
          </w:p>
        </w:tc>
      </w:tr>
    </w:tbl>
    <w:p w:rsidR="00242A5B" w:rsidRPr="00E272F7" w:rsidRDefault="00242A5B"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lang w:eastAsia="ru-RU"/>
        </w:rPr>
      </w:pPr>
    </w:p>
    <w:p w:rsidR="000E3868" w:rsidRPr="00E272F7" w:rsidRDefault="00B246A0" w:rsidP="00077489">
      <w:pPr>
        <w:overflowPunct w:val="0"/>
        <w:autoSpaceDE w:val="0"/>
        <w:autoSpaceDN w:val="0"/>
        <w:adjustRightInd w:val="0"/>
        <w:spacing w:line="240" w:lineRule="auto"/>
        <w:ind w:right="141"/>
        <w:jc w:val="center"/>
        <w:textAlignment w:val="baseline"/>
        <w:rPr>
          <w:rFonts w:ascii="Times New Roman" w:eastAsia="Times New Roman" w:hAnsi="Times New Roman" w:cs="Times New Roman"/>
          <w:b/>
          <w:lang w:eastAsia="ru-RU"/>
        </w:rPr>
      </w:pPr>
      <w:r w:rsidRPr="00E272F7">
        <w:rPr>
          <w:rFonts w:ascii="Times New Roman" w:eastAsia="Times New Roman" w:hAnsi="Times New Roman" w:cs="Times New Roman"/>
          <w:b/>
          <w:lang w:val="en-US" w:eastAsia="ru-RU"/>
        </w:rPr>
        <w:t>II</w:t>
      </w:r>
      <w:r w:rsidRPr="00E272F7">
        <w:rPr>
          <w:rFonts w:ascii="Times New Roman" w:eastAsia="Times New Roman" w:hAnsi="Times New Roman" w:cs="Times New Roman"/>
          <w:b/>
          <w:lang w:eastAsia="ru-RU"/>
        </w:rPr>
        <w:t>. РАСХОДЫ</w:t>
      </w:r>
    </w:p>
    <w:p w:rsidR="00C26673" w:rsidRPr="00E272F7" w:rsidRDefault="00C26673" w:rsidP="00C26673">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Решением Совета сельского поселения «Чухлэм» №V-</w:t>
      </w:r>
      <w:r w:rsidR="009D45F2" w:rsidRPr="00E272F7">
        <w:rPr>
          <w:rFonts w:ascii="Times New Roman" w:eastAsia="Times New Roman" w:hAnsi="Times New Roman" w:cs="Times New Roman"/>
          <w:lang w:eastAsia="ru-RU"/>
        </w:rPr>
        <w:t>1</w:t>
      </w:r>
      <w:r w:rsidRPr="00E272F7">
        <w:rPr>
          <w:rFonts w:ascii="Times New Roman" w:eastAsia="Times New Roman" w:hAnsi="Times New Roman" w:cs="Times New Roman"/>
          <w:lang w:eastAsia="ru-RU"/>
        </w:rPr>
        <w:t>3/</w:t>
      </w:r>
      <w:r w:rsidR="009D45F2" w:rsidRPr="00E272F7">
        <w:rPr>
          <w:rFonts w:ascii="Times New Roman" w:eastAsia="Times New Roman" w:hAnsi="Times New Roman" w:cs="Times New Roman"/>
          <w:lang w:eastAsia="ru-RU"/>
        </w:rPr>
        <w:t>4</w:t>
      </w:r>
      <w:r w:rsidRPr="00E272F7">
        <w:rPr>
          <w:rFonts w:ascii="Times New Roman" w:eastAsia="Times New Roman" w:hAnsi="Times New Roman" w:cs="Times New Roman"/>
          <w:lang w:eastAsia="ru-RU"/>
        </w:rPr>
        <w:t>1 от 1</w:t>
      </w:r>
      <w:r w:rsidR="009D45F2" w:rsidRPr="00E272F7">
        <w:rPr>
          <w:rFonts w:ascii="Times New Roman" w:eastAsia="Times New Roman" w:hAnsi="Times New Roman" w:cs="Times New Roman"/>
          <w:lang w:eastAsia="ru-RU"/>
        </w:rPr>
        <w:t>6</w:t>
      </w:r>
      <w:r w:rsidRPr="00E272F7">
        <w:rPr>
          <w:rFonts w:ascii="Times New Roman" w:eastAsia="Times New Roman" w:hAnsi="Times New Roman" w:cs="Times New Roman"/>
          <w:lang w:eastAsia="ru-RU"/>
        </w:rPr>
        <w:t>.12.202</w:t>
      </w:r>
      <w:r w:rsidR="009D45F2" w:rsidRPr="00E272F7">
        <w:rPr>
          <w:rFonts w:ascii="Times New Roman" w:eastAsia="Times New Roman" w:hAnsi="Times New Roman" w:cs="Times New Roman"/>
          <w:lang w:eastAsia="ru-RU"/>
        </w:rPr>
        <w:t>2</w:t>
      </w:r>
      <w:r w:rsidRPr="00E272F7">
        <w:rPr>
          <w:rFonts w:ascii="Times New Roman" w:eastAsia="Times New Roman" w:hAnsi="Times New Roman" w:cs="Times New Roman"/>
          <w:lang w:eastAsia="ru-RU"/>
        </w:rPr>
        <w:t xml:space="preserve"> года «О бюджете сельского поселения «Чухлэм» на 202</w:t>
      </w:r>
      <w:r w:rsidR="009D45F2" w:rsidRPr="00E272F7">
        <w:rPr>
          <w:rFonts w:ascii="Times New Roman" w:eastAsia="Times New Roman" w:hAnsi="Times New Roman" w:cs="Times New Roman"/>
          <w:lang w:eastAsia="ru-RU"/>
        </w:rPr>
        <w:t>3</w:t>
      </w:r>
      <w:r w:rsidRPr="00E272F7">
        <w:rPr>
          <w:rFonts w:ascii="Times New Roman" w:eastAsia="Times New Roman" w:hAnsi="Times New Roman" w:cs="Times New Roman"/>
          <w:lang w:eastAsia="ru-RU"/>
        </w:rPr>
        <w:t xml:space="preserve"> год и плановый период 202</w:t>
      </w:r>
      <w:r w:rsidR="009D45F2" w:rsidRPr="00E272F7">
        <w:rPr>
          <w:rFonts w:ascii="Times New Roman" w:eastAsia="Times New Roman" w:hAnsi="Times New Roman" w:cs="Times New Roman"/>
          <w:lang w:eastAsia="ru-RU"/>
        </w:rPr>
        <w:t>4</w:t>
      </w:r>
      <w:r w:rsidRPr="00E272F7">
        <w:rPr>
          <w:rFonts w:ascii="Times New Roman" w:eastAsia="Times New Roman" w:hAnsi="Times New Roman" w:cs="Times New Roman"/>
          <w:lang w:eastAsia="ru-RU"/>
        </w:rPr>
        <w:t xml:space="preserve"> и 202</w:t>
      </w:r>
      <w:r w:rsidR="009D45F2" w:rsidRPr="00E272F7">
        <w:rPr>
          <w:rFonts w:ascii="Times New Roman" w:eastAsia="Times New Roman" w:hAnsi="Times New Roman" w:cs="Times New Roman"/>
          <w:lang w:eastAsia="ru-RU"/>
        </w:rPr>
        <w:t>5</w:t>
      </w:r>
      <w:r w:rsidRPr="00E272F7">
        <w:rPr>
          <w:rFonts w:ascii="Times New Roman" w:eastAsia="Times New Roman" w:hAnsi="Times New Roman" w:cs="Times New Roman"/>
          <w:lang w:eastAsia="ru-RU"/>
        </w:rPr>
        <w:t xml:space="preserve"> годов» общий объем </w:t>
      </w:r>
      <w:r w:rsidRPr="00E272F7">
        <w:rPr>
          <w:rFonts w:ascii="Times New Roman" w:eastAsia="Times New Roman" w:hAnsi="Times New Roman" w:cs="Times New Roman"/>
          <w:lang w:eastAsia="ru-RU"/>
        </w:rPr>
        <w:lastRenderedPageBreak/>
        <w:t xml:space="preserve">расходов бюджета сельского поселения </w:t>
      </w:r>
      <w:r w:rsidR="002A7C37" w:rsidRPr="00E272F7">
        <w:rPr>
          <w:rFonts w:ascii="Times New Roman" w:eastAsia="Times New Roman" w:hAnsi="Times New Roman" w:cs="Times New Roman"/>
          <w:lang w:eastAsia="ru-RU"/>
        </w:rPr>
        <w:t>на 202</w:t>
      </w:r>
      <w:r w:rsidR="00DD5479" w:rsidRPr="00E272F7">
        <w:rPr>
          <w:rFonts w:ascii="Times New Roman" w:eastAsia="Times New Roman" w:hAnsi="Times New Roman" w:cs="Times New Roman"/>
          <w:lang w:eastAsia="ru-RU"/>
        </w:rPr>
        <w:t>3</w:t>
      </w:r>
      <w:r w:rsidR="002A7C37" w:rsidRPr="00E272F7">
        <w:rPr>
          <w:rFonts w:ascii="Times New Roman" w:eastAsia="Times New Roman" w:hAnsi="Times New Roman" w:cs="Times New Roman"/>
          <w:lang w:eastAsia="ru-RU"/>
        </w:rPr>
        <w:t xml:space="preserve"> год </w:t>
      </w:r>
      <w:r w:rsidRPr="00E272F7">
        <w:rPr>
          <w:rFonts w:ascii="Times New Roman" w:eastAsia="Times New Roman" w:hAnsi="Times New Roman" w:cs="Times New Roman"/>
          <w:lang w:eastAsia="ru-RU"/>
        </w:rPr>
        <w:t xml:space="preserve">первоначально был утвержден в размере </w:t>
      </w:r>
      <w:r w:rsidR="009D45F2" w:rsidRPr="00E272F7">
        <w:rPr>
          <w:rFonts w:ascii="Times New Roman" w:eastAsia="Times New Roman" w:hAnsi="Times New Roman" w:cs="Times New Roman"/>
          <w:lang w:eastAsia="ru-RU"/>
        </w:rPr>
        <w:t xml:space="preserve">7 392 963,00 </w:t>
      </w:r>
      <w:r w:rsidRPr="00E272F7">
        <w:rPr>
          <w:rFonts w:ascii="Times New Roman" w:eastAsia="Times New Roman" w:hAnsi="Times New Roman" w:cs="Times New Roman"/>
          <w:lang w:eastAsia="ru-RU"/>
        </w:rPr>
        <w:t>рубл</w:t>
      </w:r>
      <w:r w:rsidR="009D45F2" w:rsidRPr="00E272F7">
        <w:rPr>
          <w:rFonts w:ascii="Times New Roman" w:eastAsia="Times New Roman" w:hAnsi="Times New Roman" w:cs="Times New Roman"/>
          <w:lang w:eastAsia="ru-RU"/>
        </w:rPr>
        <w:t>я</w:t>
      </w:r>
      <w:r w:rsidRPr="00E272F7">
        <w:rPr>
          <w:rFonts w:ascii="Times New Roman" w:eastAsia="Times New Roman" w:hAnsi="Times New Roman" w:cs="Times New Roman"/>
          <w:lang w:eastAsia="ru-RU"/>
        </w:rPr>
        <w:t>.</w:t>
      </w:r>
    </w:p>
    <w:p w:rsidR="00C26673" w:rsidRPr="00E272F7" w:rsidRDefault="00C26673" w:rsidP="00C26673">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В результате внесения изменений и дополнений в бюджет поселения на 202</w:t>
      </w:r>
      <w:r w:rsidR="009D45F2" w:rsidRPr="00E272F7">
        <w:rPr>
          <w:rFonts w:ascii="Times New Roman" w:eastAsia="Times New Roman" w:hAnsi="Times New Roman" w:cs="Times New Roman"/>
          <w:lang w:eastAsia="ru-RU"/>
        </w:rPr>
        <w:t>3</w:t>
      </w:r>
      <w:r w:rsidRPr="00E272F7">
        <w:rPr>
          <w:rFonts w:ascii="Times New Roman" w:eastAsia="Times New Roman" w:hAnsi="Times New Roman" w:cs="Times New Roman"/>
          <w:lang w:eastAsia="ru-RU"/>
        </w:rPr>
        <w:t xml:space="preserve"> год расходная часть бюджета по сравнению с первоначальными значениями увеличена на </w:t>
      </w:r>
      <w:r w:rsidR="000B1ADB" w:rsidRPr="00E272F7">
        <w:rPr>
          <w:rFonts w:ascii="Times New Roman" w:eastAsia="Times New Roman" w:hAnsi="Times New Roman" w:cs="Times New Roman"/>
          <w:lang w:eastAsia="ru-RU"/>
        </w:rPr>
        <w:t>1</w:t>
      </w:r>
      <w:r w:rsidR="009506CC">
        <w:rPr>
          <w:rFonts w:ascii="Times New Roman" w:eastAsia="Times New Roman" w:hAnsi="Times New Roman" w:cs="Times New Roman"/>
          <w:lang w:eastAsia="ru-RU"/>
        </w:rPr>
        <w:t xml:space="preserve"> 561 553,69 </w:t>
      </w:r>
      <w:r w:rsidRPr="00E272F7">
        <w:rPr>
          <w:rFonts w:ascii="Times New Roman" w:eastAsia="Times New Roman" w:hAnsi="Times New Roman" w:cs="Times New Roman"/>
          <w:lang w:eastAsia="ru-RU"/>
        </w:rPr>
        <w:t>рубл</w:t>
      </w:r>
      <w:r w:rsidR="009506CC">
        <w:rPr>
          <w:rFonts w:ascii="Times New Roman" w:eastAsia="Times New Roman" w:hAnsi="Times New Roman" w:cs="Times New Roman"/>
          <w:lang w:eastAsia="ru-RU"/>
        </w:rPr>
        <w:t>я</w:t>
      </w:r>
      <w:r w:rsidRPr="00E272F7">
        <w:rPr>
          <w:rFonts w:ascii="Times New Roman" w:eastAsia="Times New Roman" w:hAnsi="Times New Roman" w:cs="Times New Roman"/>
          <w:lang w:eastAsia="ru-RU"/>
        </w:rPr>
        <w:t xml:space="preserve"> (</w:t>
      </w:r>
      <w:r w:rsidR="009506CC">
        <w:rPr>
          <w:rFonts w:ascii="Times New Roman" w:eastAsia="Times New Roman" w:hAnsi="Times New Roman" w:cs="Times New Roman"/>
          <w:lang w:eastAsia="ru-RU"/>
        </w:rPr>
        <w:t>21,12</w:t>
      </w:r>
      <w:r w:rsidRPr="00E272F7">
        <w:rPr>
          <w:rFonts w:ascii="Times New Roman" w:eastAsia="Times New Roman" w:hAnsi="Times New Roman" w:cs="Times New Roman"/>
          <w:lang w:eastAsia="ru-RU"/>
        </w:rPr>
        <w:t xml:space="preserve">%) и составила </w:t>
      </w:r>
      <w:r w:rsidR="009D45F2" w:rsidRPr="00E272F7">
        <w:rPr>
          <w:rFonts w:ascii="Times New Roman" w:eastAsia="Times New Roman" w:hAnsi="Times New Roman" w:cs="Times New Roman"/>
          <w:lang w:eastAsia="ru-RU"/>
        </w:rPr>
        <w:t>8</w:t>
      </w:r>
      <w:r w:rsidR="009506CC">
        <w:rPr>
          <w:rFonts w:ascii="Times New Roman" w:eastAsia="Times New Roman" w:hAnsi="Times New Roman" w:cs="Times New Roman"/>
          <w:lang w:eastAsia="ru-RU"/>
        </w:rPr>
        <w:t xml:space="preserve"> 954 516,69 </w:t>
      </w:r>
      <w:r w:rsidRPr="00E272F7">
        <w:rPr>
          <w:rFonts w:ascii="Times New Roman" w:eastAsia="Times New Roman" w:hAnsi="Times New Roman" w:cs="Times New Roman"/>
          <w:lang w:eastAsia="ru-RU"/>
        </w:rPr>
        <w:t>рубл</w:t>
      </w:r>
      <w:r w:rsidR="009506CC">
        <w:rPr>
          <w:rFonts w:ascii="Times New Roman" w:eastAsia="Times New Roman" w:hAnsi="Times New Roman" w:cs="Times New Roman"/>
          <w:lang w:eastAsia="ru-RU"/>
        </w:rPr>
        <w:t>ей</w:t>
      </w:r>
      <w:r w:rsidRPr="00E272F7">
        <w:rPr>
          <w:rFonts w:ascii="Times New Roman" w:eastAsia="Times New Roman" w:hAnsi="Times New Roman" w:cs="Times New Roman"/>
          <w:lang w:eastAsia="ru-RU"/>
        </w:rPr>
        <w:t>.</w:t>
      </w:r>
    </w:p>
    <w:p w:rsidR="00C26673" w:rsidRPr="00E272F7" w:rsidRDefault="00C26673" w:rsidP="00C26673">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Изменение расходной части бюджета, обусловлено за счет выделения</w:t>
      </w:r>
      <w:r w:rsidR="00AB7F5A" w:rsidRPr="00E272F7">
        <w:rPr>
          <w:rFonts w:ascii="Times New Roman" w:eastAsia="Times New Roman" w:hAnsi="Times New Roman" w:cs="Times New Roman"/>
          <w:lang w:eastAsia="ru-RU"/>
        </w:rPr>
        <w:t xml:space="preserve"> субсидии,</w:t>
      </w:r>
      <w:r w:rsidRPr="00E272F7">
        <w:rPr>
          <w:rFonts w:ascii="Times New Roman" w:eastAsia="Times New Roman" w:hAnsi="Times New Roman" w:cs="Times New Roman"/>
          <w:lang w:eastAsia="ru-RU"/>
        </w:rPr>
        <w:t xml:space="preserve"> средств из бюджет</w:t>
      </w:r>
      <w:r w:rsidR="009506CC">
        <w:rPr>
          <w:rFonts w:ascii="Times New Roman" w:eastAsia="Times New Roman" w:hAnsi="Times New Roman" w:cs="Times New Roman"/>
          <w:lang w:eastAsia="ru-RU"/>
        </w:rPr>
        <w:t>ов Республики Коми и</w:t>
      </w:r>
      <w:r w:rsidRPr="00E272F7">
        <w:rPr>
          <w:rFonts w:ascii="Times New Roman" w:eastAsia="Times New Roman" w:hAnsi="Times New Roman" w:cs="Times New Roman"/>
          <w:lang w:eastAsia="ru-RU"/>
        </w:rPr>
        <w:t xml:space="preserve"> муниципального района, за счет остатков средств бюджета на лицевом счете сельского поселения на начало года, в связи с необходимостью перераспределения бюджетных средств и уточнением показателей в ходе исполнения бюджета поселения.</w:t>
      </w:r>
    </w:p>
    <w:p w:rsidR="000B1ADB" w:rsidRPr="00E272F7" w:rsidRDefault="000B1ADB" w:rsidP="00C26673">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p>
    <w:p w:rsidR="00C26673" w:rsidRPr="00E272F7" w:rsidRDefault="00C26673" w:rsidP="00C26673">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Изменения при распределении бюджетных ассигнований за 202</w:t>
      </w:r>
      <w:r w:rsidR="00964AEF" w:rsidRPr="00E272F7">
        <w:rPr>
          <w:rFonts w:ascii="Times New Roman" w:eastAsia="Times New Roman" w:hAnsi="Times New Roman" w:cs="Times New Roman"/>
          <w:lang w:eastAsia="ru-RU"/>
        </w:rPr>
        <w:t>3</w:t>
      </w:r>
      <w:r w:rsidRPr="00E272F7">
        <w:rPr>
          <w:rFonts w:ascii="Times New Roman" w:eastAsia="Times New Roman" w:hAnsi="Times New Roman" w:cs="Times New Roman"/>
          <w:lang w:eastAsia="ru-RU"/>
        </w:rPr>
        <w:t xml:space="preserve"> год от первоначального плана произошли по разделам:</w:t>
      </w:r>
    </w:p>
    <w:p w:rsidR="00C26673" w:rsidRPr="00E272F7" w:rsidRDefault="00C26673" w:rsidP="00C26673">
      <w:pPr>
        <w:pStyle w:val="a4"/>
        <w:numPr>
          <w:ilvl w:val="0"/>
          <w:numId w:val="2"/>
        </w:numPr>
        <w:overflowPunct w:val="0"/>
        <w:autoSpaceDE w:val="0"/>
        <w:autoSpaceDN w:val="0"/>
        <w:adjustRightInd w:val="0"/>
        <w:ind w:right="141"/>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0100 «Общегосударственные расходы» - у</w:t>
      </w:r>
      <w:r w:rsidR="009D45F2" w:rsidRPr="00E272F7">
        <w:rPr>
          <w:rFonts w:ascii="Times New Roman" w:eastAsia="Times New Roman" w:hAnsi="Times New Roman" w:cs="Times New Roman"/>
          <w:lang w:eastAsia="ru-RU"/>
        </w:rPr>
        <w:t xml:space="preserve">величение </w:t>
      </w:r>
      <w:r w:rsidRPr="00E272F7">
        <w:rPr>
          <w:rFonts w:ascii="Times New Roman" w:eastAsia="Times New Roman" w:hAnsi="Times New Roman" w:cs="Times New Roman"/>
          <w:lang w:eastAsia="ru-RU"/>
        </w:rPr>
        <w:t xml:space="preserve">на </w:t>
      </w:r>
      <w:r w:rsidR="009506CC">
        <w:rPr>
          <w:rFonts w:ascii="Times New Roman" w:eastAsia="Times New Roman" w:hAnsi="Times New Roman" w:cs="Times New Roman"/>
          <w:lang w:eastAsia="ru-RU"/>
        </w:rPr>
        <w:t xml:space="preserve">161 298,27 </w:t>
      </w:r>
      <w:r w:rsidRPr="00E272F7">
        <w:rPr>
          <w:rFonts w:ascii="Times New Roman" w:eastAsia="Times New Roman" w:hAnsi="Times New Roman" w:cs="Times New Roman"/>
          <w:lang w:eastAsia="ru-RU"/>
        </w:rPr>
        <w:t>рубл</w:t>
      </w:r>
      <w:r w:rsidR="009506CC">
        <w:rPr>
          <w:rFonts w:ascii="Times New Roman" w:eastAsia="Times New Roman" w:hAnsi="Times New Roman" w:cs="Times New Roman"/>
          <w:lang w:eastAsia="ru-RU"/>
        </w:rPr>
        <w:t>ей</w:t>
      </w:r>
      <w:r w:rsidRPr="00E272F7">
        <w:rPr>
          <w:rFonts w:ascii="Times New Roman" w:eastAsia="Times New Roman" w:hAnsi="Times New Roman" w:cs="Times New Roman"/>
          <w:lang w:eastAsia="ru-RU"/>
        </w:rPr>
        <w:t>;</w:t>
      </w:r>
    </w:p>
    <w:p w:rsidR="000B1ADB" w:rsidRPr="00E272F7" w:rsidRDefault="000B1ADB" w:rsidP="000B1ADB">
      <w:pPr>
        <w:pStyle w:val="a4"/>
        <w:numPr>
          <w:ilvl w:val="0"/>
          <w:numId w:val="2"/>
        </w:numPr>
        <w:overflowPunct w:val="0"/>
        <w:autoSpaceDE w:val="0"/>
        <w:autoSpaceDN w:val="0"/>
        <w:adjustRightInd w:val="0"/>
        <w:ind w:left="0" w:right="141" w:firstLine="78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0300 «Национальная безопасность и правоохранительная деятельность» - увеличение на </w:t>
      </w:r>
      <w:r w:rsidR="009506CC">
        <w:rPr>
          <w:rFonts w:ascii="Times New Roman" w:eastAsia="Times New Roman" w:hAnsi="Times New Roman" w:cs="Times New Roman"/>
          <w:lang w:eastAsia="ru-RU"/>
        </w:rPr>
        <w:t>652 892</w:t>
      </w:r>
      <w:r w:rsidRPr="00E272F7">
        <w:rPr>
          <w:rFonts w:ascii="Times New Roman" w:eastAsia="Times New Roman" w:hAnsi="Times New Roman" w:cs="Times New Roman"/>
          <w:lang w:eastAsia="ru-RU"/>
        </w:rPr>
        <w:t>,00 рубл</w:t>
      </w:r>
      <w:r w:rsidR="009506CC">
        <w:rPr>
          <w:rFonts w:ascii="Times New Roman" w:eastAsia="Times New Roman" w:hAnsi="Times New Roman" w:cs="Times New Roman"/>
          <w:lang w:eastAsia="ru-RU"/>
        </w:rPr>
        <w:t>я</w:t>
      </w:r>
      <w:r w:rsidRPr="00E272F7">
        <w:rPr>
          <w:rFonts w:ascii="Times New Roman" w:eastAsia="Times New Roman" w:hAnsi="Times New Roman" w:cs="Times New Roman"/>
          <w:lang w:eastAsia="ru-RU"/>
        </w:rPr>
        <w:t>;</w:t>
      </w:r>
    </w:p>
    <w:p w:rsidR="00C26673" w:rsidRPr="00E272F7" w:rsidRDefault="00C26673" w:rsidP="00C26673">
      <w:pPr>
        <w:pStyle w:val="a4"/>
        <w:numPr>
          <w:ilvl w:val="0"/>
          <w:numId w:val="2"/>
        </w:numPr>
        <w:overflowPunct w:val="0"/>
        <w:autoSpaceDE w:val="0"/>
        <w:autoSpaceDN w:val="0"/>
        <w:adjustRightInd w:val="0"/>
        <w:ind w:right="141"/>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0500 «Жилищно-коммунальное хозяйство» - увеличение на </w:t>
      </w:r>
      <w:r w:rsidR="009506CC">
        <w:rPr>
          <w:rFonts w:ascii="Times New Roman" w:eastAsia="Times New Roman" w:hAnsi="Times New Roman" w:cs="Times New Roman"/>
          <w:lang w:eastAsia="ru-RU"/>
        </w:rPr>
        <w:t xml:space="preserve">747 363,42 </w:t>
      </w:r>
      <w:r w:rsidRPr="00E272F7">
        <w:rPr>
          <w:rFonts w:ascii="Times New Roman" w:eastAsia="Times New Roman" w:hAnsi="Times New Roman" w:cs="Times New Roman"/>
          <w:lang w:eastAsia="ru-RU"/>
        </w:rPr>
        <w:t>рубл</w:t>
      </w:r>
      <w:r w:rsidR="009506CC">
        <w:rPr>
          <w:rFonts w:ascii="Times New Roman" w:eastAsia="Times New Roman" w:hAnsi="Times New Roman" w:cs="Times New Roman"/>
          <w:lang w:eastAsia="ru-RU"/>
        </w:rPr>
        <w:t>я</w:t>
      </w:r>
      <w:r w:rsidR="001E1A7C" w:rsidRPr="00E272F7">
        <w:rPr>
          <w:rFonts w:ascii="Times New Roman" w:eastAsia="Times New Roman" w:hAnsi="Times New Roman" w:cs="Times New Roman"/>
          <w:lang w:eastAsia="ru-RU"/>
        </w:rPr>
        <w:t>.</w:t>
      </w:r>
    </w:p>
    <w:p w:rsidR="00C26673" w:rsidRPr="00E272F7" w:rsidRDefault="00C26673" w:rsidP="00C26673">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lang w:eastAsia="ru-RU"/>
        </w:rPr>
      </w:pPr>
    </w:p>
    <w:p w:rsidR="00C26673" w:rsidRPr="00E272F7" w:rsidRDefault="00C26673" w:rsidP="000E3BF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Значительное увеличение расходов </w:t>
      </w:r>
      <w:r w:rsidR="000E3BF9" w:rsidRPr="00E272F7">
        <w:rPr>
          <w:rFonts w:ascii="Times New Roman" w:eastAsia="Times New Roman" w:hAnsi="Times New Roman" w:cs="Times New Roman"/>
          <w:lang w:eastAsia="ru-RU"/>
        </w:rPr>
        <w:t xml:space="preserve">по разделу 0500 «Жилищно-коммунальное хозяйство </w:t>
      </w:r>
      <w:r w:rsidRPr="00E272F7">
        <w:rPr>
          <w:rFonts w:ascii="Times New Roman" w:eastAsia="Times New Roman" w:hAnsi="Times New Roman" w:cs="Times New Roman"/>
          <w:lang w:eastAsia="ru-RU"/>
        </w:rPr>
        <w:t xml:space="preserve">связано с </w:t>
      </w:r>
      <w:r w:rsidR="000E3BF9" w:rsidRPr="00E272F7">
        <w:rPr>
          <w:rFonts w:ascii="Times New Roman" w:eastAsia="Times New Roman" w:hAnsi="Times New Roman" w:cs="Times New Roman"/>
          <w:lang w:eastAsia="ru-RU"/>
        </w:rPr>
        <w:t>доведением лимитов на реализацию народного проекта по обустройству трубчат</w:t>
      </w:r>
      <w:r w:rsidR="009D45F2" w:rsidRPr="00E272F7">
        <w:rPr>
          <w:rFonts w:ascii="Times New Roman" w:eastAsia="Times New Roman" w:hAnsi="Times New Roman" w:cs="Times New Roman"/>
          <w:lang w:eastAsia="ru-RU"/>
        </w:rPr>
        <w:t xml:space="preserve">ого </w:t>
      </w:r>
      <w:r w:rsidR="000E3BF9" w:rsidRPr="00E272F7">
        <w:rPr>
          <w:rFonts w:ascii="Times New Roman" w:eastAsia="Times New Roman" w:hAnsi="Times New Roman" w:cs="Times New Roman"/>
          <w:lang w:eastAsia="ru-RU"/>
        </w:rPr>
        <w:t>колодц</w:t>
      </w:r>
      <w:r w:rsidR="009D45F2" w:rsidRPr="00E272F7">
        <w:rPr>
          <w:rFonts w:ascii="Times New Roman" w:eastAsia="Times New Roman" w:hAnsi="Times New Roman" w:cs="Times New Roman"/>
          <w:lang w:eastAsia="ru-RU"/>
        </w:rPr>
        <w:t>а</w:t>
      </w:r>
      <w:r w:rsidR="000E3BF9" w:rsidRPr="00E272F7">
        <w:rPr>
          <w:rFonts w:ascii="Times New Roman" w:eastAsia="Times New Roman" w:hAnsi="Times New Roman" w:cs="Times New Roman"/>
          <w:lang w:eastAsia="ru-RU"/>
        </w:rPr>
        <w:t xml:space="preserve"> в д.</w:t>
      </w:r>
      <w:r w:rsidR="009D45F2" w:rsidRPr="00E272F7">
        <w:rPr>
          <w:rFonts w:ascii="Times New Roman" w:eastAsia="Times New Roman" w:hAnsi="Times New Roman" w:cs="Times New Roman"/>
          <w:lang w:eastAsia="ru-RU"/>
        </w:rPr>
        <w:t>Ягдор</w:t>
      </w:r>
      <w:r w:rsidR="009506CC">
        <w:rPr>
          <w:rFonts w:ascii="Times New Roman" w:eastAsia="Times New Roman" w:hAnsi="Times New Roman" w:cs="Times New Roman"/>
          <w:lang w:eastAsia="ru-RU"/>
        </w:rPr>
        <w:t xml:space="preserve">, по разделу </w:t>
      </w:r>
      <w:r w:rsidR="009506CC" w:rsidRPr="009506CC">
        <w:rPr>
          <w:rFonts w:ascii="Times New Roman" w:eastAsia="Times New Roman" w:hAnsi="Times New Roman" w:cs="Times New Roman"/>
          <w:lang w:eastAsia="ru-RU"/>
        </w:rPr>
        <w:t>0300 «Национальная безопасность и правоохранительная деятельность»</w:t>
      </w:r>
      <w:r w:rsidR="009506CC">
        <w:rPr>
          <w:rFonts w:ascii="Times New Roman" w:eastAsia="Times New Roman" w:hAnsi="Times New Roman" w:cs="Times New Roman"/>
          <w:lang w:eastAsia="ru-RU"/>
        </w:rPr>
        <w:t xml:space="preserve"> связано с доведением средств от Комитета ГО и ЧС Республики Коми и администрации муниципального района на обустройство и ремонт пожарных водоемов</w:t>
      </w:r>
      <w:r w:rsidR="000E3BF9" w:rsidRPr="00E272F7">
        <w:rPr>
          <w:rFonts w:ascii="Times New Roman" w:eastAsia="Times New Roman" w:hAnsi="Times New Roman" w:cs="Times New Roman"/>
          <w:lang w:eastAsia="ru-RU"/>
        </w:rPr>
        <w:t>.</w:t>
      </w:r>
    </w:p>
    <w:p w:rsidR="009D45F2" w:rsidRPr="00E272F7" w:rsidRDefault="009D45F2" w:rsidP="00256035">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bCs/>
          <w:iCs/>
          <w:lang w:eastAsia="x-none"/>
        </w:rPr>
      </w:pPr>
    </w:p>
    <w:p w:rsidR="00A54230" w:rsidRPr="00E272F7" w:rsidRDefault="00A54230" w:rsidP="00256035">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b/>
          <w:lang w:eastAsia="ru-RU"/>
        </w:rPr>
      </w:pPr>
      <w:r w:rsidRPr="00E272F7">
        <w:rPr>
          <w:rFonts w:ascii="Times New Roman" w:eastAsia="Times New Roman" w:hAnsi="Times New Roman" w:cs="Times New Roman"/>
          <w:bCs/>
          <w:iCs/>
          <w:lang w:val="x-none" w:eastAsia="x-none"/>
        </w:rPr>
        <w:t xml:space="preserve">Общий объем </w:t>
      </w:r>
      <w:r w:rsidR="002976CE" w:rsidRPr="00E272F7">
        <w:rPr>
          <w:rFonts w:ascii="Times New Roman" w:eastAsia="Times New Roman" w:hAnsi="Times New Roman" w:cs="Times New Roman"/>
          <w:bCs/>
          <w:iCs/>
          <w:lang w:eastAsia="x-none"/>
        </w:rPr>
        <w:t xml:space="preserve">кассовых </w:t>
      </w:r>
      <w:r w:rsidRPr="00E272F7">
        <w:rPr>
          <w:rFonts w:ascii="Times New Roman" w:eastAsia="Times New Roman" w:hAnsi="Times New Roman" w:cs="Times New Roman"/>
          <w:bCs/>
          <w:iCs/>
          <w:lang w:val="x-none" w:eastAsia="x-none"/>
        </w:rPr>
        <w:t xml:space="preserve">расходов за </w:t>
      </w:r>
      <w:r w:rsidR="009D45F2" w:rsidRPr="00E272F7">
        <w:rPr>
          <w:rFonts w:ascii="Times New Roman" w:eastAsia="Times New Roman" w:hAnsi="Times New Roman" w:cs="Times New Roman"/>
          <w:bCs/>
          <w:iCs/>
          <w:lang w:eastAsia="x-none"/>
        </w:rPr>
        <w:t xml:space="preserve">отчетный период </w:t>
      </w:r>
      <w:r w:rsidRPr="00E272F7">
        <w:rPr>
          <w:rFonts w:ascii="Times New Roman" w:eastAsia="Times New Roman" w:hAnsi="Times New Roman" w:cs="Times New Roman"/>
          <w:bCs/>
          <w:iCs/>
          <w:lang w:val="x-none" w:eastAsia="x-none"/>
        </w:rPr>
        <w:t>202</w:t>
      </w:r>
      <w:r w:rsidR="009D45F2" w:rsidRPr="00E272F7">
        <w:rPr>
          <w:rFonts w:ascii="Times New Roman" w:eastAsia="Times New Roman" w:hAnsi="Times New Roman" w:cs="Times New Roman"/>
          <w:bCs/>
          <w:iCs/>
          <w:lang w:eastAsia="x-none"/>
        </w:rPr>
        <w:t>3</w:t>
      </w:r>
      <w:r w:rsidRPr="00E272F7">
        <w:rPr>
          <w:rFonts w:ascii="Times New Roman" w:eastAsia="Times New Roman" w:hAnsi="Times New Roman" w:cs="Times New Roman"/>
          <w:bCs/>
          <w:iCs/>
          <w:lang w:val="x-none" w:eastAsia="x-none"/>
        </w:rPr>
        <w:t xml:space="preserve"> год</w:t>
      </w:r>
      <w:r w:rsidR="009D45F2" w:rsidRPr="00E272F7">
        <w:rPr>
          <w:rFonts w:ascii="Times New Roman" w:eastAsia="Times New Roman" w:hAnsi="Times New Roman" w:cs="Times New Roman"/>
          <w:bCs/>
          <w:iCs/>
          <w:lang w:eastAsia="x-none"/>
        </w:rPr>
        <w:t>а</w:t>
      </w:r>
      <w:r w:rsidRPr="00E272F7">
        <w:rPr>
          <w:rFonts w:ascii="Times New Roman" w:eastAsia="Times New Roman" w:hAnsi="Times New Roman" w:cs="Times New Roman"/>
          <w:bCs/>
          <w:iCs/>
          <w:lang w:val="x-none" w:eastAsia="x-none"/>
        </w:rPr>
        <w:t xml:space="preserve"> составил </w:t>
      </w:r>
      <w:r w:rsidR="009506CC">
        <w:rPr>
          <w:rFonts w:ascii="Times New Roman" w:eastAsia="Times New Roman" w:hAnsi="Times New Roman" w:cs="Times New Roman"/>
          <w:bCs/>
          <w:iCs/>
          <w:lang w:eastAsia="x-none"/>
        </w:rPr>
        <w:t>6 425 575,75</w:t>
      </w:r>
      <w:r w:rsidR="000E3BF9" w:rsidRPr="00E272F7">
        <w:rPr>
          <w:rFonts w:ascii="Times New Roman" w:eastAsia="Times New Roman" w:hAnsi="Times New Roman" w:cs="Times New Roman"/>
          <w:bCs/>
          <w:iCs/>
          <w:lang w:eastAsia="x-none"/>
        </w:rPr>
        <w:t xml:space="preserve"> </w:t>
      </w:r>
      <w:r w:rsidRPr="00E272F7">
        <w:rPr>
          <w:rFonts w:ascii="Times New Roman" w:eastAsia="Times New Roman" w:hAnsi="Times New Roman" w:cs="Times New Roman"/>
          <w:bCs/>
          <w:iCs/>
          <w:lang w:eastAsia="x-none"/>
        </w:rPr>
        <w:t>рубл</w:t>
      </w:r>
      <w:r w:rsidR="009506CC">
        <w:rPr>
          <w:rFonts w:ascii="Times New Roman" w:eastAsia="Times New Roman" w:hAnsi="Times New Roman" w:cs="Times New Roman"/>
          <w:bCs/>
          <w:iCs/>
          <w:lang w:eastAsia="x-none"/>
        </w:rPr>
        <w:t>ей</w:t>
      </w:r>
      <w:r w:rsidRPr="00E272F7">
        <w:rPr>
          <w:rFonts w:ascii="Times New Roman" w:eastAsia="Times New Roman" w:hAnsi="Times New Roman" w:cs="Times New Roman"/>
          <w:bCs/>
          <w:iCs/>
          <w:lang w:val="x-none" w:eastAsia="x-none"/>
        </w:rPr>
        <w:t xml:space="preserve">, при утвержденных бюджетных </w:t>
      </w:r>
      <w:r w:rsidRPr="00E272F7">
        <w:rPr>
          <w:rFonts w:ascii="Times New Roman" w:eastAsia="Times New Roman" w:hAnsi="Times New Roman" w:cs="Times New Roman"/>
          <w:bCs/>
          <w:iCs/>
          <w:lang w:eastAsia="x-none"/>
        </w:rPr>
        <w:t>ассигнованиях</w:t>
      </w:r>
      <w:r w:rsidRPr="00E272F7">
        <w:rPr>
          <w:rFonts w:ascii="Times New Roman" w:eastAsia="Times New Roman" w:hAnsi="Times New Roman" w:cs="Times New Roman"/>
          <w:bCs/>
          <w:iCs/>
          <w:lang w:val="x-none" w:eastAsia="x-none"/>
        </w:rPr>
        <w:t xml:space="preserve"> </w:t>
      </w:r>
      <w:r w:rsidR="009D45F2" w:rsidRPr="00E272F7">
        <w:rPr>
          <w:rFonts w:ascii="Times New Roman" w:eastAsia="Times New Roman" w:hAnsi="Times New Roman" w:cs="Times New Roman"/>
          <w:bCs/>
          <w:iCs/>
          <w:lang w:eastAsia="x-none"/>
        </w:rPr>
        <w:t>8</w:t>
      </w:r>
      <w:r w:rsidR="00C72B97">
        <w:rPr>
          <w:rFonts w:ascii="Times New Roman" w:eastAsia="Times New Roman" w:hAnsi="Times New Roman" w:cs="Times New Roman"/>
          <w:bCs/>
          <w:iCs/>
          <w:lang w:eastAsia="x-none"/>
        </w:rPr>
        <w:t xml:space="preserve"> 954 516,69 </w:t>
      </w:r>
      <w:r w:rsidR="009D45F2" w:rsidRPr="00E272F7">
        <w:rPr>
          <w:rFonts w:ascii="Times New Roman" w:eastAsia="Times New Roman" w:hAnsi="Times New Roman" w:cs="Times New Roman"/>
          <w:bCs/>
          <w:iCs/>
          <w:lang w:eastAsia="x-none"/>
        </w:rPr>
        <w:t>рубл</w:t>
      </w:r>
      <w:r w:rsidR="00C72B97">
        <w:rPr>
          <w:rFonts w:ascii="Times New Roman" w:eastAsia="Times New Roman" w:hAnsi="Times New Roman" w:cs="Times New Roman"/>
          <w:bCs/>
          <w:iCs/>
          <w:lang w:eastAsia="x-none"/>
        </w:rPr>
        <w:t>ей</w:t>
      </w:r>
      <w:r w:rsidRPr="00E272F7">
        <w:rPr>
          <w:rFonts w:ascii="Times New Roman" w:eastAsia="Times New Roman" w:hAnsi="Times New Roman" w:cs="Times New Roman"/>
          <w:bCs/>
          <w:iCs/>
          <w:lang w:val="x-none" w:eastAsia="x-none"/>
        </w:rPr>
        <w:t xml:space="preserve">, выполнение составило </w:t>
      </w:r>
      <w:r w:rsidR="000C0242" w:rsidRPr="00E272F7">
        <w:rPr>
          <w:rFonts w:ascii="Times New Roman" w:eastAsia="Times New Roman" w:hAnsi="Times New Roman" w:cs="Times New Roman"/>
          <w:bCs/>
          <w:iCs/>
          <w:lang w:eastAsia="x-none"/>
        </w:rPr>
        <w:t>7</w:t>
      </w:r>
      <w:r w:rsidR="00C72B97">
        <w:rPr>
          <w:rFonts w:ascii="Times New Roman" w:eastAsia="Times New Roman" w:hAnsi="Times New Roman" w:cs="Times New Roman"/>
          <w:bCs/>
          <w:iCs/>
          <w:lang w:eastAsia="x-none"/>
        </w:rPr>
        <w:t>1,76</w:t>
      </w:r>
      <w:r w:rsidRPr="00E272F7">
        <w:rPr>
          <w:rFonts w:ascii="Times New Roman" w:eastAsia="Times New Roman" w:hAnsi="Times New Roman" w:cs="Times New Roman"/>
          <w:bCs/>
          <w:iCs/>
          <w:lang w:val="x-none" w:eastAsia="x-none"/>
        </w:rPr>
        <w:t>%.</w:t>
      </w:r>
    </w:p>
    <w:p w:rsidR="00EB6B44" w:rsidRPr="00E272F7" w:rsidRDefault="00EB6B44" w:rsidP="009D45F2">
      <w:pPr>
        <w:suppressAutoHyphens/>
        <w:spacing w:after="0" w:line="240" w:lineRule="auto"/>
        <w:ind w:firstLine="426"/>
        <w:jc w:val="both"/>
        <w:rPr>
          <w:rFonts w:ascii="Times New Roman" w:eastAsia="Times New Roman" w:hAnsi="Times New Roman" w:cs="Times New Roman"/>
          <w:lang w:eastAsia="ru-RU"/>
        </w:rPr>
      </w:pPr>
    </w:p>
    <w:p w:rsidR="002F763F" w:rsidRPr="00E272F7" w:rsidRDefault="00A54230" w:rsidP="009D45F2">
      <w:pPr>
        <w:suppressAutoHyphens/>
        <w:spacing w:after="0" w:line="240" w:lineRule="auto"/>
        <w:ind w:firstLine="426"/>
        <w:jc w:val="both"/>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По главным распорядителям средств бюджета сельского поселения данные за</w:t>
      </w:r>
      <w:r w:rsidR="004148EA" w:rsidRPr="00E272F7">
        <w:rPr>
          <w:rFonts w:ascii="Times New Roman" w:eastAsia="Times New Roman" w:hAnsi="Times New Roman" w:cs="Times New Roman"/>
          <w:lang w:eastAsia="ru-RU"/>
        </w:rPr>
        <w:t xml:space="preserve"> </w:t>
      </w:r>
      <w:r w:rsidR="00EB6B44" w:rsidRPr="00E272F7">
        <w:rPr>
          <w:rFonts w:ascii="Times New Roman" w:eastAsia="Times New Roman" w:hAnsi="Times New Roman" w:cs="Times New Roman"/>
          <w:lang w:eastAsia="ru-RU"/>
        </w:rPr>
        <w:t xml:space="preserve">отчетный период </w:t>
      </w:r>
      <w:r w:rsidR="004148EA" w:rsidRPr="00E272F7">
        <w:rPr>
          <w:rFonts w:ascii="Times New Roman" w:eastAsia="Times New Roman" w:hAnsi="Times New Roman" w:cs="Times New Roman"/>
          <w:lang w:eastAsia="ru-RU"/>
        </w:rPr>
        <w:t>202</w:t>
      </w:r>
      <w:r w:rsidR="00EB6B44" w:rsidRPr="00E272F7">
        <w:rPr>
          <w:rFonts w:ascii="Times New Roman" w:eastAsia="Times New Roman" w:hAnsi="Times New Roman" w:cs="Times New Roman"/>
          <w:lang w:eastAsia="ru-RU"/>
        </w:rPr>
        <w:t>3</w:t>
      </w:r>
      <w:r w:rsidR="004148EA" w:rsidRPr="00E272F7">
        <w:rPr>
          <w:rFonts w:ascii="Times New Roman" w:eastAsia="Times New Roman" w:hAnsi="Times New Roman" w:cs="Times New Roman"/>
          <w:lang w:eastAsia="ru-RU"/>
        </w:rPr>
        <w:t xml:space="preserve"> год</w:t>
      </w:r>
      <w:r w:rsidR="00EB6B44" w:rsidRPr="00E272F7">
        <w:rPr>
          <w:rFonts w:ascii="Times New Roman" w:eastAsia="Times New Roman" w:hAnsi="Times New Roman" w:cs="Times New Roman"/>
          <w:lang w:eastAsia="ru-RU"/>
        </w:rPr>
        <w:t>а</w:t>
      </w:r>
      <w:r w:rsidR="004148EA" w:rsidRPr="00E272F7">
        <w:rPr>
          <w:rFonts w:ascii="Times New Roman" w:eastAsia="Times New Roman" w:hAnsi="Times New Roman" w:cs="Times New Roman"/>
          <w:lang w:eastAsia="ru-RU"/>
        </w:rPr>
        <w:t xml:space="preserve"> отражены в таблице </w:t>
      </w:r>
      <w:r w:rsidR="009D45F2" w:rsidRPr="00E272F7">
        <w:rPr>
          <w:rFonts w:ascii="Times New Roman" w:eastAsia="Times New Roman" w:hAnsi="Times New Roman" w:cs="Times New Roman"/>
          <w:lang w:eastAsia="ru-RU"/>
        </w:rPr>
        <w:t>4</w:t>
      </w:r>
      <w:r w:rsidR="004148EA" w:rsidRPr="00E272F7">
        <w:rPr>
          <w:rFonts w:ascii="Times New Roman" w:eastAsia="Times New Roman" w:hAnsi="Times New Roman" w:cs="Times New Roman"/>
          <w:lang w:eastAsia="ru-RU"/>
        </w:rPr>
        <w:t>.</w:t>
      </w:r>
    </w:p>
    <w:p w:rsidR="00A54230" w:rsidRPr="00E272F7" w:rsidRDefault="00A54230" w:rsidP="00077489">
      <w:pPr>
        <w:spacing w:after="0" w:line="240" w:lineRule="auto"/>
        <w:ind w:firstLine="540"/>
        <w:jc w:val="right"/>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Таблица </w:t>
      </w:r>
      <w:r w:rsidR="009D45F2" w:rsidRPr="00E272F7">
        <w:rPr>
          <w:rFonts w:ascii="Times New Roman" w:eastAsia="Times New Roman" w:hAnsi="Times New Roman" w:cs="Times New Roman"/>
          <w:lang w:eastAsia="ru-RU"/>
        </w:rPr>
        <w:t>4</w:t>
      </w:r>
    </w:p>
    <w:p w:rsidR="00A54230" w:rsidRPr="00E272F7" w:rsidRDefault="002976CE" w:rsidP="00077489">
      <w:pPr>
        <w:spacing w:after="0" w:line="240" w:lineRule="auto"/>
        <w:ind w:firstLine="540"/>
        <w:jc w:val="center"/>
        <w:rPr>
          <w:rFonts w:ascii="Times New Roman" w:eastAsia="Times New Roman" w:hAnsi="Times New Roman" w:cs="Times New Roman"/>
          <w:b/>
          <w:lang w:eastAsia="ru-RU"/>
        </w:rPr>
      </w:pPr>
      <w:r w:rsidRPr="00E272F7">
        <w:rPr>
          <w:rFonts w:ascii="Times New Roman" w:eastAsia="Times New Roman" w:hAnsi="Times New Roman" w:cs="Times New Roman"/>
          <w:b/>
          <w:lang w:eastAsia="ru-RU"/>
        </w:rPr>
        <w:t>Исполнение кассовых расходов по главным распорядителям</w:t>
      </w:r>
    </w:p>
    <w:p w:rsidR="00A54230" w:rsidRPr="00E272F7" w:rsidRDefault="00A54230" w:rsidP="00077489">
      <w:pPr>
        <w:spacing w:after="0" w:line="240" w:lineRule="auto"/>
        <w:ind w:firstLine="540"/>
        <w:jc w:val="right"/>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(в рублях)</w:t>
      </w:r>
    </w:p>
    <w:tbl>
      <w:tblPr>
        <w:tblStyle w:val="a3"/>
        <w:tblW w:w="9747" w:type="dxa"/>
        <w:tblLayout w:type="fixed"/>
        <w:tblLook w:val="04A0" w:firstRow="1" w:lastRow="0" w:firstColumn="1" w:lastColumn="0" w:noHBand="0" w:noVBand="1"/>
      </w:tblPr>
      <w:tblGrid>
        <w:gridCol w:w="817"/>
        <w:gridCol w:w="3827"/>
        <w:gridCol w:w="1276"/>
        <w:gridCol w:w="1418"/>
        <w:gridCol w:w="1134"/>
        <w:gridCol w:w="1275"/>
      </w:tblGrid>
      <w:tr w:rsidR="00E272F7" w:rsidRPr="00E272F7" w:rsidTr="004A657F">
        <w:tc>
          <w:tcPr>
            <w:tcW w:w="817" w:type="dxa"/>
            <w:vAlign w:val="center"/>
          </w:tcPr>
          <w:p w:rsidR="002976CE" w:rsidRPr="00E272F7" w:rsidRDefault="002976CE" w:rsidP="0042585D">
            <w:pPr>
              <w:jc w:val="center"/>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КВСР</w:t>
            </w:r>
          </w:p>
        </w:tc>
        <w:tc>
          <w:tcPr>
            <w:tcW w:w="3827" w:type="dxa"/>
            <w:vAlign w:val="center"/>
          </w:tcPr>
          <w:p w:rsidR="002976CE" w:rsidRPr="00E272F7" w:rsidRDefault="002976CE" w:rsidP="0042585D">
            <w:pPr>
              <w:jc w:val="center"/>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Главные распорядители</w:t>
            </w:r>
          </w:p>
        </w:tc>
        <w:tc>
          <w:tcPr>
            <w:tcW w:w="1276" w:type="dxa"/>
            <w:vAlign w:val="center"/>
          </w:tcPr>
          <w:p w:rsidR="002976CE" w:rsidRPr="00E272F7" w:rsidRDefault="002976CE" w:rsidP="0042585D">
            <w:pPr>
              <w:jc w:val="center"/>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Уточненный план</w:t>
            </w:r>
          </w:p>
        </w:tc>
        <w:tc>
          <w:tcPr>
            <w:tcW w:w="1418" w:type="dxa"/>
            <w:vAlign w:val="center"/>
          </w:tcPr>
          <w:p w:rsidR="002976CE" w:rsidRPr="00E272F7" w:rsidRDefault="002976CE" w:rsidP="0042585D">
            <w:pPr>
              <w:jc w:val="center"/>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Кассовое исполнение</w:t>
            </w:r>
          </w:p>
        </w:tc>
        <w:tc>
          <w:tcPr>
            <w:tcW w:w="1134" w:type="dxa"/>
            <w:vAlign w:val="center"/>
          </w:tcPr>
          <w:p w:rsidR="002976CE" w:rsidRPr="00E272F7" w:rsidRDefault="002976CE" w:rsidP="0042585D">
            <w:pPr>
              <w:jc w:val="center"/>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 исполнения</w:t>
            </w:r>
          </w:p>
        </w:tc>
        <w:tc>
          <w:tcPr>
            <w:tcW w:w="1275" w:type="dxa"/>
            <w:vAlign w:val="center"/>
          </w:tcPr>
          <w:p w:rsidR="002976CE" w:rsidRPr="00E272F7" w:rsidRDefault="002976CE" w:rsidP="0042585D">
            <w:pPr>
              <w:jc w:val="center"/>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Удельный вес в общей сумме</w:t>
            </w:r>
            <w:r w:rsidR="004A061F" w:rsidRPr="00E272F7">
              <w:rPr>
                <w:rFonts w:ascii="Times New Roman" w:eastAsia="Times New Roman" w:hAnsi="Times New Roman" w:cs="Times New Roman"/>
                <w:sz w:val="18"/>
                <w:szCs w:val="18"/>
                <w:lang w:eastAsia="ru-RU"/>
              </w:rPr>
              <w:t xml:space="preserve"> исполнения</w:t>
            </w:r>
          </w:p>
        </w:tc>
      </w:tr>
      <w:tr w:rsidR="00E272F7" w:rsidRPr="00E272F7" w:rsidTr="004A657F">
        <w:tc>
          <w:tcPr>
            <w:tcW w:w="817" w:type="dxa"/>
          </w:tcPr>
          <w:p w:rsidR="002976CE" w:rsidRPr="00E272F7" w:rsidRDefault="002976CE" w:rsidP="00077489">
            <w:pPr>
              <w:jc w:val="center"/>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921</w:t>
            </w:r>
          </w:p>
        </w:tc>
        <w:tc>
          <w:tcPr>
            <w:tcW w:w="3827" w:type="dxa"/>
          </w:tcPr>
          <w:p w:rsidR="002976CE" w:rsidRPr="00E272F7" w:rsidRDefault="002976CE" w:rsidP="00077489">
            <w:pPr>
              <w:jc w:val="both"/>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Совет сельского поселения «Чухлэм»</w:t>
            </w:r>
          </w:p>
        </w:tc>
        <w:tc>
          <w:tcPr>
            <w:tcW w:w="1276" w:type="dxa"/>
          </w:tcPr>
          <w:p w:rsidR="002976CE" w:rsidRPr="00E272F7" w:rsidRDefault="000C0242" w:rsidP="00077489">
            <w:pPr>
              <w:jc w:val="right"/>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21 200,00</w:t>
            </w:r>
          </w:p>
        </w:tc>
        <w:tc>
          <w:tcPr>
            <w:tcW w:w="1418" w:type="dxa"/>
          </w:tcPr>
          <w:p w:rsidR="002976CE" w:rsidRPr="00E272F7" w:rsidRDefault="000C0242" w:rsidP="00077489">
            <w:pPr>
              <w:jc w:val="right"/>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11 570,00</w:t>
            </w:r>
          </w:p>
        </w:tc>
        <w:tc>
          <w:tcPr>
            <w:tcW w:w="1134" w:type="dxa"/>
          </w:tcPr>
          <w:p w:rsidR="002976CE" w:rsidRPr="00E272F7" w:rsidRDefault="000C0242" w:rsidP="00077489">
            <w:pPr>
              <w:jc w:val="right"/>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54,58</w:t>
            </w:r>
          </w:p>
        </w:tc>
        <w:tc>
          <w:tcPr>
            <w:tcW w:w="1275" w:type="dxa"/>
          </w:tcPr>
          <w:p w:rsidR="002976CE" w:rsidRPr="00E272F7" w:rsidRDefault="00C72B97" w:rsidP="000E3BF9">
            <w:pPr>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0,18</w:t>
            </w:r>
          </w:p>
        </w:tc>
      </w:tr>
      <w:tr w:rsidR="00E272F7" w:rsidRPr="00E272F7" w:rsidTr="004A657F">
        <w:tc>
          <w:tcPr>
            <w:tcW w:w="817" w:type="dxa"/>
          </w:tcPr>
          <w:p w:rsidR="002976CE" w:rsidRPr="00E272F7" w:rsidRDefault="002976CE" w:rsidP="00077489">
            <w:pPr>
              <w:jc w:val="center"/>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925</w:t>
            </w:r>
          </w:p>
        </w:tc>
        <w:tc>
          <w:tcPr>
            <w:tcW w:w="3827" w:type="dxa"/>
          </w:tcPr>
          <w:p w:rsidR="002976CE" w:rsidRPr="00E272F7" w:rsidRDefault="002976CE" w:rsidP="00077489">
            <w:pPr>
              <w:jc w:val="both"/>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Администрация сельского поселения «Чухлэм»</w:t>
            </w:r>
          </w:p>
        </w:tc>
        <w:tc>
          <w:tcPr>
            <w:tcW w:w="1276" w:type="dxa"/>
          </w:tcPr>
          <w:p w:rsidR="002976CE" w:rsidRPr="00E272F7" w:rsidRDefault="00C72B97" w:rsidP="00077489">
            <w:pPr>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8 933 316,69</w:t>
            </w:r>
          </w:p>
        </w:tc>
        <w:tc>
          <w:tcPr>
            <w:tcW w:w="1418" w:type="dxa"/>
          </w:tcPr>
          <w:p w:rsidR="002976CE" w:rsidRPr="00E272F7" w:rsidRDefault="00C72B97" w:rsidP="00077489">
            <w:pPr>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6 414 005,75</w:t>
            </w:r>
          </w:p>
        </w:tc>
        <w:tc>
          <w:tcPr>
            <w:tcW w:w="1134" w:type="dxa"/>
          </w:tcPr>
          <w:p w:rsidR="002976CE" w:rsidRPr="00E272F7" w:rsidRDefault="00C72B97" w:rsidP="00077489">
            <w:pPr>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71,80</w:t>
            </w:r>
          </w:p>
        </w:tc>
        <w:tc>
          <w:tcPr>
            <w:tcW w:w="1275" w:type="dxa"/>
          </w:tcPr>
          <w:p w:rsidR="002976CE" w:rsidRPr="00E272F7" w:rsidRDefault="00C72B97" w:rsidP="00077489">
            <w:pPr>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99,82</w:t>
            </w:r>
          </w:p>
        </w:tc>
      </w:tr>
      <w:tr w:rsidR="002976CE" w:rsidRPr="00E272F7" w:rsidTr="004A657F">
        <w:tc>
          <w:tcPr>
            <w:tcW w:w="4644" w:type="dxa"/>
            <w:gridSpan w:val="2"/>
          </w:tcPr>
          <w:p w:rsidR="002976CE" w:rsidRPr="00E272F7" w:rsidRDefault="002976CE" w:rsidP="00077489">
            <w:pPr>
              <w:jc w:val="center"/>
              <w:rPr>
                <w:rFonts w:ascii="Times New Roman" w:eastAsia="Times New Roman" w:hAnsi="Times New Roman" w:cs="Times New Roman"/>
                <w:b/>
                <w:sz w:val="18"/>
                <w:szCs w:val="18"/>
                <w:lang w:eastAsia="ru-RU"/>
              </w:rPr>
            </w:pPr>
            <w:r w:rsidRPr="00E272F7">
              <w:rPr>
                <w:rFonts w:ascii="Times New Roman" w:eastAsia="Times New Roman" w:hAnsi="Times New Roman" w:cs="Times New Roman"/>
                <w:b/>
                <w:sz w:val="18"/>
                <w:szCs w:val="18"/>
                <w:lang w:eastAsia="ru-RU"/>
              </w:rPr>
              <w:t>ИТОГО</w:t>
            </w:r>
          </w:p>
        </w:tc>
        <w:tc>
          <w:tcPr>
            <w:tcW w:w="1276" w:type="dxa"/>
          </w:tcPr>
          <w:p w:rsidR="002976CE" w:rsidRPr="00E272F7" w:rsidRDefault="00C72B97" w:rsidP="00077489">
            <w:pPr>
              <w:jc w:val="right"/>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8 954 516,69</w:t>
            </w:r>
          </w:p>
        </w:tc>
        <w:tc>
          <w:tcPr>
            <w:tcW w:w="1418" w:type="dxa"/>
          </w:tcPr>
          <w:p w:rsidR="002976CE" w:rsidRPr="00E272F7" w:rsidRDefault="00C72B97" w:rsidP="00077489">
            <w:pPr>
              <w:jc w:val="right"/>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6 425 575,75</w:t>
            </w:r>
          </w:p>
        </w:tc>
        <w:tc>
          <w:tcPr>
            <w:tcW w:w="1134" w:type="dxa"/>
          </w:tcPr>
          <w:p w:rsidR="002976CE" w:rsidRPr="00E272F7" w:rsidRDefault="00C72B97" w:rsidP="00077489">
            <w:pPr>
              <w:jc w:val="right"/>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71,76</w:t>
            </w:r>
          </w:p>
        </w:tc>
        <w:tc>
          <w:tcPr>
            <w:tcW w:w="1275" w:type="dxa"/>
          </w:tcPr>
          <w:p w:rsidR="002976CE" w:rsidRPr="00E272F7" w:rsidRDefault="000C0242" w:rsidP="00077489">
            <w:pPr>
              <w:jc w:val="right"/>
              <w:rPr>
                <w:rFonts w:ascii="Times New Roman" w:eastAsia="Times New Roman" w:hAnsi="Times New Roman" w:cs="Times New Roman"/>
                <w:b/>
                <w:sz w:val="18"/>
                <w:szCs w:val="18"/>
                <w:lang w:eastAsia="ru-RU"/>
              </w:rPr>
            </w:pPr>
            <w:r w:rsidRPr="00E272F7">
              <w:rPr>
                <w:rFonts w:ascii="Times New Roman" w:eastAsia="Times New Roman" w:hAnsi="Times New Roman" w:cs="Times New Roman"/>
                <w:b/>
                <w:sz w:val="18"/>
                <w:szCs w:val="18"/>
                <w:lang w:eastAsia="ru-RU"/>
              </w:rPr>
              <w:t>100,00</w:t>
            </w:r>
          </w:p>
        </w:tc>
      </w:tr>
    </w:tbl>
    <w:p w:rsidR="002976CE" w:rsidRPr="00E272F7" w:rsidRDefault="002976CE" w:rsidP="00077489">
      <w:pPr>
        <w:spacing w:after="0" w:line="240" w:lineRule="auto"/>
        <w:ind w:firstLine="540"/>
        <w:jc w:val="right"/>
        <w:rPr>
          <w:rFonts w:ascii="Times New Roman" w:eastAsia="Times New Roman" w:hAnsi="Times New Roman" w:cs="Times New Roman"/>
          <w:sz w:val="18"/>
          <w:szCs w:val="18"/>
          <w:lang w:eastAsia="ru-RU"/>
        </w:rPr>
      </w:pPr>
    </w:p>
    <w:p w:rsidR="002976CE" w:rsidRPr="00E272F7" w:rsidRDefault="002976CE"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Информация о выполнении плановых показателей по разделам бюджета сельского поселения «Чухлэм» </w:t>
      </w:r>
      <w:r w:rsidR="004A061F" w:rsidRPr="00E272F7">
        <w:rPr>
          <w:rFonts w:ascii="Times New Roman" w:eastAsia="Times New Roman" w:hAnsi="Times New Roman" w:cs="Times New Roman"/>
          <w:lang w:eastAsia="ru-RU"/>
        </w:rPr>
        <w:t xml:space="preserve">на 01 </w:t>
      </w:r>
      <w:r w:rsidR="00C72B97">
        <w:rPr>
          <w:rFonts w:ascii="Times New Roman" w:eastAsia="Times New Roman" w:hAnsi="Times New Roman" w:cs="Times New Roman"/>
          <w:lang w:eastAsia="ru-RU"/>
        </w:rPr>
        <w:t>октября</w:t>
      </w:r>
      <w:r w:rsidR="009D45F2"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202</w:t>
      </w:r>
      <w:r w:rsidR="00A014AE" w:rsidRPr="00E272F7">
        <w:rPr>
          <w:rFonts w:ascii="Times New Roman" w:eastAsia="Times New Roman" w:hAnsi="Times New Roman" w:cs="Times New Roman"/>
          <w:lang w:eastAsia="ru-RU"/>
        </w:rPr>
        <w:t>2</w:t>
      </w:r>
      <w:r w:rsidR="004A061F" w:rsidRPr="00E272F7">
        <w:rPr>
          <w:rFonts w:ascii="Times New Roman" w:eastAsia="Times New Roman" w:hAnsi="Times New Roman" w:cs="Times New Roman"/>
          <w:lang w:eastAsia="ru-RU"/>
        </w:rPr>
        <w:t xml:space="preserve"> и </w:t>
      </w:r>
      <w:r w:rsidRPr="00E272F7">
        <w:rPr>
          <w:rFonts w:ascii="Times New Roman" w:eastAsia="Times New Roman" w:hAnsi="Times New Roman" w:cs="Times New Roman"/>
          <w:lang w:eastAsia="ru-RU"/>
        </w:rPr>
        <w:t>202</w:t>
      </w:r>
      <w:r w:rsidR="00A014AE" w:rsidRPr="00E272F7">
        <w:rPr>
          <w:rFonts w:ascii="Times New Roman" w:eastAsia="Times New Roman" w:hAnsi="Times New Roman" w:cs="Times New Roman"/>
          <w:lang w:eastAsia="ru-RU"/>
        </w:rPr>
        <w:t>3</w:t>
      </w:r>
      <w:r w:rsidRPr="00E272F7">
        <w:rPr>
          <w:rFonts w:ascii="Times New Roman" w:eastAsia="Times New Roman" w:hAnsi="Times New Roman" w:cs="Times New Roman"/>
          <w:lang w:eastAsia="ru-RU"/>
        </w:rPr>
        <w:t xml:space="preserve"> год</w:t>
      </w:r>
      <w:r w:rsidR="004A061F" w:rsidRPr="00E272F7">
        <w:rPr>
          <w:rFonts w:ascii="Times New Roman" w:eastAsia="Times New Roman" w:hAnsi="Times New Roman" w:cs="Times New Roman"/>
          <w:lang w:eastAsia="ru-RU"/>
        </w:rPr>
        <w:t>ов</w:t>
      </w:r>
      <w:r w:rsidRPr="00E272F7">
        <w:rPr>
          <w:rFonts w:ascii="Times New Roman" w:eastAsia="Times New Roman" w:hAnsi="Times New Roman" w:cs="Times New Roman"/>
          <w:lang w:eastAsia="ru-RU"/>
        </w:rPr>
        <w:t xml:space="preserve"> представлена в таблице </w:t>
      </w:r>
      <w:r w:rsidR="009D45F2" w:rsidRPr="00E272F7">
        <w:rPr>
          <w:rFonts w:ascii="Times New Roman" w:eastAsia="Times New Roman" w:hAnsi="Times New Roman" w:cs="Times New Roman"/>
          <w:lang w:eastAsia="ru-RU"/>
        </w:rPr>
        <w:t>5</w:t>
      </w:r>
      <w:r w:rsidRPr="00E272F7">
        <w:rPr>
          <w:rFonts w:ascii="Times New Roman" w:eastAsia="Times New Roman" w:hAnsi="Times New Roman" w:cs="Times New Roman"/>
          <w:lang w:eastAsia="ru-RU"/>
        </w:rPr>
        <w:t>.</w:t>
      </w:r>
    </w:p>
    <w:p w:rsidR="009D45F2" w:rsidRPr="00E272F7" w:rsidRDefault="009D45F2"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lang w:eastAsia="ru-RU"/>
        </w:rPr>
      </w:pPr>
    </w:p>
    <w:p w:rsidR="000E3868" w:rsidRPr="00E272F7" w:rsidRDefault="00FA0261"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Т</w:t>
      </w:r>
      <w:r w:rsidR="00650224" w:rsidRPr="00E272F7">
        <w:rPr>
          <w:rFonts w:ascii="Times New Roman" w:eastAsia="Times New Roman" w:hAnsi="Times New Roman" w:cs="Times New Roman"/>
          <w:lang w:eastAsia="ru-RU"/>
        </w:rPr>
        <w:t xml:space="preserve">аблица </w:t>
      </w:r>
      <w:r w:rsidR="009D45F2" w:rsidRPr="00E272F7">
        <w:rPr>
          <w:rFonts w:ascii="Times New Roman" w:eastAsia="Times New Roman" w:hAnsi="Times New Roman" w:cs="Times New Roman"/>
          <w:lang w:eastAsia="ru-RU"/>
        </w:rPr>
        <w:t>5</w:t>
      </w:r>
    </w:p>
    <w:p w:rsidR="000E3868" w:rsidRPr="00E272F7" w:rsidRDefault="000E3868" w:rsidP="00077489">
      <w:pPr>
        <w:overflowPunct w:val="0"/>
        <w:autoSpaceDE w:val="0"/>
        <w:autoSpaceDN w:val="0"/>
        <w:adjustRightInd w:val="0"/>
        <w:spacing w:after="0" w:line="240" w:lineRule="auto"/>
        <w:ind w:right="-1" w:firstLine="567"/>
        <w:jc w:val="center"/>
        <w:textAlignment w:val="baseline"/>
        <w:rPr>
          <w:rFonts w:ascii="Times New Roman" w:eastAsia="Times New Roman" w:hAnsi="Times New Roman" w:cs="Times New Roman"/>
          <w:b/>
          <w:lang w:eastAsia="ru-RU"/>
        </w:rPr>
      </w:pPr>
      <w:r w:rsidRPr="00E272F7">
        <w:rPr>
          <w:rFonts w:ascii="Times New Roman" w:eastAsia="Times New Roman" w:hAnsi="Times New Roman" w:cs="Times New Roman"/>
          <w:b/>
          <w:lang w:eastAsia="ru-RU"/>
        </w:rPr>
        <w:t xml:space="preserve">Исполнение расходной части бюджета по разделам </w:t>
      </w:r>
      <w:r w:rsidR="004A061F" w:rsidRPr="00E272F7">
        <w:rPr>
          <w:rFonts w:ascii="Times New Roman" w:eastAsia="Times New Roman" w:hAnsi="Times New Roman" w:cs="Times New Roman"/>
          <w:b/>
          <w:lang w:eastAsia="ru-RU"/>
        </w:rPr>
        <w:t xml:space="preserve">на 01 </w:t>
      </w:r>
      <w:r w:rsidR="00C72B97">
        <w:rPr>
          <w:rFonts w:ascii="Times New Roman" w:eastAsia="Times New Roman" w:hAnsi="Times New Roman" w:cs="Times New Roman"/>
          <w:b/>
          <w:lang w:eastAsia="ru-RU"/>
        </w:rPr>
        <w:t>октября</w:t>
      </w:r>
      <w:r w:rsidR="004A061F" w:rsidRPr="00E272F7">
        <w:rPr>
          <w:rFonts w:ascii="Times New Roman" w:eastAsia="Times New Roman" w:hAnsi="Times New Roman" w:cs="Times New Roman"/>
          <w:b/>
          <w:lang w:eastAsia="ru-RU"/>
        </w:rPr>
        <w:t xml:space="preserve"> 202</w:t>
      </w:r>
      <w:r w:rsidR="00A014AE" w:rsidRPr="00E272F7">
        <w:rPr>
          <w:rFonts w:ascii="Times New Roman" w:eastAsia="Times New Roman" w:hAnsi="Times New Roman" w:cs="Times New Roman"/>
          <w:b/>
          <w:lang w:eastAsia="ru-RU"/>
        </w:rPr>
        <w:t>2</w:t>
      </w:r>
      <w:r w:rsidR="004A061F" w:rsidRPr="00E272F7">
        <w:rPr>
          <w:rFonts w:ascii="Times New Roman" w:eastAsia="Times New Roman" w:hAnsi="Times New Roman" w:cs="Times New Roman"/>
          <w:b/>
          <w:lang w:eastAsia="ru-RU"/>
        </w:rPr>
        <w:t xml:space="preserve"> и 202</w:t>
      </w:r>
      <w:r w:rsidR="00A014AE" w:rsidRPr="00E272F7">
        <w:rPr>
          <w:rFonts w:ascii="Times New Roman" w:eastAsia="Times New Roman" w:hAnsi="Times New Roman" w:cs="Times New Roman"/>
          <w:b/>
          <w:lang w:eastAsia="ru-RU"/>
        </w:rPr>
        <w:t>3</w:t>
      </w:r>
      <w:r w:rsidR="004A061F" w:rsidRPr="00E272F7">
        <w:rPr>
          <w:rFonts w:ascii="Times New Roman" w:eastAsia="Times New Roman" w:hAnsi="Times New Roman" w:cs="Times New Roman"/>
          <w:b/>
          <w:lang w:eastAsia="ru-RU"/>
        </w:rPr>
        <w:t xml:space="preserve"> годов</w:t>
      </w:r>
    </w:p>
    <w:p w:rsidR="000E3868" w:rsidRPr="00E272F7" w:rsidRDefault="000E3868"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sz w:val="18"/>
          <w:szCs w:val="18"/>
          <w:lang w:eastAsia="ru-RU"/>
        </w:rPr>
      </w:pPr>
    </w:p>
    <w:tbl>
      <w:tblPr>
        <w:tblStyle w:val="a3"/>
        <w:tblW w:w="0" w:type="auto"/>
        <w:tblLook w:val="04A0" w:firstRow="1" w:lastRow="0" w:firstColumn="1" w:lastColumn="0" w:noHBand="0" w:noVBand="1"/>
      </w:tblPr>
      <w:tblGrid>
        <w:gridCol w:w="1796"/>
        <w:gridCol w:w="1188"/>
        <w:gridCol w:w="977"/>
        <w:gridCol w:w="542"/>
        <w:gridCol w:w="1188"/>
        <w:gridCol w:w="977"/>
        <w:gridCol w:w="542"/>
        <w:gridCol w:w="950"/>
        <w:gridCol w:w="607"/>
        <w:gridCol w:w="1087"/>
      </w:tblGrid>
      <w:tr w:rsidR="00E272F7" w:rsidRPr="00E272F7" w:rsidTr="005C2BD4">
        <w:tc>
          <w:tcPr>
            <w:tcW w:w="1935" w:type="dxa"/>
            <w:vMerge w:val="restart"/>
          </w:tcPr>
          <w:p w:rsidR="005C2BD4" w:rsidRPr="00E272F7" w:rsidRDefault="005C2BD4" w:rsidP="00FA2FB8">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sidRPr="00E272F7">
              <w:rPr>
                <w:rFonts w:ascii="Times New Roman" w:eastAsia="Times New Roman" w:hAnsi="Times New Roman" w:cs="Times New Roman"/>
                <w:sz w:val="20"/>
                <w:szCs w:val="20"/>
                <w:lang w:eastAsia="ru-RU"/>
              </w:rPr>
              <w:t>Наименование показателя</w:t>
            </w:r>
          </w:p>
        </w:tc>
        <w:tc>
          <w:tcPr>
            <w:tcW w:w="1170" w:type="dxa"/>
            <w:vMerge w:val="restart"/>
          </w:tcPr>
          <w:p w:rsidR="00E52238" w:rsidRPr="00E272F7" w:rsidRDefault="005C2BD4" w:rsidP="00E52238">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 xml:space="preserve">Уточненный план </w:t>
            </w:r>
          </w:p>
          <w:p w:rsidR="005C2BD4" w:rsidRPr="00E272F7" w:rsidRDefault="005C2BD4" w:rsidP="00E52238">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202</w:t>
            </w:r>
            <w:r w:rsidR="00E52238" w:rsidRPr="00E272F7">
              <w:rPr>
                <w:rFonts w:ascii="Times New Roman" w:eastAsia="Times New Roman" w:hAnsi="Times New Roman" w:cs="Times New Roman"/>
                <w:sz w:val="18"/>
                <w:szCs w:val="18"/>
                <w:lang w:eastAsia="ru-RU"/>
              </w:rPr>
              <w:t>2</w:t>
            </w:r>
            <w:r w:rsidR="00A014AE" w:rsidRPr="00E272F7">
              <w:rPr>
                <w:rFonts w:ascii="Times New Roman" w:eastAsia="Times New Roman" w:hAnsi="Times New Roman" w:cs="Times New Roman"/>
                <w:sz w:val="18"/>
                <w:szCs w:val="18"/>
                <w:lang w:eastAsia="ru-RU"/>
              </w:rPr>
              <w:t xml:space="preserve"> год</w:t>
            </w:r>
          </w:p>
        </w:tc>
        <w:tc>
          <w:tcPr>
            <w:tcW w:w="1754" w:type="dxa"/>
            <w:gridSpan w:val="2"/>
          </w:tcPr>
          <w:p w:rsidR="005C2BD4" w:rsidRPr="00E272F7" w:rsidRDefault="005C2BD4" w:rsidP="00E52238">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Кассовые расходы  202</w:t>
            </w:r>
            <w:r w:rsidR="00E52238" w:rsidRPr="00E272F7">
              <w:rPr>
                <w:rFonts w:ascii="Times New Roman" w:eastAsia="Times New Roman" w:hAnsi="Times New Roman" w:cs="Times New Roman"/>
                <w:sz w:val="18"/>
                <w:szCs w:val="18"/>
                <w:lang w:eastAsia="ru-RU"/>
              </w:rPr>
              <w:t>2</w:t>
            </w:r>
            <w:r w:rsidR="00A014AE" w:rsidRPr="00E272F7">
              <w:rPr>
                <w:rFonts w:ascii="Times New Roman" w:eastAsia="Times New Roman" w:hAnsi="Times New Roman" w:cs="Times New Roman"/>
                <w:sz w:val="18"/>
                <w:szCs w:val="18"/>
                <w:lang w:eastAsia="ru-RU"/>
              </w:rPr>
              <w:t xml:space="preserve"> год</w:t>
            </w:r>
          </w:p>
        </w:tc>
        <w:tc>
          <w:tcPr>
            <w:tcW w:w="1170" w:type="dxa"/>
            <w:vMerge w:val="restart"/>
          </w:tcPr>
          <w:p w:rsidR="00E52238" w:rsidRPr="00E272F7" w:rsidRDefault="005C2BD4" w:rsidP="00E52238">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 xml:space="preserve">Уточненный план </w:t>
            </w:r>
          </w:p>
          <w:p w:rsidR="005C2BD4" w:rsidRPr="00E272F7" w:rsidRDefault="005C2BD4" w:rsidP="00E52238">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202</w:t>
            </w:r>
            <w:r w:rsidR="00E52238" w:rsidRPr="00E272F7">
              <w:rPr>
                <w:rFonts w:ascii="Times New Roman" w:eastAsia="Times New Roman" w:hAnsi="Times New Roman" w:cs="Times New Roman"/>
                <w:sz w:val="18"/>
                <w:szCs w:val="18"/>
                <w:lang w:eastAsia="ru-RU"/>
              </w:rPr>
              <w:t>3</w:t>
            </w:r>
            <w:r w:rsidR="00A014AE" w:rsidRPr="00E272F7">
              <w:rPr>
                <w:rFonts w:ascii="Times New Roman" w:eastAsia="Times New Roman" w:hAnsi="Times New Roman" w:cs="Times New Roman"/>
                <w:sz w:val="18"/>
                <w:szCs w:val="18"/>
                <w:lang w:eastAsia="ru-RU"/>
              </w:rPr>
              <w:t xml:space="preserve"> год</w:t>
            </w:r>
          </w:p>
        </w:tc>
        <w:tc>
          <w:tcPr>
            <w:tcW w:w="1754" w:type="dxa"/>
            <w:gridSpan w:val="2"/>
          </w:tcPr>
          <w:p w:rsidR="005C2BD4" w:rsidRPr="00E272F7" w:rsidRDefault="005C2BD4" w:rsidP="00E52238">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Кассовые расходы 202</w:t>
            </w:r>
            <w:r w:rsidR="00E52238" w:rsidRPr="00E272F7">
              <w:rPr>
                <w:rFonts w:ascii="Times New Roman" w:eastAsia="Times New Roman" w:hAnsi="Times New Roman" w:cs="Times New Roman"/>
                <w:sz w:val="18"/>
                <w:szCs w:val="18"/>
                <w:lang w:eastAsia="ru-RU"/>
              </w:rPr>
              <w:t>3</w:t>
            </w:r>
            <w:r w:rsidR="00A014AE" w:rsidRPr="00E272F7">
              <w:rPr>
                <w:rFonts w:ascii="Times New Roman" w:eastAsia="Times New Roman" w:hAnsi="Times New Roman" w:cs="Times New Roman"/>
                <w:sz w:val="18"/>
                <w:szCs w:val="18"/>
                <w:lang w:eastAsia="ru-RU"/>
              </w:rPr>
              <w:t xml:space="preserve"> год</w:t>
            </w:r>
          </w:p>
        </w:tc>
        <w:tc>
          <w:tcPr>
            <w:tcW w:w="1568" w:type="dxa"/>
            <w:gridSpan w:val="2"/>
          </w:tcPr>
          <w:p w:rsidR="005C2BD4" w:rsidRPr="00E272F7" w:rsidRDefault="005C2BD4" w:rsidP="00E52238">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Отклонения кассовых расходов 202</w:t>
            </w:r>
            <w:r w:rsidR="00E52238" w:rsidRPr="00E272F7">
              <w:rPr>
                <w:rFonts w:ascii="Times New Roman" w:eastAsia="Times New Roman" w:hAnsi="Times New Roman" w:cs="Times New Roman"/>
                <w:sz w:val="18"/>
                <w:szCs w:val="18"/>
                <w:lang w:eastAsia="ru-RU"/>
              </w:rPr>
              <w:t>3</w:t>
            </w:r>
            <w:r w:rsidRPr="00E272F7">
              <w:rPr>
                <w:rFonts w:ascii="Times New Roman" w:eastAsia="Times New Roman" w:hAnsi="Times New Roman" w:cs="Times New Roman"/>
                <w:sz w:val="18"/>
                <w:szCs w:val="18"/>
                <w:lang w:eastAsia="ru-RU"/>
              </w:rPr>
              <w:t xml:space="preserve"> года от 202</w:t>
            </w:r>
            <w:r w:rsidR="00E52238" w:rsidRPr="00E272F7">
              <w:rPr>
                <w:rFonts w:ascii="Times New Roman" w:eastAsia="Times New Roman" w:hAnsi="Times New Roman" w:cs="Times New Roman"/>
                <w:sz w:val="18"/>
                <w:szCs w:val="18"/>
                <w:lang w:eastAsia="ru-RU"/>
              </w:rPr>
              <w:t>2</w:t>
            </w:r>
            <w:r w:rsidRPr="00E272F7">
              <w:rPr>
                <w:rFonts w:ascii="Times New Roman" w:eastAsia="Times New Roman" w:hAnsi="Times New Roman" w:cs="Times New Roman"/>
                <w:sz w:val="18"/>
                <w:szCs w:val="18"/>
                <w:lang w:eastAsia="ru-RU"/>
              </w:rPr>
              <w:t xml:space="preserve"> года</w:t>
            </w:r>
          </w:p>
        </w:tc>
        <w:tc>
          <w:tcPr>
            <w:tcW w:w="1070" w:type="dxa"/>
            <w:vMerge w:val="restart"/>
          </w:tcPr>
          <w:p w:rsidR="005C2BD4" w:rsidRPr="00E272F7" w:rsidRDefault="005C2BD4" w:rsidP="00FA2FB8">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20"/>
                <w:szCs w:val="20"/>
                <w:lang w:eastAsia="ru-RU"/>
              </w:rPr>
              <w:t>Удельный вес в общей сумме расходов 202</w:t>
            </w:r>
            <w:r w:rsidR="00E52238" w:rsidRPr="00E272F7">
              <w:rPr>
                <w:rFonts w:ascii="Times New Roman" w:eastAsia="Times New Roman" w:hAnsi="Times New Roman" w:cs="Times New Roman"/>
                <w:sz w:val="20"/>
                <w:szCs w:val="20"/>
                <w:lang w:eastAsia="ru-RU"/>
              </w:rPr>
              <w:t>3</w:t>
            </w:r>
            <w:r w:rsidRPr="00E272F7">
              <w:rPr>
                <w:rFonts w:ascii="Times New Roman" w:eastAsia="Times New Roman" w:hAnsi="Times New Roman" w:cs="Times New Roman"/>
                <w:sz w:val="20"/>
                <w:szCs w:val="20"/>
                <w:lang w:eastAsia="ru-RU"/>
              </w:rPr>
              <w:t xml:space="preserve"> год в %</w:t>
            </w:r>
          </w:p>
        </w:tc>
      </w:tr>
      <w:tr w:rsidR="00E272F7" w:rsidRPr="00E272F7" w:rsidTr="005C2BD4">
        <w:tc>
          <w:tcPr>
            <w:tcW w:w="1935" w:type="dxa"/>
            <w:vMerge/>
          </w:tcPr>
          <w:p w:rsidR="005C2BD4" w:rsidRPr="00E272F7" w:rsidRDefault="005C2BD4" w:rsidP="00DE6D1C">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p>
        </w:tc>
        <w:tc>
          <w:tcPr>
            <w:tcW w:w="1170" w:type="dxa"/>
            <w:vMerge/>
          </w:tcPr>
          <w:p w:rsidR="005C2BD4" w:rsidRPr="00E272F7" w:rsidRDefault="005C2BD4" w:rsidP="00077489">
            <w:pPr>
              <w:overflowPunct w:val="0"/>
              <w:autoSpaceDE w:val="0"/>
              <w:autoSpaceDN w:val="0"/>
              <w:adjustRightInd w:val="0"/>
              <w:ind w:right="-1"/>
              <w:jc w:val="right"/>
              <w:textAlignment w:val="baseline"/>
              <w:rPr>
                <w:rFonts w:ascii="Times New Roman" w:eastAsia="Times New Roman" w:hAnsi="Times New Roman" w:cs="Times New Roman"/>
                <w:sz w:val="18"/>
                <w:szCs w:val="18"/>
                <w:lang w:eastAsia="ru-RU"/>
              </w:rPr>
            </w:pPr>
          </w:p>
        </w:tc>
        <w:tc>
          <w:tcPr>
            <w:tcW w:w="1142" w:type="dxa"/>
          </w:tcPr>
          <w:p w:rsidR="005C2BD4" w:rsidRPr="00E272F7" w:rsidRDefault="005C2BD4" w:rsidP="005C2BD4">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рублей</w:t>
            </w:r>
          </w:p>
        </w:tc>
        <w:tc>
          <w:tcPr>
            <w:tcW w:w="612" w:type="dxa"/>
          </w:tcPr>
          <w:p w:rsidR="005C2BD4" w:rsidRPr="00E272F7" w:rsidRDefault="005C2BD4" w:rsidP="005C2BD4">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w:t>
            </w:r>
          </w:p>
        </w:tc>
        <w:tc>
          <w:tcPr>
            <w:tcW w:w="1170" w:type="dxa"/>
            <w:vMerge/>
          </w:tcPr>
          <w:p w:rsidR="005C2BD4" w:rsidRPr="00E272F7" w:rsidRDefault="005C2BD4" w:rsidP="00077489">
            <w:pPr>
              <w:overflowPunct w:val="0"/>
              <w:autoSpaceDE w:val="0"/>
              <w:autoSpaceDN w:val="0"/>
              <w:adjustRightInd w:val="0"/>
              <w:ind w:right="-1"/>
              <w:jc w:val="right"/>
              <w:textAlignment w:val="baseline"/>
              <w:rPr>
                <w:rFonts w:ascii="Times New Roman" w:eastAsia="Times New Roman" w:hAnsi="Times New Roman" w:cs="Times New Roman"/>
                <w:sz w:val="18"/>
                <w:szCs w:val="18"/>
                <w:lang w:eastAsia="ru-RU"/>
              </w:rPr>
            </w:pPr>
          </w:p>
        </w:tc>
        <w:tc>
          <w:tcPr>
            <w:tcW w:w="1142" w:type="dxa"/>
          </w:tcPr>
          <w:p w:rsidR="005C2BD4" w:rsidRPr="00E272F7" w:rsidRDefault="005C2BD4" w:rsidP="005C2BD4">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рублей</w:t>
            </w:r>
          </w:p>
        </w:tc>
        <w:tc>
          <w:tcPr>
            <w:tcW w:w="612" w:type="dxa"/>
          </w:tcPr>
          <w:p w:rsidR="005C2BD4" w:rsidRPr="00E272F7" w:rsidRDefault="005C2BD4" w:rsidP="005C2BD4">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w:t>
            </w:r>
          </w:p>
        </w:tc>
        <w:tc>
          <w:tcPr>
            <w:tcW w:w="921" w:type="dxa"/>
          </w:tcPr>
          <w:p w:rsidR="005C2BD4" w:rsidRPr="00E272F7" w:rsidRDefault="005C2BD4" w:rsidP="005C2BD4">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рублей</w:t>
            </w:r>
          </w:p>
        </w:tc>
        <w:tc>
          <w:tcPr>
            <w:tcW w:w="647" w:type="dxa"/>
          </w:tcPr>
          <w:p w:rsidR="005C2BD4" w:rsidRPr="00E272F7" w:rsidRDefault="005C2BD4" w:rsidP="005C2BD4">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E272F7">
              <w:rPr>
                <w:rFonts w:ascii="Times New Roman" w:eastAsia="Times New Roman" w:hAnsi="Times New Roman" w:cs="Times New Roman"/>
                <w:sz w:val="18"/>
                <w:szCs w:val="18"/>
                <w:lang w:eastAsia="ru-RU"/>
              </w:rPr>
              <w:t>%</w:t>
            </w:r>
          </w:p>
        </w:tc>
        <w:tc>
          <w:tcPr>
            <w:tcW w:w="1070" w:type="dxa"/>
            <w:vMerge/>
          </w:tcPr>
          <w:p w:rsidR="005C2BD4" w:rsidRPr="00E272F7" w:rsidRDefault="005C2BD4" w:rsidP="00077489">
            <w:pPr>
              <w:overflowPunct w:val="0"/>
              <w:autoSpaceDE w:val="0"/>
              <w:autoSpaceDN w:val="0"/>
              <w:adjustRightInd w:val="0"/>
              <w:ind w:right="-1"/>
              <w:jc w:val="right"/>
              <w:textAlignment w:val="baseline"/>
              <w:rPr>
                <w:rFonts w:ascii="Times New Roman" w:eastAsia="Times New Roman" w:hAnsi="Times New Roman" w:cs="Times New Roman"/>
                <w:sz w:val="18"/>
                <w:szCs w:val="18"/>
                <w:lang w:eastAsia="ru-RU"/>
              </w:rPr>
            </w:pPr>
          </w:p>
        </w:tc>
      </w:tr>
      <w:tr w:rsidR="00E272F7" w:rsidRPr="00E272F7" w:rsidTr="005C2BD4">
        <w:tc>
          <w:tcPr>
            <w:tcW w:w="1935" w:type="dxa"/>
          </w:tcPr>
          <w:p w:rsidR="005C2BD4" w:rsidRPr="00E272F7" w:rsidRDefault="005C2BD4" w:rsidP="00DE6D1C">
            <w:pPr>
              <w:overflowPunct w:val="0"/>
              <w:autoSpaceDE w:val="0"/>
              <w:autoSpaceDN w:val="0"/>
              <w:adjustRightInd w:val="0"/>
              <w:ind w:right="-1"/>
              <w:textAlignment w:val="baseline"/>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Общегосударственные расходы (01)</w:t>
            </w:r>
          </w:p>
        </w:tc>
        <w:tc>
          <w:tcPr>
            <w:tcW w:w="1170"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4 874 888,59</w:t>
            </w:r>
          </w:p>
        </w:tc>
        <w:tc>
          <w:tcPr>
            <w:tcW w:w="114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3 038 299,23</w:t>
            </w:r>
          </w:p>
        </w:tc>
        <w:tc>
          <w:tcPr>
            <w:tcW w:w="61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62,33</w:t>
            </w:r>
          </w:p>
        </w:tc>
        <w:tc>
          <w:tcPr>
            <w:tcW w:w="1170"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4 908 061,27</w:t>
            </w:r>
          </w:p>
        </w:tc>
        <w:tc>
          <w:tcPr>
            <w:tcW w:w="114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3 802 330,92</w:t>
            </w:r>
          </w:p>
        </w:tc>
        <w:tc>
          <w:tcPr>
            <w:tcW w:w="61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77,47</w:t>
            </w:r>
          </w:p>
        </w:tc>
        <w:tc>
          <w:tcPr>
            <w:tcW w:w="921"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764 031,69</w:t>
            </w:r>
          </w:p>
        </w:tc>
        <w:tc>
          <w:tcPr>
            <w:tcW w:w="647"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125,15</w:t>
            </w:r>
          </w:p>
        </w:tc>
        <w:tc>
          <w:tcPr>
            <w:tcW w:w="1070"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59,17</w:t>
            </w:r>
          </w:p>
        </w:tc>
      </w:tr>
      <w:tr w:rsidR="00E272F7" w:rsidRPr="00E272F7" w:rsidTr="005C2BD4">
        <w:tc>
          <w:tcPr>
            <w:tcW w:w="1935" w:type="dxa"/>
            <w:vAlign w:val="center"/>
          </w:tcPr>
          <w:p w:rsidR="005C2BD4" w:rsidRPr="00E272F7" w:rsidRDefault="005C2BD4" w:rsidP="00DE6D1C">
            <w:pPr>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Национальная безопасность и правоохранительная деятельность (03)</w:t>
            </w:r>
          </w:p>
        </w:tc>
        <w:tc>
          <w:tcPr>
            <w:tcW w:w="1170" w:type="dxa"/>
            <w:vAlign w:val="center"/>
          </w:tcPr>
          <w:p w:rsidR="005C2BD4" w:rsidRPr="00E272F7" w:rsidRDefault="000C0242"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7 000,00</w:t>
            </w:r>
          </w:p>
        </w:tc>
        <w:tc>
          <w:tcPr>
            <w:tcW w:w="1142" w:type="dxa"/>
            <w:vAlign w:val="center"/>
          </w:tcPr>
          <w:p w:rsidR="005C2BD4" w:rsidRPr="00E272F7" w:rsidRDefault="000C0242"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0,00</w:t>
            </w:r>
          </w:p>
        </w:tc>
        <w:tc>
          <w:tcPr>
            <w:tcW w:w="612" w:type="dxa"/>
            <w:vAlign w:val="center"/>
          </w:tcPr>
          <w:p w:rsidR="005C2BD4" w:rsidRPr="00E272F7" w:rsidRDefault="000C0242"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0,00</w:t>
            </w:r>
          </w:p>
        </w:tc>
        <w:tc>
          <w:tcPr>
            <w:tcW w:w="1170"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705 392,00</w:t>
            </w:r>
          </w:p>
        </w:tc>
        <w:tc>
          <w:tcPr>
            <w:tcW w:w="114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362 550,00</w:t>
            </w:r>
          </w:p>
        </w:tc>
        <w:tc>
          <w:tcPr>
            <w:tcW w:w="61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51,40</w:t>
            </w:r>
          </w:p>
        </w:tc>
        <w:tc>
          <w:tcPr>
            <w:tcW w:w="921"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362 550,00</w:t>
            </w:r>
          </w:p>
        </w:tc>
        <w:tc>
          <w:tcPr>
            <w:tcW w:w="647" w:type="dxa"/>
            <w:vAlign w:val="center"/>
          </w:tcPr>
          <w:p w:rsidR="005C2BD4" w:rsidRPr="00E272F7" w:rsidRDefault="000C0242"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0,00</w:t>
            </w:r>
          </w:p>
        </w:tc>
        <w:tc>
          <w:tcPr>
            <w:tcW w:w="1070"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5,64</w:t>
            </w:r>
          </w:p>
        </w:tc>
      </w:tr>
      <w:tr w:rsidR="00E272F7" w:rsidRPr="00E272F7" w:rsidTr="005C2BD4">
        <w:tc>
          <w:tcPr>
            <w:tcW w:w="1935" w:type="dxa"/>
            <w:vAlign w:val="center"/>
          </w:tcPr>
          <w:p w:rsidR="005C2BD4" w:rsidRPr="00E272F7" w:rsidRDefault="005C2BD4" w:rsidP="00DE6D1C">
            <w:pPr>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Национальная экономика (04)</w:t>
            </w:r>
          </w:p>
        </w:tc>
        <w:tc>
          <w:tcPr>
            <w:tcW w:w="1170" w:type="dxa"/>
            <w:vAlign w:val="center"/>
          </w:tcPr>
          <w:p w:rsidR="005C2BD4" w:rsidRPr="00E272F7" w:rsidRDefault="000C0242"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751 000,00</w:t>
            </w:r>
          </w:p>
        </w:tc>
        <w:tc>
          <w:tcPr>
            <w:tcW w:w="114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661 016,44</w:t>
            </w:r>
          </w:p>
        </w:tc>
        <w:tc>
          <w:tcPr>
            <w:tcW w:w="61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88,02</w:t>
            </w:r>
          </w:p>
        </w:tc>
        <w:tc>
          <w:tcPr>
            <w:tcW w:w="1170"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951 000,00</w:t>
            </w:r>
          </w:p>
        </w:tc>
        <w:tc>
          <w:tcPr>
            <w:tcW w:w="114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646 843,82</w:t>
            </w:r>
          </w:p>
        </w:tc>
        <w:tc>
          <w:tcPr>
            <w:tcW w:w="61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68,02</w:t>
            </w:r>
          </w:p>
        </w:tc>
        <w:tc>
          <w:tcPr>
            <w:tcW w:w="921"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-14 172,62</w:t>
            </w:r>
          </w:p>
        </w:tc>
        <w:tc>
          <w:tcPr>
            <w:tcW w:w="647"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97,86</w:t>
            </w:r>
          </w:p>
        </w:tc>
        <w:tc>
          <w:tcPr>
            <w:tcW w:w="1070"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10,07</w:t>
            </w:r>
          </w:p>
        </w:tc>
      </w:tr>
      <w:tr w:rsidR="00E272F7" w:rsidRPr="00E272F7" w:rsidTr="005C2BD4">
        <w:tc>
          <w:tcPr>
            <w:tcW w:w="1935" w:type="dxa"/>
            <w:vAlign w:val="center"/>
          </w:tcPr>
          <w:p w:rsidR="005C2BD4" w:rsidRPr="00E272F7" w:rsidRDefault="005C2BD4" w:rsidP="00DE6D1C">
            <w:pPr>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Жилищно-коммунальное хозяйство (05)</w:t>
            </w:r>
          </w:p>
        </w:tc>
        <w:tc>
          <w:tcPr>
            <w:tcW w:w="1170"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1 557 000,00</w:t>
            </w:r>
          </w:p>
        </w:tc>
        <w:tc>
          <w:tcPr>
            <w:tcW w:w="114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645 354,02</w:t>
            </w:r>
          </w:p>
        </w:tc>
        <w:tc>
          <w:tcPr>
            <w:tcW w:w="61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41,45</w:t>
            </w:r>
          </w:p>
        </w:tc>
        <w:tc>
          <w:tcPr>
            <w:tcW w:w="1170"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1 795 363,42</w:t>
            </w:r>
          </w:p>
        </w:tc>
        <w:tc>
          <w:tcPr>
            <w:tcW w:w="114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1 221 338,37</w:t>
            </w:r>
          </w:p>
        </w:tc>
        <w:tc>
          <w:tcPr>
            <w:tcW w:w="61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68,03</w:t>
            </w:r>
          </w:p>
        </w:tc>
        <w:tc>
          <w:tcPr>
            <w:tcW w:w="921"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575 984,35</w:t>
            </w:r>
          </w:p>
        </w:tc>
        <w:tc>
          <w:tcPr>
            <w:tcW w:w="647"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189,25</w:t>
            </w:r>
          </w:p>
        </w:tc>
        <w:tc>
          <w:tcPr>
            <w:tcW w:w="1070"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19,01</w:t>
            </w:r>
          </w:p>
        </w:tc>
      </w:tr>
      <w:tr w:rsidR="00E272F7" w:rsidRPr="00E272F7" w:rsidTr="005C2BD4">
        <w:tc>
          <w:tcPr>
            <w:tcW w:w="1935" w:type="dxa"/>
            <w:vAlign w:val="center"/>
          </w:tcPr>
          <w:p w:rsidR="005C2BD4" w:rsidRPr="00E272F7" w:rsidRDefault="005C2BD4" w:rsidP="00DE6D1C">
            <w:pPr>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lastRenderedPageBreak/>
              <w:t>Социальная политика (10)</w:t>
            </w:r>
          </w:p>
        </w:tc>
        <w:tc>
          <w:tcPr>
            <w:tcW w:w="1170"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562 100,00</w:t>
            </w:r>
          </w:p>
        </w:tc>
        <w:tc>
          <w:tcPr>
            <w:tcW w:w="114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414 814,50</w:t>
            </w:r>
          </w:p>
        </w:tc>
        <w:tc>
          <w:tcPr>
            <w:tcW w:w="61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73,80</w:t>
            </w:r>
          </w:p>
        </w:tc>
        <w:tc>
          <w:tcPr>
            <w:tcW w:w="1170"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594 700,00</w:t>
            </w:r>
          </w:p>
        </w:tc>
        <w:tc>
          <w:tcPr>
            <w:tcW w:w="114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392 512,64</w:t>
            </w:r>
          </w:p>
        </w:tc>
        <w:tc>
          <w:tcPr>
            <w:tcW w:w="61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66,00</w:t>
            </w:r>
          </w:p>
        </w:tc>
        <w:tc>
          <w:tcPr>
            <w:tcW w:w="921"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-22 301,86</w:t>
            </w:r>
          </w:p>
        </w:tc>
        <w:tc>
          <w:tcPr>
            <w:tcW w:w="647"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94,62</w:t>
            </w:r>
          </w:p>
        </w:tc>
        <w:tc>
          <w:tcPr>
            <w:tcW w:w="1070"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6,11</w:t>
            </w:r>
          </w:p>
        </w:tc>
      </w:tr>
      <w:tr w:rsidR="005C2BD4" w:rsidRPr="00E272F7" w:rsidTr="005C2BD4">
        <w:tc>
          <w:tcPr>
            <w:tcW w:w="1935" w:type="dxa"/>
            <w:vAlign w:val="center"/>
          </w:tcPr>
          <w:p w:rsidR="005C2BD4" w:rsidRPr="00E272F7" w:rsidRDefault="005C2BD4" w:rsidP="00DE6D1C">
            <w:pPr>
              <w:outlineLvl w:val="0"/>
              <w:rPr>
                <w:rFonts w:ascii="Times New Roman" w:eastAsia="Times New Roman" w:hAnsi="Times New Roman" w:cs="Times New Roman"/>
                <w:b/>
                <w:sz w:val="16"/>
                <w:szCs w:val="16"/>
                <w:lang w:eastAsia="ru-RU"/>
              </w:rPr>
            </w:pPr>
            <w:r w:rsidRPr="00E272F7">
              <w:rPr>
                <w:rFonts w:ascii="Times New Roman" w:eastAsia="Times New Roman" w:hAnsi="Times New Roman" w:cs="Times New Roman"/>
                <w:b/>
                <w:sz w:val="16"/>
                <w:szCs w:val="16"/>
                <w:lang w:eastAsia="ru-RU"/>
              </w:rPr>
              <w:t>ВСЕГО РАСХОДОВ</w:t>
            </w:r>
          </w:p>
        </w:tc>
        <w:tc>
          <w:tcPr>
            <w:tcW w:w="1170"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Pr>
                <w:rFonts w:ascii="Times New Roman" w:eastAsia="Times New Roman" w:hAnsi="Times New Roman" w:cs="Times New Roman"/>
                <w:b/>
                <w:sz w:val="14"/>
                <w:szCs w:val="14"/>
                <w:lang w:eastAsia="ru-RU"/>
              </w:rPr>
              <w:t>7 751 988,59</w:t>
            </w:r>
          </w:p>
        </w:tc>
        <w:tc>
          <w:tcPr>
            <w:tcW w:w="114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Pr>
                <w:rFonts w:ascii="Times New Roman" w:eastAsia="Times New Roman" w:hAnsi="Times New Roman" w:cs="Times New Roman"/>
                <w:b/>
                <w:sz w:val="14"/>
                <w:szCs w:val="14"/>
                <w:lang w:eastAsia="ru-RU"/>
              </w:rPr>
              <w:t>4 759 484,19</w:t>
            </w:r>
          </w:p>
        </w:tc>
        <w:tc>
          <w:tcPr>
            <w:tcW w:w="61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Pr>
                <w:rFonts w:ascii="Times New Roman" w:eastAsia="Times New Roman" w:hAnsi="Times New Roman" w:cs="Times New Roman"/>
                <w:b/>
                <w:sz w:val="14"/>
                <w:szCs w:val="14"/>
                <w:lang w:eastAsia="ru-RU"/>
              </w:rPr>
              <w:t>61,40</w:t>
            </w:r>
          </w:p>
        </w:tc>
        <w:tc>
          <w:tcPr>
            <w:tcW w:w="1170"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Pr>
                <w:rFonts w:ascii="Times New Roman" w:eastAsia="Times New Roman" w:hAnsi="Times New Roman" w:cs="Times New Roman"/>
                <w:b/>
                <w:sz w:val="14"/>
                <w:szCs w:val="14"/>
                <w:lang w:eastAsia="ru-RU"/>
              </w:rPr>
              <w:t>8 954 516,69</w:t>
            </w:r>
          </w:p>
        </w:tc>
        <w:tc>
          <w:tcPr>
            <w:tcW w:w="114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Pr>
                <w:rFonts w:ascii="Times New Roman" w:eastAsia="Times New Roman" w:hAnsi="Times New Roman" w:cs="Times New Roman"/>
                <w:b/>
                <w:sz w:val="14"/>
                <w:szCs w:val="14"/>
                <w:lang w:eastAsia="ru-RU"/>
              </w:rPr>
              <w:t>6 425 575,75</w:t>
            </w:r>
          </w:p>
        </w:tc>
        <w:tc>
          <w:tcPr>
            <w:tcW w:w="612"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Pr>
                <w:rFonts w:ascii="Times New Roman" w:eastAsia="Times New Roman" w:hAnsi="Times New Roman" w:cs="Times New Roman"/>
                <w:b/>
                <w:sz w:val="14"/>
                <w:szCs w:val="14"/>
                <w:lang w:eastAsia="ru-RU"/>
              </w:rPr>
              <w:t>71,76</w:t>
            </w:r>
          </w:p>
        </w:tc>
        <w:tc>
          <w:tcPr>
            <w:tcW w:w="921"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Pr>
                <w:rFonts w:ascii="Times New Roman" w:eastAsia="Times New Roman" w:hAnsi="Times New Roman" w:cs="Times New Roman"/>
                <w:b/>
                <w:sz w:val="14"/>
                <w:szCs w:val="14"/>
                <w:lang w:eastAsia="ru-RU"/>
              </w:rPr>
              <w:t>1 666 091,56</w:t>
            </w:r>
          </w:p>
        </w:tc>
        <w:tc>
          <w:tcPr>
            <w:tcW w:w="647" w:type="dxa"/>
            <w:vAlign w:val="center"/>
          </w:tcPr>
          <w:p w:rsidR="005C2BD4" w:rsidRPr="00E272F7" w:rsidRDefault="00C72B97" w:rsidP="005C2BD4">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Pr>
                <w:rFonts w:ascii="Times New Roman" w:eastAsia="Times New Roman" w:hAnsi="Times New Roman" w:cs="Times New Roman"/>
                <w:b/>
                <w:sz w:val="14"/>
                <w:szCs w:val="14"/>
                <w:lang w:eastAsia="ru-RU"/>
              </w:rPr>
              <w:t>135,01</w:t>
            </w:r>
          </w:p>
        </w:tc>
        <w:tc>
          <w:tcPr>
            <w:tcW w:w="1070" w:type="dxa"/>
            <w:vAlign w:val="center"/>
          </w:tcPr>
          <w:p w:rsidR="005C2BD4" w:rsidRPr="00E272F7" w:rsidRDefault="000C0242" w:rsidP="005C2BD4">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sidRPr="00E272F7">
              <w:rPr>
                <w:rFonts w:ascii="Times New Roman" w:eastAsia="Times New Roman" w:hAnsi="Times New Roman" w:cs="Times New Roman"/>
                <w:b/>
                <w:sz w:val="14"/>
                <w:szCs w:val="14"/>
                <w:lang w:eastAsia="ru-RU"/>
              </w:rPr>
              <w:t>100,00</w:t>
            </w:r>
          </w:p>
        </w:tc>
      </w:tr>
    </w:tbl>
    <w:p w:rsidR="00FA2FB8" w:rsidRPr="00E272F7" w:rsidRDefault="00FA2FB8"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sz w:val="18"/>
          <w:szCs w:val="18"/>
          <w:lang w:eastAsia="ru-RU"/>
        </w:rPr>
      </w:pPr>
    </w:p>
    <w:p w:rsidR="005C2BD4" w:rsidRPr="00E272F7" w:rsidRDefault="0042585D"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Н</w:t>
      </w:r>
      <w:r w:rsidR="005C2BD4" w:rsidRPr="00E272F7">
        <w:rPr>
          <w:rFonts w:ascii="Times New Roman" w:eastAsia="Times New Roman" w:hAnsi="Times New Roman" w:cs="Times New Roman"/>
          <w:lang w:eastAsia="ru-RU"/>
        </w:rPr>
        <w:t xml:space="preserve">аименьший процент исполнения за </w:t>
      </w:r>
      <w:r w:rsidR="00E52238" w:rsidRPr="00E272F7">
        <w:rPr>
          <w:rFonts w:ascii="Times New Roman" w:eastAsia="Times New Roman" w:hAnsi="Times New Roman" w:cs="Times New Roman"/>
          <w:lang w:eastAsia="ru-RU"/>
        </w:rPr>
        <w:t>отче</w:t>
      </w:r>
      <w:r w:rsidR="00DC6177">
        <w:rPr>
          <w:rFonts w:ascii="Times New Roman" w:eastAsia="Times New Roman" w:hAnsi="Times New Roman" w:cs="Times New Roman"/>
          <w:lang w:eastAsia="ru-RU"/>
        </w:rPr>
        <w:t xml:space="preserve">тный </w:t>
      </w:r>
      <w:r w:rsidR="00E52238" w:rsidRPr="00E272F7">
        <w:rPr>
          <w:rFonts w:ascii="Times New Roman" w:eastAsia="Times New Roman" w:hAnsi="Times New Roman" w:cs="Times New Roman"/>
          <w:lang w:eastAsia="ru-RU"/>
        </w:rPr>
        <w:t xml:space="preserve">период </w:t>
      </w:r>
      <w:r w:rsidR="005C2BD4" w:rsidRPr="00E272F7">
        <w:rPr>
          <w:rFonts w:ascii="Times New Roman" w:eastAsia="Times New Roman" w:hAnsi="Times New Roman" w:cs="Times New Roman"/>
          <w:lang w:eastAsia="ru-RU"/>
        </w:rPr>
        <w:t>202</w:t>
      </w:r>
      <w:r w:rsidR="00E52238" w:rsidRPr="00E272F7">
        <w:rPr>
          <w:rFonts w:ascii="Times New Roman" w:eastAsia="Times New Roman" w:hAnsi="Times New Roman" w:cs="Times New Roman"/>
          <w:lang w:eastAsia="ru-RU"/>
        </w:rPr>
        <w:t>3</w:t>
      </w:r>
      <w:r w:rsidR="005C2BD4" w:rsidRPr="00E272F7">
        <w:rPr>
          <w:rFonts w:ascii="Times New Roman" w:eastAsia="Times New Roman" w:hAnsi="Times New Roman" w:cs="Times New Roman"/>
          <w:lang w:eastAsia="ru-RU"/>
        </w:rPr>
        <w:t xml:space="preserve"> год</w:t>
      </w:r>
      <w:r w:rsidR="00E52238" w:rsidRPr="00E272F7">
        <w:rPr>
          <w:rFonts w:ascii="Times New Roman" w:eastAsia="Times New Roman" w:hAnsi="Times New Roman" w:cs="Times New Roman"/>
          <w:lang w:eastAsia="ru-RU"/>
        </w:rPr>
        <w:t>а</w:t>
      </w:r>
      <w:r w:rsidR="005C2BD4" w:rsidRPr="00E272F7">
        <w:rPr>
          <w:rFonts w:ascii="Times New Roman" w:eastAsia="Times New Roman" w:hAnsi="Times New Roman" w:cs="Times New Roman"/>
          <w:lang w:eastAsia="ru-RU"/>
        </w:rPr>
        <w:t xml:space="preserve"> сложился по разделу «</w:t>
      </w:r>
      <w:r w:rsidR="000C0242" w:rsidRPr="00E272F7">
        <w:rPr>
          <w:rFonts w:ascii="Times New Roman" w:eastAsia="Times New Roman" w:hAnsi="Times New Roman" w:cs="Times New Roman"/>
          <w:lang w:eastAsia="ru-RU"/>
        </w:rPr>
        <w:t>Национальная безопасность и правоохранительная деятельность</w:t>
      </w:r>
      <w:r w:rsidR="005C2BD4" w:rsidRPr="00E272F7">
        <w:rPr>
          <w:rFonts w:ascii="Times New Roman" w:eastAsia="Times New Roman" w:hAnsi="Times New Roman" w:cs="Times New Roman"/>
          <w:lang w:eastAsia="ru-RU"/>
        </w:rPr>
        <w:t>» (</w:t>
      </w:r>
      <w:r w:rsidR="000C0242" w:rsidRPr="00E272F7">
        <w:rPr>
          <w:rFonts w:ascii="Times New Roman" w:eastAsia="Times New Roman" w:hAnsi="Times New Roman" w:cs="Times New Roman"/>
          <w:lang w:eastAsia="ru-RU"/>
        </w:rPr>
        <w:t>5</w:t>
      </w:r>
      <w:r w:rsidR="00DC6177">
        <w:rPr>
          <w:rFonts w:ascii="Times New Roman" w:eastAsia="Times New Roman" w:hAnsi="Times New Roman" w:cs="Times New Roman"/>
          <w:lang w:eastAsia="ru-RU"/>
        </w:rPr>
        <w:t>1</w:t>
      </w:r>
      <w:r w:rsidR="000C0242" w:rsidRPr="00E272F7">
        <w:rPr>
          <w:rFonts w:ascii="Times New Roman" w:eastAsia="Times New Roman" w:hAnsi="Times New Roman" w:cs="Times New Roman"/>
          <w:lang w:eastAsia="ru-RU"/>
        </w:rPr>
        <w:t>,</w:t>
      </w:r>
      <w:r w:rsidR="00DC6177">
        <w:rPr>
          <w:rFonts w:ascii="Times New Roman" w:eastAsia="Times New Roman" w:hAnsi="Times New Roman" w:cs="Times New Roman"/>
          <w:lang w:eastAsia="ru-RU"/>
        </w:rPr>
        <w:t>40</w:t>
      </w:r>
      <w:r w:rsidR="005C2BD4" w:rsidRPr="00E272F7">
        <w:rPr>
          <w:rFonts w:ascii="Times New Roman" w:eastAsia="Times New Roman" w:hAnsi="Times New Roman" w:cs="Times New Roman"/>
          <w:lang w:eastAsia="ru-RU"/>
        </w:rPr>
        <w:t>%).</w:t>
      </w:r>
    </w:p>
    <w:p w:rsidR="00FD3B9D" w:rsidRPr="00E272F7" w:rsidRDefault="006E5682"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Относительно исполнения за аналогичный</w:t>
      </w:r>
      <w:r w:rsidR="00DC617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период 202</w:t>
      </w:r>
      <w:r w:rsidR="00E52238" w:rsidRPr="00E272F7">
        <w:rPr>
          <w:rFonts w:ascii="Times New Roman" w:eastAsia="Times New Roman" w:hAnsi="Times New Roman" w:cs="Times New Roman"/>
          <w:lang w:eastAsia="ru-RU"/>
        </w:rPr>
        <w:t>2</w:t>
      </w:r>
      <w:r w:rsidRPr="00E272F7">
        <w:rPr>
          <w:rFonts w:ascii="Times New Roman" w:eastAsia="Times New Roman" w:hAnsi="Times New Roman" w:cs="Times New Roman"/>
          <w:lang w:eastAsia="ru-RU"/>
        </w:rPr>
        <w:t xml:space="preserve"> года наибольший рост расходов наблюдается по разделу «Общегосударственные расходы»</w:t>
      </w:r>
      <w:r w:rsidR="00DC617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 xml:space="preserve"> +</w:t>
      </w:r>
      <w:r w:rsidR="000C0242" w:rsidRPr="00E272F7">
        <w:rPr>
          <w:rFonts w:ascii="Times New Roman" w:eastAsia="Times New Roman" w:hAnsi="Times New Roman" w:cs="Times New Roman"/>
          <w:lang w:eastAsia="ru-RU"/>
        </w:rPr>
        <w:t>7</w:t>
      </w:r>
      <w:r w:rsidR="00DC6177">
        <w:rPr>
          <w:rFonts w:ascii="Times New Roman" w:eastAsia="Times New Roman" w:hAnsi="Times New Roman" w:cs="Times New Roman"/>
          <w:lang w:eastAsia="ru-RU"/>
        </w:rPr>
        <w:t xml:space="preserve">64 031,69 </w:t>
      </w:r>
      <w:r w:rsidRPr="00E272F7">
        <w:rPr>
          <w:rFonts w:ascii="Times New Roman" w:eastAsia="Times New Roman" w:hAnsi="Times New Roman" w:cs="Times New Roman"/>
          <w:lang w:eastAsia="ru-RU"/>
        </w:rPr>
        <w:t>рубл</w:t>
      </w:r>
      <w:r w:rsidR="00DC6177">
        <w:rPr>
          <w:rFonts w:ascii="Times New Roman" w:eastAsia="Times New Roman" w:hAnsi="Times New Roman" w:cs="Times New Roman"/>
          <w:lang w:eastAsia="ru-RU"/>
        </w:rPr>
        <w:t>ь</w:t>
      </w:r>
      <w:r w:rsidR="00E52238" w:rsidRPr="00E272F7">
        <w:rPr>
          <w:rFonts w:ascii="Times New Roman" w:eastAsia="Times New Roman" w:hAnsi="Times New Roman" w:cs="Times New Roman"/>
          <w:lang w:eastAsia="ru-RU"/>
        </w:rPr>
        <w:t>.</w:t>
      </w:r>
      <w:r w:rsidRPr="00E272F7">
        <w:rPr>
          <w:rFonts w:ascii="Times New Roman" w:eastAsia="Times New Roman" w:hAnsi="Times New Roman" w:cs="Times New Roman"/>
          <w:lang w:eastAsia="ru-RU"/>
        </w:rPr>
        <w:t xml:space="preserve"> В целом же </w:t>
      </w:r>
      <w:r w:rsidR="00FD3B9D" w:rsidRPr="00E272F7">
        <w:rPr>
          <w:rFonts w:ascii="Times New Roman" w:eastAsia="Times New Roman" w:hAnsi="Times New Roman" w:cs="Times New Roman"/>
          <w:lang w:eastAsia="ru-RU"/>
        </w:rPr>
        <w:t xml:space="preserve">исполнение расходной части бюджета по сравнению с аналогичным периодом </w:t>
      </w:r>
      <w:r w:rsidRPr="00E272F7">
        <w:rPr>
          <w:rFonts w:ascii="Times New Roman" w:eastAsia="Times New Roman" w:hAnsi="Times New Roman" w:cs="Times New Roman"/>
          <w:lang w:eastAsia="ru-RU"/>
        </w:rPr>
        <w:t>202</w:t>
      </w:r>
      <w:r w:rsidR="00E52238" w:rsidRPr="00E272F7">
        <w:rPr>
          <w:rFonts w:ascii="Times New Roman" w:eastAsia="Times New Roman" w:hAnsi="Times New Roman" w:cs="Times New Roman"/>
          <w:lang w:eastAsia="ru-RU"/>
        </w:rPr>
        <w:t>2</w:t>
      </w:r>
      <w:r w:rsidR="00FD3B9D" w:rsidRPr="00E272F7">
        <w:rPr>
          <w:rFonts w:ascii="Times New Roman" w:eastAsia="Times New Roman" w:hAnsi="Times New Roman" w:cs="Times New Roman"/>
          <w:lang w:eastAsia="ru-RU"/>
        </w:rPr>
        <w:t xml:space="preserve"> года </w:t>
      </w:r>
      <w:r w:rsidR="00E52238" w:rsidRPr="00E272F7">
        <w:rPr>
          <w:rFonts w:ascii="Times New Roman" w:eastAsia="Times New Roman" w:hAnsi="Times New Roman" w:cs="Times New Roman"/>
          <w:lang w:eastAsia="ru-RU"/>
        </w:rPr>
        <w:t>увеличил</w:t>
      </w:r>
      <w:r w:rsidR="000C0242" w:rsidRPr="00E272F7">
        <w:rPr>
          <w:rFonts w:ascii="Times New Roman" w:eastAsia="Times New Roman" w:hAnsi="Times New Roman" w:cs="Times New Roman"/>
          <w:lang w:eastAsia="ru-RU"/>
        </w:rPr>
        <w:t>о</w:t>
      </w:r>
      <w:r w:rsidR="00E52238" w:rsidRPr="00E272F7">
        <w:rPr>
          <w:rFonts w:ascii="Times New Roman" w:eastAsia="Times New Roman" w:hAnsi="Times New Roman" w:cs="Times New Roman"/>
          <w:lang w:eastAsia="ru-RU"/>
        </w:rPr>
        <w:t>с</w:t>
      </w:r>
      <w:r w:rsidR="000C0242" w:rsidRPr="00E272F7">
        <w:rPr>
          <w:rFonts w:ascii="Times New Roman" w:eastAsia="Times New Roman" w:hAnsi="Times New Roman" w:cs="Times New Roman"/>
          <w:lang w:eastAsia="ru-RU"/>
        </w:rPr>
        <w:t>ь</w:t>
      </w:r>
      <w:r w:rsidR="00E52238" w:rsidRPr="00E272F7">
        <w:rPr>
          <w:rFonts w:ascii="Times New Roman" w:eastAsia="Times New Roman" w:hAnsi="Times New Roman" w:cs="Times New Roman"/>
          <w:lang w:eastAsia="ru-RU"/>
        </w:rPr>
        <w:t xml:space="preserve"> </w:t>
      </w:r>
      <w:r w:rsidR="00FD3B9D" w:rsidRPr="00E272F7">
        <w:rPr>
          <w:rFonts w:ascii="Times New Roman" w:eastAsia="Times New Roman" w:hAnsi="Times New Roman" w:cs="Times New Roman"/>
          <w:lang w:eastAsia="ru-RU"/>
        </w:rPr>
        <w:t xml:space="preserve">на </w:t>
      </w:r>
      <w:r w:rsidR="000C0242" w:rsidRPr="00E272F7">
        <w:rPr>
          <w:rFonts w:ascii="Times New Roman" w:eastAsia="Times New Roman" w:hAnsi="Times New Roman" w:cs="Times New Roman"/>
          <w:lang w:eastAsia="ru-RU"/>
        </w:rPr>
        <w:t>1</w:t>
      </w:r>
      <w:r w:rsidR="00DC6177">
        <w:rPr>
          <w:rFonts w:ascii="Times New Roman" w:eastAsia="Times New Roman" w:hAnsi="Times New Roman" w:cs="Times New Roman"/>
          <w:lang w:eastAsia="ru-RU"/>
        </w:rPr>
        <w:t xml:space="preserve"> 666 091,56 </w:t>
      </w:r>
      <w:r w:rsidR="00FD3B9D" w:rsidRPr="00E272F7">
        <w:rPr>
          <w:rFonts w:ascii="Times New Roman" w:eastAsia="Times New Roman" w:hAnsi="Times New Roman" w:cs="Times New Roman"/>
          <w:lang w:eastAsia="ru-RU"/>
        </w:rPr>
        <w:t>рубл</w:t>
      </w:r>
      <w:r w:rsidR="00DC6177">
        <w:rPr>
          <w:rFonts w:ascii="Times New Roman" w:eastAsia="Times New Roman" w:hAnsi="Times New Roman" w:cs="Times New Roman"/>
          <w:lang w:eastAsia="ru-RU"/>
        </w:rPr>
        <w:t>ь</w:t>
      </w:r>
      <w:r w:rsidR="00FD3B9D" w:rsidRPr="00E272F7">
        <w:rPr>
          <w:rFonts w:ascii="Times New Roman" w:eastAsia="Times New Roman" w:hAnsi="Times New Roman" w:cs="Times New Roman"/>
          <w:lang w:eastAsia="ru-RU"/>
        </w:rPr>
        <w:t xml:space="preserve"> или на </w:t>
      </w:r>
      <w:r w:rsidR="000C0242" w:rsidRPr="00E272F7">
        <w:rPr>
          <w:rFonts w:ascii="Times New Roman" w:eastAsia="Times New Roman" w:hAnsi="Times New Roman" w:cs="Times New Roman"/>
          <w:lang w:eastAsia="ru-RU"/>
        </w:rPr>
        <w:t>3</w:t>
      </w:r>
      <w:r w:rsidR="00DC6177">
        <w:rPr>
          <w:rFonts w:ascii="Times New Roman" w:eastAsia="Times New Roman" w:hAnsi="Times New Roman" w:cs="Times New Roman"/>
          <w:lang w:eastAsia="ru-RU"/>
        </w:rPr>
        <w:t>5,01</w:t>
      </w:r>
      <w:r w:rsidR="00C66A29" w:rsidRPr="00E272F7">
        <w:rPr>
          <w:rFonts w:ascii="Times New Roman" w:eastAsia="Times New Roman" w:hAnsi="Times New Roman" w:cs="Times New Roman"/>
          <w:lang w:eastAsia="ru-RU"/>
        </w:rPr>
        <w:t>%</w:t>
      </w:r>
      <w:r w:rsidR="00FD3B9D" w:rsidRPr="00E272F7">
        <w:rPr>
          <w:rFonts w:ascii="Times New Roman" w:eastAsia="Times New Roman" w:hAnsi="Times New Roman" w:cs="Times New Roman"/>
          <w:lang w:eastAsia="ru-RU"/>
        </w:rPr>
        <w:t>.</w:t>
      </w:r>
    </w:p>
    <w:p w:rsidR="006E5682" w:rsidRPr="00E272F7" w:rsidRDefault="006E5682"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p>
    <w:p w:rsidR="006E5682" w:rsidRPr="00E272F7" w:rsidRDefault="006E5682" w:rsidP="006E5682">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r w:rsidRPr="00E272F7">
        <w:rPr>
          <w:rFonts w:ascii="Times New Roman" w:eastAsia="Times New Roman" w:hAnsi="Times New Roman" w:cs="Times New Roman"/>
          <w:b/>
          <w:lang w:eastAsia="ru-RU"/>
        </w:rPr>
        <w:t>Раздел «Общегосударственные вопросы»</w:t>
      </w:r>
    </w:p>
    <w:p w:rsidR="006E5682" w:rsidRPr="00E272F7" w:rsidRDefault="006E5682" w:rsidP="006E5682">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p>
    <w:p w:rsidR="00B107A6" w:rsidRPr="00E272F7" w:rsidRDefault="006E5682" w:rsidP="006E5682">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Расходы по данному разделу исполнены</w:t>
      </w:r>
      <w:r w:rsidR="00DC617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 xml:space="preserve">в сумме </w:t>
      </w:r>
      <w:r w:rsidR="00DC6177">
        <w:rPr>
          <w:rFonts w:ascii="Times New Roman" w:eastAsia="Times New Roman" w:hAnsi="Times New Roman" w:cs="Times New Roman"/>
          <w:lang w:eastAsia="ru-RU"/>
        </w:rPr>
        <w:t>3 802 330,92 р</w:t>
      </w:r>
      <w:r w:rsidRPr="00E272F7">
        <w:rPr>
          <w:rFonts w:ascii="Times New Roman" w:eastAsia="Times New Roman" w:hAnsi="Times New Roman" w:cs="Times New Roman"/>
          <w:lang w:eastAsia="ru-RU"/>
        </w:rPr>
        <w:t>ублей (</w:t>
      </w:r>
      <w:r w:rsidR="000C0242" w:rsidRPr="00E272F7">
        <w:rPr>
          <w:rFonts w:ascii="Times New Roman" w:eastAsia="Times New Roman" w:hAnsi="Times New Roman" w:cs="Times New Roman"/>
          <w:lang w:eastAsia="ru-RU"/>
        </w:rPr>
        <w:t>7</w:t>
      </w:r>
      <w:r w:rsidR="00DC6177">
        <w:rPr>
          <w:rFonts w:ascii="Times New Roman" w:eastAsia="Times New Roman" w:hAnsi="Times New Roman" w:cs="Times New Roman"/>
          <w:lang w:eastAsia="ru-RU"/>
        </w:rPr>
        <w:t>7,47</w:t>
      </w:r>
      <w:r w:rsidRPr="00E272F7">
        <w:rPr>
          <w:rFonts w:ascii="Times New Roman" w:eastAsia="Times New Roman" w:hAnsi="Times New Roman" w:cs="Times New Roman"/>
          <w:lang w:eastAsia="ru-RU"/>
        </w:rPr>
        <w:t xml:space="preserve">% от утвержденных бюджетных назначений), доля расходов по данному разделу составляет </w:t>
      </w:r>
      <w:r w:rsidR="000C0242" w:rsidRPr="00E272F7">
        <w:rPr>
          <w:rFonts w:ascii="Times New Roman" w:eastAsia="Times New Roman" w:hAnsi="Times New Roman" w:cs="Times New Roman"/>
          <w:lang w:eastAsia="ru-RU"/>
        </w:rPr>
        <w:t>5</w:t>
      </w:r>
      <w:r w:rsidR="00DC6177">
        <w:rPr>
          <w:rFonts w:ascii="Times New Roman" w:eastAsia="Times New Roman" w:hAnsi="Times New Roman" w:cs="Times New Roman"/>
          <w:lang w:eastAsia="ru-RU"/>
        </w:rPr>
        <w:t>9</w:t>
      </w:r>
      <w:r w:rsidR="000C0242" w:rsidRPr="00E272F7">
        <w:rPr>
          <w:rFonts w:ascii="Times New Roman" w:eastAsia="Times New Roman" w:hAnsi="Times New Roman" w:cs="Times New Roman"/>
          <w:lang w:eastAsia="ru-RU"/>
        </w:rPr>
        <w:t>,17</w:t>
      </w:r>
      <w:r w:rsidRPr="00E272F7">
        <w:rPr>
          <w:rFonts w:ascii="Times New Roman" w:eastAsia="Times New Roman" w:hAnsi="Times New Roman" w:cs="Times New Roman"/>
          <w:lang w:eastAsia="ru-RU"/>
        </w:rPr>
        <w:t xml:space="preserve">% от общей суммы расходов за </w:t>
      </w:r>
      <w:r w:rsidR="005A1245" w:rsidRPr="00E272F7">
        <w:rPr>
          <w:rFonts w:ascii="Times New Roman" w:eastAsia="Times New Roman" w:hAnsi="Times New Roman" w:cs="Times New Roman"/>
          <w:lang w:eastAsia="ru-RU"/>
        </w:rPr>
        <w:t xml:space="preserve">отчетный период </w:t>
      </w:r>
      <w:r w:rsidRPr="00E272F7">
        <w:rPr>
          <w:rFonts w:ascii="Times New Roman" w:eastAsia="Times New Roman" w:hAnsi="Times New Roman" w:cs="Times New Roman"/>
          <w:lang w:eastAsia="ru-RU"/>
        </w:rPr>
        <w:t>202</w:t>
      </w:r>
      <w:r w:rsidR="005A1245" w:rsidRPr="00E272F7">
        <w:rPr>
          <w:rFonts w:ascii="Times New Roman" w:eastAsia="Times New Roman" w:hAnsi="Times New Roman" w:cs="Times New Roman"/>
          <w:lang w:eastAsia="ru-RU"/>
        </w:rPr>
        <w:t>3</w:t>
      </w:r>
      <w:r w:rsidRPr="00E272F7">
        <w:rPr>
          <w:rFonts w:ascii="Times New Roman" w:eastAsia="Times New Roman" w:hAnsi="Times New Roman" w:cs="Times New Roman"/>
          <w:lang w:eastAsia="ru-RU"/>
        </w:rPr>
        <w:t xml:space="preserve"> год</w:t>
      </w:r>
      <w:r w:rsidR="005A1245" w:rsidRPr="00E272F7">
        <w:rPr>
          <w:rFonts w:ascii="Times New Roman" w:eastAsia="Times New Roman" w:hAnsi="Times New Roman" w:cs="Times New Roman"/>
          <w:lang w:eastAsia="ru-RU"/>
        </w:rPr>
        <w:t>а</w:t>
      </w:r>
      <w:r w:rsidRPr="00E272F7">
        <w:rPr>
          <w:rFonts w:ascii="Times New Roman" w:eastAsia="Times New Roman" w:hAnsi="Times New Roman" w:cs="Times New Roman"/>
          <w:lang w:eastAsia="ru-RU"/>
        </w:rPr>
        <w:t>. По сравнению с аналогичным периодом 202</w:t>
      </w:r>
      <w:r w:rsidR="005A1245" w:rsidRPr="00E272F7">
        <w:rPr>
          <w:rFonts w:ascii="Times New Roman" w:eastAsia="Times New Roman" w:hAnsi="Times New Roman" w:cs="Times New Roman"/>
          <w:lang w:eastAsia="ru-RU"/>
        </w:rPr>
        <w:t>2</w:t>
      </w:r>
      <w:r w:rsidRPr="00E272F7">
        <w:rPr>
          <w:rFonts w:ascii="Times New Roman" w:eastAsia="Times New Roman" w:hAnsi="Times New Roman" w:cs="Times New Roman"/>
          <w:lang w:eastAsia="ru-RU"/>
        </w:rPr>
        <w:t xml:space="preserve"> года исполнение расходов по данному разделу возросло на </w:t>
      </w:r>
      <w:r w:rsidR="000C0242" w:rsidRPr="00E272F7">
        <w:rPr>
          <w:rFonts w:ascii="Times New Roman" w:eastAsia="Times New Roman" w:hAnsi="Times New Roman" w:cs="Times New Roman"/>
          <w:lang w:eastAsia="ru-RU"/>
        </w:rPr>
        <w:t>7</w:t>
      </w:r>
      <w:r w:rsidR="00DC6177">
        <w:rPr>
          <w:rFonts w:ascii="Times New Roman" w:eastAsia="Times New Roman" w:hAnsi="Times New Roman" w:cs="Times New Roman"/>
          <w:lang w:eastAsia="ru-RU"/>
        </w:rPr>
        <w:t xml:space="preserve">64 031,69 </w:t>
      </w:r>
      <w:r w:rsidRPr="00E272F7">
        <w:rPr>
          <w:rFonts w:ascii="Times New Roman" w:eastAsia="Times New Roman" w:hAnsi="Times New Roman" w:cs="Times New Roman"/>
          <w:lang w:eastAsia="ru-RU"/>
        </w:rPr>
        <w:t>рубл</w:t>
      </w:r>
      <w:r w:rsidR="00DC6177">
        <w:rPr>
          <w:rFonts w:ascii="Times New Roman" w:eastAsia="Times New Roman" w:hAnsi="Times New Roman" w:cs="Times New Roman"/>
          <w:lang w:eastAsia="ru-RU"/>
        </w:rPr>
        <w:t>ь</w:t>
      </w:r>
      <w:r w:rsidRPr="00E272F7">
        <w:rPr>
          <w:rFonts w:ascii="Times New Roman" w:eastAsia="Times New Roman" w:hAnsi="Times New Roman" w:cs="Times New Roman"/>
          <w:lang w:eastAsia="ru-RU"/>
        </w:rPr>
        <w:t>.</w:t>
      </w:r>
      <w:r w:rsidR="00FA2158" w:rsidRPr="00E272F7">
        <w:rPr>
          <w:rFonts w:ascii="Times New Roman" w:eastAsia="Times New Roman" w:hAnsi="Times New Roman" w:cs="Times New Roman"/>
          <w:lang w:eastAsia="ru-RU"/>
        </w:rPr>
        <w:t xml:space="preserve"> Увеличение расходов связано с индексацией заработной платы, </w:t>
      </w:r>
      <w:r w:rsidR="00DC6177">
        <w:rPr>
          <w:rFonts w:ascii="Times New Roman" w:eastAsia="Times New Roman" w:hAnsi="Times New Roman" w:cs="Times New Roman"/>
          <w:lang w:eastAsia="ru-RU"/>
        </w:rPr>
        <w:t xml:space="preserve">выплатой компенсации за неиспользованный отпуск при увольнении, </w:t>
      </w:r>
      <w:r w:rsidR="00FA2158" w:rsidRPr="00E272F7">
        <w:rPr>
          <w:rFonts w:ascii="Times New Roman" w:eastAsia="Times New Roman" w:hAnsi="Times New Roman" w:cs="Times New Roman"/>
          <w:lang w:eastAsia="ru-RU"/>
        </w:rPr>
        <w:t xml:space="preserve">увеличение тарифов по услугам, </w:t>
      </w:r>
      <w:r w:rsidR="00364029" w:rsidRPr="00E272F7">
        <w:rPr>
          <w:rFonts w:ascii="Times New Roman" w:eastAsia="Times New Roman" w:hAnsi="Times New Roman" w:cs="Times New Roman"/>
          <w:lang w:eastAsia="ru-RU"/>
        </w:rPr>
        <w:t xml:space="preserve">приобретение транспортного средства, </w:t>
      </w:r>
      <w:r w:rsidR="00FA2158" w:rsidRPr="00E272F7">
        <w:rPr>
          <w:rFonts w:ascii="Times New Roman" w:eastAsia="Times New Roman" w:hAnsi="Times New Roman" w:cs="Times New Roman"/>
          <w:lang w:eastAsia="ru-RU"/>
        </w:rPr>
        <w:t xml:space="preserve">увеличение перечислений межбюджетных трансфертов на осуществление полномочий по </w:t>
      </w:r>
      <w:r w:rsidR="00E673F3" w:rsidRPr="00E272F7">
        <w:rPr>
          <w:rFonts w:ascii="Times New Roman" w:eastAsia="Times New Roman" w:hAnsi="Times New Roman" w:cs="Times New Roman"/>
          <w:lang w:eastAsia="ru-RU"/>
        </w:rPr>
        <w:t xml:space="preserve">осуществлению внешнего муниципального финансового </w:t>
      </w:r>
      <w:r w:rsidR="00FA2158" w:rsidRPr="00E272F7">
        <w:rPr>
          <w:rFonts w:ascii="Times New Roman" w:eastAsia="Times New Roman" w:hAnsi="Times New Roman" w:cs="Times New Roman"/>
          <w:lang w:eastAsia="ru-RU"/>
        </w:rPr>
        <w:t>контроля.</w:t>
      </w:r>
    </w:p>
    <w:p w:rsidR="002F763F" w:rsidRPr="00E272F7" w:rsidRDefault="002F763F" w:rsidP="002F763F">
      <w:pPr>
        <w:spacing w:after="0" w:line="240" w:lineRule="auto"/>
        <w:ind w:firstLine="426"/>
        <w:jc w:val="both"/>
        <w:rPr>
          <w:rFonts w:ascii="Times New Roman" w:eastAsia="Calibri" w:hAnsi="Times New Roman" w:cs="Times New Roman"/>
        </w:rPr>
      </w:pPr>
      <w:r w:rsidRPr="00E272F7">
        <w:rPr>
          <w:rFonts w:ascii="Times New Roman" w:eastAsia="Calibri" w:hAnsi="Times New Roman" w:cs="Times New Roman"/>
        </w:rPr>
        <w:t xml:space="preserve">Кассовые расходы по подразделу </w:t>
      </w:r>
      <w:r w:rsidRPr="00E272F7">
        <w:rPr>
          <w:rFonts w:ascii="Times New Roman" w:eastAsia="Calibri" w:hAnsi="Times New Roman" w:cs="Times New Roman"/>
          <w:i/>
        </w:rPr>
        <w:t>0102 «Функционирование высшего должностного лица субъекта Российской Федерации и муниципального образования»</w:t>
      </w:r>
      <w:r w:rsidRPr="00E272F7">
        <w:rPr>
          <w:rFonts w:ascii="Times New Roman" w:eastAsia="Calibri" w:hAnsi="Times New Roman" w:cs="Times New Roman"/>
        </w:rPr>
        <w:t xml:space="preserve"> направлены на расходы по оплате труда и взносы по обязательному страхованию главы сельского поселения, осуществление воинского учета на территориях, где отсутствуют военные комиссариаты и государственных полномочий Республики Коми, предусмотренных пунктом 6 статьи 1, статьями 2, 2(1), 3 3 Закона Республики Коми «О наделении органов местного самоуправления в Республике Коми отдельными государственными полномочиями Республики Коми».</w:t>
      </w:r>
    </w:p>
    <w:p w:rsidR="002F763F" w:rsidRPr="00E272F7" w:rsidRDefault="002F763F" w:rsidP="002F763F">
      <w:pPr>
        <w:spacing w:after="0" w:line="240" w:lineRule="auto"/>
        <w:ind w:firstLine="426"/>
        <w:jc w:val="both"/>
        <w:rPr>
          <w:rFonts w:ascii="Times New Roman" w:eastAsia="Calibri" w:hAnsi="Times New Roman" w:cs="Times New Roman"/>
        </w:rPr>
      </w:pPr>
      <w:r w:rsidRPr="00E272F7">
        <w:rPr>
          <w:rFonts w:ascii="Times New Roman" w:eastAsia="Calibri" w:hAnsi="Times New Roman" w:cs="Times New Roman"/>
        </w:rPr>
        <w:t xml:space="preserve">Кассовые расходы по подразделу </w:t>
      </w:r>
      <w:r w:rsidRPr="00E272F7">
        <w:rPr>
          <w:rFonts w:ascii="Times New Roman" w:eastAsia="Calibri" w:hAnsi="Times New Roman" w:cs="Times New Roman"/>
          <w:i/>
        </w:rPr>
        <w:t>0104 «Функционирование Правительства РФ, высших исполнительных органов государственной власти субъектов Российской Федерации, местных администраций»</w:t>
      </w:r>
      <w:r w:rsidRPr="00E272F7">
        <w:rPr>
          <w:rFonts w:ascii="Times New Roman" w:eastAsia="Calibri" w:hAnsi="Times New Roman" w:cs="Times New Roman"/>
        </w:rPr>
        <w:t xml:space="preserve"> направлены на функционирование местной администрации, осуществление воинского учета на территориях, где отсутствуют военные комиссариаты и государственных полномочий Республики Коми, предусмотренных пунктом 6 статьи 1, статьями 2, 2(1), 3 3 Закона Республики Коми «О наделении органов местного самоуправления в Республике Коми отдельными государственными полномочиями Республики Коми».</w:t>
      </w:r>
    </w:p>
    <w:p w:rsidR="002F763F" w:rsidRPr="00E272F7" w:rsidRDefault="002F763F" w:rsidP="002F763F">
      <w:pPr>
        <w:spacing w:after="0" w:line="240" w:lineRule="auto"/>
        <w:ind w:firstLine="426"/>
        <w:jc w:val="both"/>
        <w:rPr>
          <w:rFonts w:ascii="Times New Roman" w:eastAsia="Calibri" w:hAnsi="Times New Roman" w:cs="Times New Roman"/>
        </w:rPr>
      </w:pPr>
      <w:r w:rsidRPr="00E272F7">
        <w:rPr>
          <w:rFonts w:ascii="Times New Roman" w:eastAsia="Calibri" w:hAnsi="Times New Roman" w:cs="Times New Roman"/>
        </w:rPr>
        <w:t xml:space="preserve">Кассовые расходы по подразделу </w:t>
      </w:r>
      <w:r w:rsidRPr="00E272F7">
        <w:rPr>
          <w:rFonts w:ascii="Times New Roman" w:eastAsia="Calibri" w:hAnsi="Times New Roman" w:cs="Times New Roman"/>
          <w:i/>
        </w:rPr>
        <w:t>0106 «Обеспечение деятельности финансовых, налоговых и таможенных органов и органов финансового (финансово-бюджетного) надзора»</w:t>
      </w:r>
      <w:r w:rsidRPr="00E272F7">
        <w:rPr>
          <w:rFonts w:ascii="Times New Roman" w:eastAsia="Calibri" w:hAnsi="Times New Roman" w:cs="Times New Roman"/>
        </w:rPr>
        <w:t xml:space="preserve"> направлены на расходы по осуществлению переданных полномочий сельского поселения «Чухлэм» муниципальному району «Сысольский» по составлению проекта бюджета поселения, исполнению бюджета поселения, осуществлению контроля за его исполнением, составлению отчета об исполнении бюджета поселения, осуществление внешнего муниципального финансового контроля.</w:t>
      </w:r>
    </w:p>
    <w:p w:rsidR="002F763F" w:rsidRPr="00E272F7" w:rsidRDefault="002F763F" w:rsidP="002F763F">
      <w:pPr>
        <w:spacing w:after="0" w:line="240" w:lineRule="auto"/>
        <w:ind w:firstLine="426"/>
        <w:jc w:val="both"/>
        <w:rPr>
          <w:rFonts w:ascii="Times New Roman" w:eastAsia="Calibri" w:hAnsi="Times New Roman" w:cs="Times New Roman"/>
        </w:rPr>
      </w:pPr>
      <w:r w:rsidRPr="00E272F7">
        <w:rPr>
          <w:rFonts w:ascii="Times New Roman" w:eastAsia="Calibri" w:hAnsi="Times New Roman" w:cs="Times New Roman"/>
        </w:rPr>
        <w:t xml:space="preserve">Кассовые расходы по подразделу </w:t>
      </w:r>
      <w:r w:rsidRPr="00E272F7">
        <w:rPr>
          <w:rFonts w:ascii="Times New Roman" w:eastAsia="Calibri" w:hAnsi="Times New Roman" w:cs="Times New Roman"/>
          <w:i/>
        </w:rPr>
        <w:t>0113 «Другие общегосударственные расходы»</w:t>
      </w:r>
      <w:r w:rsidRPr="00E272F7">
        <w:rPr>
          <w:rFonts w:ascii="Times New Roman" w:eastAsia="Calibri" w:hAnsi="Times New Roman" w:cs="Times New Roman"/>
        </w:rPr>
        <w:t xml:space="preserve"> направлены на реализацию функций Совета сельского поселения и приобретение ценных подарков.</w:t>
      </w:r>
    </w:p>
    <w:p w:rsidR="00650224" w:rsidRPr="00E272F7" w:rsidRDefault="00650224" w:rsidP="006E5682">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p>
    <w:tbl>
      <w:tblPr>
        <w:tblW w:w="9760" w:type="dxa"/>
        <w:tblInd w:w="93" w:type="dxa"/>
        <w:tblLayout w:type="fixed"/>
        <w:tblLook w:val="04A0" w:firstRow="1" w:lastRow="0" w:firstColumn="1" w:lastColumn="0" w:noHBand="0" w:noVBand="1"/>
      </w:tblPr>
      <w:tblGrid>
        <w:gridCol w:w="657"/>
        <w:gridCol w:w="2193"/>
        <w:gridCol w:w="993"/>
        <w:gridCol w:w="992"/>
        <w:gridCol w:w="709"/>
        <w:gridCol w:w="992"/>
        <w:gridCol w:w="992"/>
        <w:gridCol w:w="709"/>
        <w:gridCol w:w="922"/>
        <w:gridCol w:w="601"/>
      </w:tblGrid>
      <w:tr w:rsidR="00E272F7" w:rsidRPr="00E272F7" w:rsidTr="004A657F">
        <w:trPr>
          <w:trHeight w:val="814"/>
        </w:trPr>
        <w:tc>
          <w:tcPr>
            <w:tcW w:w="657" w:type="dxa"/>
            <w:vMerge w:val="restart"/>
            <w:tcBorders>
              <w:top w:val="single" w:sz="4" w:space="0" w:color="auto"/>
              <w:left w:val="single" w:sz="4" w:space="0" w:color="auto"/>
              <w:right w:val="single" w:sz="4" w:space="0" w:color="auto"/>
            </w:tcBorders>
            <w:shd w:val="clear" w:color="auto" w:fill="auto"/>
            <w:vAlign w:val="center"/>
            <w:hideMark/>
          </w:tcPr>
          <w:p w:rsidR="000C0242" w:rsidRPr="00E272F7" w:rsidRDefault="000C0242" w:rsidP="000C0242">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КФСР</w:t>
            </w:r>
          </w:p>
        </w:tc>
        <w:tc>
          <w:tcPr>
            <w:tcW w:w="2193" w:type="dxa"/>
            <w:vMerge w:val="restart"/>
            <w:tcBorders>
              <w:top w:val="single" w:sz="4" w:space="0" w:color="auto"/>
              <w:left w:val="nil"/>
              <w:right w:val="single" w:sz="4" w:space="0" w:color="auto"/>
            </w:tcBorders>
            <w:shd w:val="clear" w:color="auto" w:fill="auto"/>
            <w:vAlign w:val="center"/>
            <w:hideMark/>
          </w:tcPr>
          <w:p w:rsidR="000C0242" w:rsidRPr="00E272F7" w:rsidRDefault="000C0242" w:rsidP="000C0242">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Наименование КФСР</w:t>
            </w:r>
          </w:p>
        </w:tc>
        <w:tc>
          <w:tcPr>
            <w:tcW w:w="993" w:type="dxa"/>
            <w:vMerge w:val="restart"/>
            <w:tcBorders>
              <w:top w:val="single" w:sz="4" w:space="0" w:color="auto"/>
              <w:left w:val="nil"/>
              <w:right w:val="single" w:sz="4" w:space="0" w:color="auto"/>
            </w:tcBorders>
            <w:vAlign w:val="center"/>
          </w:tcPr>
          <w:p w:rsidR="000C0242" w:rsidRPr="00E272F7" w:rsidRDefault="000C0242" w:rsidP="000C0242">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Утверждено на 2022 год,  руб.</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0C0242" w:rsidRPr="00E272F7" w:rsidRDefault="000C0242" w:rsidP="00DC6177">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 xml:space="preserve">Исполнено за </w:t>
            </w:r>
            <w:r w:rsidR="00DC6177">
              <w:rPr>
                <w:rFonts w:ascii="Times New Roman" w:eastAsia="Times New Roman" w:hAnsi="Times New Roman" w:cs="Times New Roman"/>
                <w:sz w:val="16"/>
                <w:szCs w:val="16"/>
                <w:lang w:eastAsia="ru-RU"/>
              </w:rPr>
              <w:t xml:space="preserve">9 месяцев </w:t>
            </w:r>
            <w:r w:rsidRPr="00E272F7">
              <w:rPr>
                <w:rFonts w:ascii="Times New Roman" w:eastAsia="Times New Roman" w:hAnsi="Times New Roman" w:cs="Times New Roman"/>
                <w:sz w:val="16"/>
                <w:szCs w:val="16"/>
                <w:lang w:eastAsia="ru-RU"/>
              </w:rPr>
              <w:t>2022 года, руб.</w:t>
            </w:r>
          </w:p>
        </w:tc>
        <w:tc>
          <w:tcPr>
            <w:tcW w:w="709" w:type="dxa"/>
            <w:vMerge w:val="restart"/>
            <w:tcBorders>
              <w:top w:val="single" w:sz="4" w:space="0" w:color="auto"/>
              <w:left w:val="single" w:sz="4" w:space="0" w:color="auto"/>
              <w:right w:val="single" w:sz="4" w:space="0" w:color="auto"/>
            </w:tcBorders>
            <w:vAlign w:val="center"/>
          </w:tcPr>
          <w:p w:rsidR="000C0242" w:rsidRPr="00E272F7" w:rsidRDefault="000C0242" w:rsidP="000C0242">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 исполнения</w:t>
            </w:r>
          </w:p>
        </w:tc>
        <w:tc>
          <w:tcPr>
            <w:tcW w:w="992" w:type="dxa"/>
            <w:vMerge w:val="restart"/>
            <w:tcBorders>
              <w:top w:val="single" w:sz="4" w:space="0" w:color="auto"/>
              <w:left w:val="single" w:sz="4" w:space="0" w:color="auto"/>
              <w:right w:val="single" w:sz="4" w:space="0" w:color="auto"/>
            </w:tcBorders>
            <w:shd w:val="clear" w:color="auto" w:fill="auto"/>
            <w:vAlign w:val="center"/>
            <w:hideMark/>
          </w:tcPr>
          <w:p w:rsidR="000C0242" w:rsidRPr="00E272F7" w:rsidRDefault="000C0242" w:rsidP="000C0242">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Утверждено на 2023 год,  руб.</w:t>
            </w:r>
          </w:p>
        </w:tc>
        <w:tc>
          <w:tcPr>
            <w:tcW w:w="992" w:type="dxa"/>
            <w:vMerge w:val="restart"/>
            <w:tcBorders>
              <w:top w:val="single" w:sz="4" w:space="0" w:color="auto"/>
              <w:left w:val="single" w:sz="4" w:space="0" w:color="auto"/>
              <w:right w:val="single" w:sz="4" w:space="0" w:color="auto"/>
            </w:tcBorders>
            <w:vAlign w:val="center"/>
          </w:tcPr>
          <w:p w:rsidR="000C0242" w:rsidRPr="00E272F7" w:rsidRDefault="000C0242" w:rsidP="00DC6177">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Исполнено за</w:t>
            </w:r>
            <w:r w:rsidR="00DC6177">
              <w:rPr>
                <w:rFonts w:ascii="Times New Roman" w:eastAsia="Times New Roman" w:hAnsi="Times New Roman" w:cs="Times New Roman"/>
                <w:sz w:val="16"/>
                <w:szCs w:val="16"/>
                <w:lang w:eastAsia="ru-RU"/>
              </w:rPr>
              <w:t xml:space="preserve"> 9 месяцев </w:t>
            </w:r>
            <w:r w:rsidRPr="00E272F7">
              <w:rPr>
                <w:rFonts w:ascii="Times New Roman" w:eastAsia="Times New Roman" w:hAnsi="Times New Roman" w:cs="Times New Roman"/>
                <w:sz w:val="16"/>
                <w:szCs w:val="16"/>
                <w:lang w:eastAsia="ru-RU"/>
              </w:rPr>
              <w:t>2023 года, руб.</w:t>
            </w:r>
          </w:p>
        </w:tc>
        <w:tc>
          <w:tcPr>
            <w:tcW w:w="709" w:type="dxa"/>
            <w:vMerge w:val="restart"/>
            <w:tcBorders>
              <w:top w:val="single" w:sz="4" w:space="0" w:color="auto"/>
              <w:left w:val="single" w:sz="4" w:space="0" w:color="auto"/>
              <w:right w:val="single" w:sz="4" w:space="0" w:color="auto"/>
            </w:tcBorders>
            <w:shd w:val="clear" w:color="auto" w:fill="auto"/>
            <w:vAlign w:val="center"/>
            <w:hideMark/>
          </w:tcPr>
          <w:p w:rsidR="000C0242" w:rsidRPr="00E272F7" w:rsidRDefault="000C0242" w:rsidP="000C0242">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 исполнения</w:t>
            </w:r>
          </w:p>
        </w:tc>
        <w:tc>
          <w:tcPr>
            <w:tcW w:w="1523" w:type="dxa"/>
            <w:gridSpan w:val="2"/>
            <w:tcBorders>
              <w:top w:val="single" w:sz="4" w:space="0" w:color="auto"/>
              <w:left w:val="single" w:sz="4" w:space="0" w:color="auto"/>
              <w:bottom w:val="single" w:sz="4" w:space="0" w:color="auto"/>
              <w:right w:val="single" w:sz="4" w:space="0" w:color="auto"/>
            </w:tcBorders>
            <w:vAlign w:val="center"/>
          </w:tcPr>
          <w:p w:rsidR="000C0242" w:rsidRPr="00E272F7" w:rsidRDefault="000C0242" w:rsidP="000C0242">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Отклонения кассовых расходов 2023 года от 2022 года</w:t>
            </w:r>
          </w:p>
        </w:tc>
      </w:tr>
      <w:tr w:rsidR="00E272F7" w:rsidRPr="00E272F7" w:rsidTr="004A657F">
        <w:trPr>
          <w:trHeight w:val="315"/>
        </w:trPr>
        <w:tc>
          <w:tcPr>
            <w:tcW w:w="657" w:type="dxa"/>
            <w:vMerge/>
            <w:tcBorders>
              <w:left w:val="single" w:sz="4" w:space="0" w:color="auto"/>
              <w:bottom w:val="single" w:sz="4" w:space="0" w:color="auto"/>
              <w:right w:val="single" w:sz="4" w:space="0" w:color="auto"/>
            </w:tcBorders>
            <w:shd w:val="clear" w:color="auto" w:fill="auto"/>
            <w:vAlign w:val="center"/>
          </w:tcPr>
          <w:p w:rsidR="000C0242" w:rsidRPr="00E272F7" w:rsidRDefault="000C0242" w:rsidP="000C0242">
            <w:pPr>
              <w:spacing w:after="0" w:line="240" w:lineRule="auto"/>
              <w:jc w:val="center"/>
              <w:rPr>
                <w:rFonts w:ascii="Times New Roman" w:eastAsia="Times New Roman" w:hAnsi="Times New Roman" w:cs="Times New Roman"/>
                <w:b/>
                <w:bCs/>
                <w:sz w:val="16"/>
                <w:szCs w:val="16"/>
                <w:lang w:eastAsia="ru-RU"/>
              </w:rPr>
            </w:pPr>
          </w:p>
        </w:tc>
        <w:tc>
          <w:tcPr>
            <w:tcW w:w="2193" w:type="dxa"/>
            <w:vMerge/>
            <w:tcBorders>
              <w:left w:val="nil"/>
              <w:bottom w:val="single" w:sz="4" w:space="0" w:color="auto"/>
              <w:right w:val="single" w:sz="4" w:space="0" w:color="auto"/>
            </w:tcBorders>
            <w:shd w:val="clear" w:color="auto" w:fill="auto"/>
            <w:vAlign w:val="center"/>
          </w:tcPr>
          <w:p w:rsidR="000C0242" w:rsidRPr="00E272F7" w:rsidRDefault="000C0242" w:rsidP="000C0242">
            <w:pPr>
              <w:spacing w:after="0" w:line="240" w:lineRule="auto"/>
              <w:jc w:val="center"/>
              <w:rPr>
                <w:rFonts w:ascii="Times New Roman" w:eastAsia="Times New Roman" w:hAnsi="Times New Roman" w:cs="Times New Roman"/>
                <w:b/>
                <w:bCs/>
                <w:sz w:val="16"/>
                <w:szCs w:val="16"/>
                <w:lang w:eastAsia="ru-RU"/>
              </w:rPr>
            </w:pPr>
          </w:p>
        </w:tc>
        <w:tc>
          <w:tcPr>
            <w:tcW w:w="993" w:type="dxa"/>
            <w:vMerge/>
            <w:tcBorders>
              <w:left w:val="nil"/>
              <w:bottom w:val="single" w:sz="4" w:space="0" w:color="auto"/>
              <w:right w:val="single" w:sz="4" w:space="0" w:color="auto"/>
            </w:tcBorders>
            <w:vAlign w:val="center"/>
          </w:tcPr>
          <w:p w:rsidR="000C0242" w:rsidRPr="00E272F7" w:rsidRDefault="000C0242" w:rsidP="000C0242">
            <w:pPr>
              <w:spacing w:after="0" w:line="240" w:lineRule="auto"/>
              <w:jc w:val="center"/>
              <w:rPr>
                <w:rFonts w:ascii="Times New Roman" w:eastAsia="Times New Roman" w:hAnsi="Times New Roman" w:cs="Times New Roman"/>
                <w:b/>
                <w:bCs/>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vAlign w:val="center"/>
          </w:tcPr>
          <w:p w:rsidR="000C0242" w:rsidRPr="00E272F7" w:rsidRDefault="000C0242" w:rsidP="000C0242">
            <w:pPr>
              <w:spacing w:after="0" w:line="240" w:lineRule="auto"/>
              <w:jc w:val="center"/>
              <w:rPr>
                <w:rFonts w:ascii="Times New Roman" w:eastAsia="Times New Roman" w:hAnsi="Times New Roman" w:cs="Times New Roman"/>
                <w:b/>
                <w:bCs/>
                <w:sz w:val="16"/>
                <w:szCs w:val="16"/>
                <w:lang w:eastAsia="ru-RU"/>
              </w:rPr>
            </w:pPr>
          </w:p>
        </w:tc>
        <w:tc>
          <w:tcPr>
            <w:tcW w:w="709" w:type="dxa"/>
            <w:vMerge/>
            <w:tcBorders>
              <w:left w:val="single" w:sz="4" w:space="0" w:color="auto"/>
              <w:bottom w:val="single" w:sz="4" w:space="0" w:color="auto"/>
              <w:right w:val="single" w:sz="4" w:space="0" w:color="auto"/>
            </w:tcBorders>
            <w:vAlign w:val="center"/>
          </w:tcPr>
          <w:p w:rsidR="000C0242" w:rsidRPr="00E272F7" w:rsidRDefault="000C0242" w:rsidP="000C0242">
            <w:pPr>
              <w:spacing w:after="0" w:line="240" w:lineRule="auto"/>
              <w:jc w:val="center"/>
              <w:rPr>
                <w:rFonts w:ascii="Times New Roman" w:eastAsia="Times New Roman" w:hAnsi="Times New Roman" w:cs="Times New Roman"/>
                <w:b/>
                <w:bCs/>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vAlign w:val="center"/>
          </w:tcPr>
          <w:p w:rsidR="000C0242" w:rsidRPr="00E272F7" w:rsidRDefault="000C0242" w:rsidP="000C0242">
            <w:pPr>
              <w:spacing w:after="0" w:line="240" w:lineRule="auto"/>
              <w:jc w:val="center"/>
              <w:rPr>
                <w:rFonts w:ascii="Times New Roman" w:eastAsia="Times New Roman" w:hAnsi="Times New Roman" w:cs="Times New Roman"/>
                <w:b/>
                <w:bCs/>
                <w:sz w:val="16"/>
                <w:szCs w:val="16"/>
                <w:lang w:eastAsia="ru-RU"/>
              </w:rPr>
            </w:pPr>
          </w:p>
        </w:tc>
        <w:tc>
          <w:tcPr>
            <w:tcW w:w="992" w:type="dxa"/>
            <w:vMerge/>
            <w:tcBorders>
              <w:left w:val="single" w:sz="4" w:space="0" w:color="auto"/>
              <w:bottom w:val="single" w:sz="4" w:space="0" w:color="auto"/>
              <w:right w:val="single" w:sz="4" w:space="0" w:color="auto"/>
            </w:tcBorders>
            <w:vAlign w:val="center"/>
          </w:tcPr>
          <w:p w:rsidR="000C0242" w:rsidRPr="00E272F7" w:rsidRDefault="000C0242" w:rsidP="000C0242">
            <w:pPr>
              <w:spacing w:after="0" w:line="240" w:lineRule="auto"/>
              <w:jc w:val="center"/>
              <w:rPr>
                <w:rFonts w:ascii="Times New Roman" w:eastAsia="Times New Roman" w:hAnsi="Times New Roman" w:cs="Times New Roman"/>
                <w:b/>
                <w:bCs/>
                <w:sz w:val="16"/>
                <w:szCs w:val="16"/>
                <w:lang w:eastAsia="ru-RU"/>
              </w:rPr>
            </w:pPr>
          </w:p>
        </w:tc>
        <w:tc>
          <w:tcPr>
            <w:tcW w:w="709" w:type="dxa"/>
            <w:vMerge/>
            <w:tcBorders>
              <w:left w:val="single" w:sz="4" w:space="0" w:color="auto"/>
              <w:bottom w:val="single" w:sz="4" w:space="0" w:color="auto"/>
              <w:right w:val="single" w:sz="4" w:space="0" w:color="auto"/>
            </w:tcBorders>
            <w:shd w:val="clear" w:color="auto" w:fill="auto"/>
            <w:noWrap/>
            <w:vAlign w:val="center"/>
          </w:tcPr>
          <w:p w:rsidR="000C0242" w:rsidRPr="00E272F7" w:rsidRDefault="000C0242" w:rsidP="000C0242">
            <w:pPr>
              <w:spacing w:after="0" w:line="240" w:lineRule="auto"/>
              <w:jc w:val="center"/>
              <w:rPr>
                <w:rFonts w:ascii="Times New Roman" w:eastAsia="Times New Roman" w:hAnsi="Times New Roman" w:cs="Times New Roman"/>
                <w:b/>
                <w:bCs/>
                <w:sz w:val="16"/>
                <w:szCs w:val="16"/>
                <w:lang w:eastAsia="ru-RU"/>
              </w:rPr>
            </w:pPr>
          </w:p>
        </w:tc>
        <w:tc>
          <w:tcPr>
            <w:tcW w:w="922" w:type="dxa"/>
            <w:tcBorders>
              <w:top w:val="single" w:sz="4" w:space="0" w:color="auto"/>
              <w:left w:val="single" w:sz="4" w:space="0" w:color="auto"/>
              <w:bottom w:val="single" w:sz="4" w:space="0" w:color="auto"/>
              <w:right w:val="single" w:sz="4" w:space="0" w:color="auto"/>
            </w:tcBorders>
            <w:vAlign w:val="center"/>
          </w:tcPr>
          <w:p w:rsidR="000C0242" w:rsidRPr="00E272F7" w:rsidRDefault="000C0242" w:rsidP="000C0242">
            <w:pPr>
              <w:overflowPunct w:val="0"/>
              <w:autoSpaceDE w:val="0"/>
              <w:autoSpaceDN w:val="0"/>
              <w:adjustRightInd w:val="0"/>
              <w:ind w:right="-1"/>
              <w:jc w:val="center"/>
              <w:textAlignment w:val="baseline"/>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рублей</w:t>
            </w:r>
          </w:p>
        </w:tc>
        <w:tc>
          <w:tcPr>
            <w:tcW w:w="601" w:type="dxa"/>
            <w:tcBorders>
              <w:top w:val="single" w:sz="4" w:space="0" w:color="auto"/>
              <w:left w:val="single" w:sz="4" w:space="0" w:color="auto"/>
              <w:bottom w:val="single" w:sz="4" w:space="0" w:color="auto"/>
              <w:right w:val="single" w:sz="4" w:space="0" w:color="auto"/>
            </w:tcBorders>
            <w:vAlign w:val="center"/>
          </w:tcPr>
          <w:p w:rsidR="000C0242" w:rsidRPr="00E272F7" w:rsidRDefault="000C0242" w:rsidP="000C0242">
            <w:pPr>
              <w:spacing w:after="0" w:line="240" w:lineRule="auto"/>
              <w:jc w:val="center"/>
              <w:rPr>
                <w:rFonts w:ascii="Times New Roman" w:eastAsia="Times New Roman" w:hAnsi="Times New Roman" w:cs="Times New Roman"/>
                <w:b/>
                <w:bCs/>
                <w:sz w:val="16"/>
                <w:szCs w:val="16"/>
                <w:lang w:eastAsia="ru-RU"/>
              </w:rPr>
            </w:pPr>
            <w:r w:rsidRPr="00E272F7">
              <w:rPr>
                <w:rFonts w:ascii="Times New Roman" w:eastAsia="Times New Roman" w:hAnsi="Times New Roman" w:cs="Times New Roman"/>
                <w:sz w:val="16"/>
                <w:szCs w:val="16"/>
                <w:lang w:eastAsia="ru-RU"/>
              </w:rPr>
              <w:t>%</w:t>
            </w:r>
          </w:p>
        </w:tc>
      </w:tr>
      <w:tr w:rsidR="00E272F7" w:rsidRPr="00E272F7" w:rsidTr="004A657F">
        <w:trPr>
          <w:trHeight w:val="315"/>
        </w:trPr>
        <w:tc>
          <w:tcPr>
            <w:tcW w:w="657" w:type="dxa"/>
            <w:tcBorders>
              <w:top w:val="nil"/>
              <w:left w:val="single" w:sz="4" w:space="0" w:color="auto"/>
              <w:bottom w:val="single" w:sz="4" w:space="0" w:color="auto"/>
              <w:right w:val="single" w:sz="4" w:space="0" w:color="auto"/>
            </w:tcBorders>
            <w:shd w:val="clear" w:color="auto" w:fill="auto"/>
            <w:vAlign w:val="center"/>
            <w:hideMark/>
          </w:tcPr>
          <w:p w:rsidR="000C0242" w:rsidRPr="00E272F7" w:rsidRDefault="000C0242" w:rsidP="000C0242">
            <w:pPr>
              <w:spacing w:after="0" w:line="240" w:lineRule="auto"/>
              <w:jc w:val="center"/>
              <w:rPr>
                <w:rFonts w:ascii="Times New Roman" w:eastAsia="Times New Roman" w:hAnsi="Times New Roman" w:cs="Times New Roman"/>
                <w:b/>
                <w:bCs/>
                <w:sz w:val="16"/>
                <w:szCs w:val="16"/>
                <w:lang w:eastAsia="ru-RU"/>
              </w:rPr>
            </w:pPr>
            <w:r w:rsidRPr="00E272F7">
              <w:rPr>
                <w:rFonts w:ascii="Times New Roman" w:eastAsia="Times New Roman" w:hAnsi="Times New Roman" w:cs="Times New Roman"/>
                <w:b/>
                <w:bCs/>
                <w:sz w:val="16"/>
                <w:szCs w:val="16"/>
                <w:lang w:eastAsia="ru-RU"/>
              </w:rPr>
              <w:t>0100</w:t>
            </w:r>
          </w:p>
        </w:tc>
        <w:tc>
          <w:tcPr>
            <w:tcW w:w="2193" w:type="dxa"/>
            <w:tcBorders>
              <w:top w:val="nil"/>
              <w:left w:val="nil"/>
              <w:bottom w:val="single" w:sz="4" w:space="0" w:color="auto"/>
              <w:right w:val="single" w:sz="4" w:space="0" w:color="auto"/>
            </w:tcBorders>
            <w:shd w:val="clear" w:color="auto" w:fill="auto"/>
            <w:vAlign w:val="center"/>
            <w:hideMark/>
          </w:tcPr>
          <w:p w:rsidR="000C0242" w:rsidRPr="00E272F7" w:rsidRDefault="000C0242" w:rsidP="000C0242">
            <w:pPr>
              <w:spacing w:after="0" w:line="240" w:lineRule="auto"/>
              <w:rPr>
                <w:rFonts w:ascii="Times New Roman" w:eastAsia="Times New Roman" w:hAnsi="Times New Roman" w:cs="Times New Roman"/>
                <w:b/>
                <w:bCs/>
                <w:sz w:val="16"/>
                <w:szCs w:val="16"/>
                <w:lang w:eastAsia="ru-RU"/>
              </w:rPr>
            </w:pPr>
            <w:r w:rsidRPr="00E272F7">
              <w:rPr>
                <w:rFonts w:ascii="Times New Roman" w:eastAsia="Times New Roman" w:hAnsi="Times New Roman" w:cs="Times New Roman"/>
                <w:b/>
                <w:bCs/>
                <w:sz w:val="16"/>
                <w:szCs w:val="16"/>
                <w:lang w:eastAsia="ru-RU"/>
              </w:rPr>
              <w:t>Общегосударственные вопросы</w:t>
            </w:r>
          </w:p>
        </w:tc>
        <w:tc>
          <w:tcPr>
            <w:tcW w:w="993" w:type="dxa"/>
            <w:tcBorders>
              <w:top w:val="single" w:sz="4" w:space="0" w:color="auto"/>
              <w:left w:val="nil"/>
              <w:bottom w:val="single" w:sz="4" w:space="0" w:color="auto"/>
              <w:right w:val="single" w:sz="4" w:space="0" w:color="auto"/>
            </w:tcBorders>
            <w:vAlign w:val="center"/>
          </w:tcPr>
          <w:p w:rsidR="000C0242" w:rsidRPr="00E272F7" w:rsidRDefault="00DC6177" w:rsidP="000C0242">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4 874 888,59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C0242" w:rsidRPr="00E272F7" w:rsidRDefault="00DC6177" w:rsidP="000C0242">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3 038 299,23</w:t>
            </w:r>
          </w:p>
        </w:tc>
        <w:tc>
          <w:tcPr>
            <w:tcW w:w="709" w:type="dxa"/>
            <w:tcBorders>
              <w:top w:val="single" w:sz="4" w:space="0" w:color="auto"/>
              <w:left w:val="single" w:sz="4" w:space="0" w:color="auto"/>
              <w:bottom w:val="single" w:sz="4" w:space="0" w:color="auto"/>
              <w:right w:val="single" w:sz="4" w:space="0" w:color="auto"/>
            </w:tcBorders>
            <w:vAlign w:val="center"/>
          </w:tcPr>
          <w:p w:rsidR="000C0242" w:rsidRPr="00E272F7" w:rsidRDefault="00DC6177" w:rsidP="000C0242">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62,33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C0242" w:rsidRPr="00E272F7" w:rsidRDefault="00DC6177" w:rsidP="000C0242">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4 908 061,27</w:t>
            </w:r>
          </w:p>
        </w:tc>
        <w:tc>
          <w:tcPr>
            <w:tcW w:w="992" w:type="dxa"/>
            <w:tcBorders>
              <w:top w:val="single" w:sz="4" w:space="0" w:color="auto"/>
              <w:left w:val="single" w:sz="4" w:space="0" w:color="auto"/>
              <w:bottom w:val="single" w:sz="4" w:space="0" w:color="auto"/>
              <w:right w:val="single" w:sz="4" w:space="0" w:color="auto"/>
            </w:tcBorders>
            <w:vAlign w:val="center"/>
          </w:tcPr>
          <w:p w:rsidR="000C0242" w:rsidRPr="00E272F7" w:rsidRDefault="00DC6177" w:rsidP="000C0242">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3 802 330,92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0242" w:rsidRPr="00E272F7" w:rsidRDefault="00DC6177" w:rsidP="000C0242">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77,47</w:t>
            </w:r>
          </w:p>
        </w:tc>
        <w:tc>
          <w:tcPr>
            <w:tcW w:w="922" w:type="dxa"/>
            <w:tcBorders>
              <w:top w:val="single" w:sz="4" w:space="0" w:color="auto"/>
              <w:left w:val="single" w:sz="4" w:space="0" w:color="auto"/>
              <w:bottom w:val="single" w:sz="4" w:space="0" w:color="auto"/>
              <w:right w:val="single" w:sz="4" w:space="0" w:color="auto"/>
            </w:tcBorders>
            <w:vAlign w:val="center"/>
          </w:tcPr>
          <w:p w:rsidR="000C0242" w:rsidRPr="00E272F7" w:rsidRDefault="00DC6177" w:rsidP="000C0242">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764 031,69</w:t>
            </w:r>
          </w:p>
        </w:tc>
        <w:tc>
          <w:tcPr>
            <w:tcW w:w="601" w:type="dxa"/>
            <w:tcBorders>
              <w:top w:val="single" w:sz="4" w:space="0" w:color="auto"/>
              <w:left w:val="single" w:sz="4" w:space="0" w:color="auto"/>
              <w:bottom w:val="single" w:sz="4" w:space="0" w:color="auto"/>
              <w:right w:val="single" w:sz="4" w:space="0" w:color="auto"/>
            </w:tcBorders>
            <w:vAlign w:val="center"/>
          </w:tcPr>
          <w:p w:rsidR="000C0242" w:rsidRPr="00E272F7" w:rsidRDefault="00DC6177" w:rsidP="000C0242">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125,15</w:t>
            </w:r>
          </w:p>
        </w:tc>
      </w:tr>
      <w:tr w:rsidR="00E272F7" w:rsidRPr="00E272F7" w:rsidTr="004A657F">
        <w:trPr>
          <w:trHeight w:val="848"/>
        </w:trPr>
        <w:tc>
          <w:tcPr>
            <w:tcW w:w="657" w:type="dxa"/>
            <w:tcBorders>
              <w:top w:val="nil"/>
              <w:left w:val="single" w:sz="4" w:space="0" w:color="auto"/>
              <w:bottom w:val="single" w:sz="4" w:space="0" w:color="auto"/>
              <w:right w:val="single" w:sz="4" w:space="0" w:color="auto"/>
            </w:tcBorders>
            <w:shd w:val="clear" w:color="auto" w:fill="auto"/>
            <w:vAlign w:val="center"/>
          </w:tcPr>
          <w:p w:rsidR="000C0242" w:rsidRPr="00E272F7" w:rsidRDefault="000C0242" w:rsidP="000C0242">
            <w:pPr>
              <w:spacing w:after="0" w:line="240" w:lineRule="auto"/>
              <w:jc w:val="center"/>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0102</w:t>
            </w:r>
          </w:p>
        </w:tc>
        <w:tc>
          <w:tcPr>
            <w:tcW w:w="2193" w:type="dxa"/>
            <w:tcBorders>
              <w:top w:val="nil"/>
              <w:left w:val="nil"/>
              <w:bottom w:val="single" w:sz="4" w:space="0" w:color="auto"/>
              <w:right w:val="single" w:sz="4" w:space="0" w:color="auto"/>
            </w:tcBorders>
            <w:shd w:val="clear" w:color="auto" w:fill="auto"/>
            <w:vAlign w:val="center"/>
          </w:tcPr>
          <w:p w:rsidR="000C0242" w:rsidRPr="00E272F7" w:rsidRDefault="000C0242" w:rsidP="000C0242">
            <w:pPr>
              <w:spacing w:after="0" w:line="240" w:lineRule="auto"/>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Функционирование высшего должностного лица субъекта Российской Федерации и муниципального образования</w:t>
            </w:r>
          </w:p>
        </w:tc>
        <w:tc>
          <w:tcPr>
            <w:tcW w:w="993" w:type="dxa"/>
            <w:tcBorders>
              <w:top w:val="single" w:sz="4" w:space="0" w:color="auto"/>
              <w:left w:val="nil"/>
              <w:bottom w:val="single" w:sz="4" w:space="0" w:color="auto"/>
              <w:right w:val="single" w:sz="4" w:space="0" w:color="auto"/>
            </w:tcBorders>
            <w:vAlign w:val="center"/>
          </w:tcPr>
          <w:p w:rsidR="000C0242" w:rsidRPr="00E272F7" w:rsidRDefault="000C0242" w:rsidP="000C0242">
            <w:pPr>
              <w:spacing w:after="0" w:line="240" w:lineRule="auto"/>
              <w:jc w:val="center"/>
              <w:outlineLvl w:val="0"/>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794 700,00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C0242" w:rsidRPr="00E272F7" w:rsidRDefault="00DC6177"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536 639,62</w:t>
            </w:r>
          </w:p>
        </w:tc>
        <w:tc>
          <w:tcPr>
            <w:tcW w:w="709" w:type="dxa"/>
            <w:tcBorders>
              <w:top w:val="single" w:sz="4" w:space="0" w:color="auto"/>
              <w:left w:val="single" w:sz="4" w:space="0" w:color="auto"/>
              <w:bottom w:val="single" w:sz="4" w:space="0" w:color="auto"/>
              <w:right w:val="single" w:sz="4" w:space="0" w:color="auto"/>
            </w:tcBorders>
            <w:vAlign w:val="center"/>
          </w:tcPr>
          <w:p w:rsidR="000C0242" w:rsidRPr="00E272F7" w:rsidRDefault="00DC6177"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67,53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C0242" w:rsidRPr="00E272F7" w:rsidRDefault="00DC6177"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879 333,75</w:t>
            </w:r>
          </w:p>
        </w:tc>
        <w:tc>
          <w:tcPr>
            <w:tcW w:w="992" w:type="dxa"/>
            <w:tcBorders>
              <w:top w:val="single" w:sz="4" w:space="0" w:color="auto"/>
              <w:left w:val="single" w:sz="4" w:space="0" w:color="auto"/>
              <w:bottom w:val="single" w:sz="4" w:space="0" w:color="auto"/>
              <w:right w:val="single" w:sz="4" w:space="0" w:color="auto"/>
            </w:tcBorders>
            <w:vAlign w:val="center"/>
          </w:tcPr>
          <w:p w:rsidR="000C0242" w:rsidRPr="00E272F7" w:rsidRDefault="00DC6177"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718 576,10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0242" w:rsidRPr="00E272F7" w:rsidRDefault="00DC6177"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81,72</w:t>
            </w:r>
          </w:p>
        </w:tc>
        <w:tc>
          <w:tcPr>
            <w:tcW w:w="922" w:type="dxa"/>
            <w:tcBorders>
              <w:top w:val="single" w:sz="4" w:space="0" w:color="auto"/>
              <w:left w:val="single" w:sz="4" w:space="0" w:color="auto"/>
              <w:bottom w:val="single" w:sz="4" w:space="0" w:color="auto"/>
              <w:right w:val="single" w:sz="4" w:space="0" w:color="auto"/>
            </w:tcBorders>
            <w:vAlign w:val="center"/>
          </w:tcPr>
          <w:p w:rsidR="000C0242" w:rsidRPr="00E272F7" w:rsidRDefault="00DC6177"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181 936,48</w:t>
            </w:r>
          </w:p>
        </w:tc>
        <w:tc>
          <w:tcPr>
            <w:tcW w:w="601" w:type="dxa"/>
            <w:tcBorders>
              <w:top w:val="single" w:sz="4" w:space="0" w:color="auto"/>
              <w:left w:val="single" w:sz="4" w:space="0" w:color="auto"/>
              <w:bottom w:val="single" w:sz="4" w:space="0" w:color="auto"/>
              <w:right w:val="single" w:sz="4" w:space="0" w:color="auto"/>
            </w:tcBorders>
            <w:vAlign w:val="center"/>
          </w:tcPr>
          <w:p w:rsidR="000C0242" w:rsidRPr="00E272F7" w:rsidRDefault="00DC6177"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133,90</w:t>
            </w:r>
          </w:p>
        </w:tc>
      </w:tr>
      <w:tr w:rsidR="00E272F7" w:rsidRPr="00E272F7" w:rsidTr="004A657F">
        <w:trPr>
          <w:trHeight w:val="987"/>
        </w:trPr>
        <w:tc>
          <w:tcPr>
            <w:tcW w:w="657" w:type="dxa"/>
            <w:tcBorders>
              <w:top w:val="nil"/>
              <w:left w:val="single" w:sz="4" w:space="0" w:color="auto"/>
              <w:bottom w:val="single" w:sz="4" w:space="0" w:color="auto"/>
              <w:right w:val="single" w:sz="4" w:space="0" w:color="auto"/>
            </w:tcBorders>
            <w:shd w:val="clear" w:color="auto" w:fill="auto"/>
            <w:vAlign w:val="center"/>
          </w:tcPr>
          <w:p w:rsidR="000C0242" w:rsidRPr="00E272F7" w:rsidRDefault="000C0242" w:rsidP="000C0242">
            <w:pPr>
              <w:spacing w:after="0" w:line="240" w:lineRule="auto"/>
              <w:jc w:val="center"/>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0104</w:t>
            </w:r>
          </w:p>
        </w:tc>
        <w:tc>
          <w:tcPr>
            <w:tcW w:w="2193" w:type="dxa"/>
            <w:tcBorders>
              <w:top w:val="nil"/>
              <w:left w:val="nil"/>
              <w:bottom w:val="single" w:sz="4" w:space="0" w:color="auto"/>
              <w:right w:val="single" w:sz="4" w:space="0" w:color="auto"/>
            </w:tcBorders>
            <w:shd w:val="clear" w:color="auto" w:fill="auto"/>
            <w:vAlign w:val="center"/>
          </w:tcPr>
          <w:p w:rsidR="000C0242" w:rsidRPr="00E272F7" w:rsidRDefault="000C0242" w:rsidP="000C0242">
            <w:pPr>
              <w:spacing w:after="0" w:line="240" w:lineRule="auto"/>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3" w:type="dxa"/>
            <w:tcBorders>
              <w:top w:val="single" w:sz="4" w:space="0" w:color="auto"/>
              <w:left w:val="nil"/>
              <w:bottom w:val="single" w:sz="4" w:space="0" w:color="auto"/>
              <w:right w:val="single" w:sz="4" w:space="0" w:color="auto"/>
            </w:tcBorders>
            <w:vAlign w:val="center"/>
          </w:tcPr>
          <w:p w:rsidR="000C0242" w:rsidRPr="00E272F7" w:rsidRDefault="00DC6177"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3 476 908,59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C0242" w:rsidRPr="00E272F7" w:rsidRDefault="00DC6177"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2 058 099,61</w:t>
            </w:r>
          </w:p>
        </w:tc>
        <w:tc>
          <w:tcPr>
            <w:tcW w:w="709" w:type="dxa"/>
            <w:tcBorders>
              <w:top w:val="single" w:sz="4" w:space="0" w:color="auto"/>
              <w:left w:val="single" w:sz="4" w:space="0" w:color="auto"/>
              <w:bottom w:val="single" w:sz="4" w:space="0" w:color="auto"/>
              <w:right w:val="single" w:sz="4" w:space="0" w:color="auto"/>
            </w:tcBorders>
            <w:vAlign w:val="center"/>
          </w:tcPr>
          <w:p w:rsidR="000C0242" w:rsidRPr="00E272F7" w:rsidRDefault="00DC6177"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59,19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C0242" w:rsidRPr="00E272F7" w:rsidRDefault="00DC6177"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3 412 727,52</w:t>
            </w:r>
          </w:p>
        </w:tc>
        <w:tc>
          <w:tcPr>
            <w:tcW w:w="992" w:type="dxa"/>
            <w:tcBorders>
              <w:top w:val="single" w:sz="4" w:space="0" w:color="auto"/>
              <w:left w:val="single" w:sz="4" w:space="0" w:color="auto"/>
              <w:bottom w:val="single" w:sz="4" w:space="0" w:color="auto"/>
              <w:right w:val="single" w:sz="4" w:space="0" w:color="auto"/>
            </w:tcBorders>
            <w:vAlign w:val="center"/>
          </w:tcPr>
          <w:p w:rsidR="000C0242" w:rsidRPr="00E272F7" w:rsidRDefault="00DC6177"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2 625 434,82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0242" w:rsidRPr="00E272F7" w:rsidRDefault="00DC6177"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76,93</w:t>
            </w:r>
          </w:p>
        </w:tc>
        <w:tc>
          <w:tcPr>
            <w:tcW w:w="922" w:type="dxa"/>
            <w:tcBorders>
              <w:top w:val="single" w:sz="4" w:space="0" w:color="auto"/>
              <w:left w:val="single" w:sz="4" w:space="0" w:color="auto"/>
              <w:bottom w:val="single" w:sz="4" w:space="0" w:color="auto"/>
              <w:right w:val="single" w:sz="4" w:space="0" w:color="auto"/>
            </w:tcBorders>
            <w:vAlign w:val="center"/>
          </w:tcPr>
          <w:p w:rsidR="000C0242" w:rsidRPr="00E272F7" w:rsidRDefault="00DC6177" w:rsidP="00CA6BA8">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567 335,21</w:t>
            </w:r>
          </w:p>
        </w:tc>
        <w:tc>
          <w:tcPr>
            <w:tcW w:w="601" w:type="dxa"/>
            <w:tcBorders>
              <w:top w:val="single" w:sz="4" w:space="0" w:color="auto"/>
              <w:left w:val="single" w:sz="4" w:space="0" w:color="auto"/>
              <w:bottom w:val="single" w:sz="4" w:space="0" w:color="auto"/>
              <w:right w:val="single" w:sz="4" w:space="0" w:color="auto"/>
            </w:tcBorders>
            <w:vAlign w:val="center"/>
          </w:tcPr>
          <w:p w:rsidR="000C0242" w:rsidRPr="00E272F7" w:rsidRDefault="00CA6BA8"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127,57</w:t>
            </w:r>
          </w:p>
        </w:tc>
      </w:tr>
      <w:tr w:rsidR="00E272F7" w:rsidRPr="00E272F7" w:rsidTr="004A657F">
        <w:trPr>
          <w:trHeight w:val="630"/>
        </w:trPr>
        <w:tc>
          <w:tcPr>
            <w:tcW w:w="657" w:type="dxa"/>
            <w:tcBorders>
              <w:top w:val="nil"/>
              <w:left w:val="single" w:sz="4" w:space="0" w:color="auto"/>
              <w:bottom w:val="single" w:sz="4" w:space="0" w:color="auto"/>
              <w:right w:val="single" w:sz="4" w:space="0" w:color="auto"/>
            </w:tcBorders>
            <w:shd w:val="clear" w:color="auto" w:fill="auto"/>
            <w:vAlign w:val="center"/>
            <w:hideMark/>
          </w:tcPr>
          <w:p w:rsidR="000C0242" w:rsidRPr="00E272F7" w:rsidRDefault="000C0242" w:rsidP="000C0242">
            <w:pPr>
              <w:spacing w:after="0" w:line="240" w:lineRule="auto"/>
              <w:jc w:val="center"/>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lastRenderedPageBreak/>
              <w:t>0106</w:t>
            </w:r>
          </w:p>
        </w:tc>
        <w:tc>
          <w:tcPr>
            <w:tcW w:w="2193" w:type="dxa"/>
            <w:tcBorders>
              <w:top w:val="nil"/>
              <w:left w:val="nil"/>
              <w:bottom w:val="single" w:sz="4" w:space="0" w:color="auto"/>
              <w:right w:val="single" w:sz="4" w:space="0" w:color="auto"/>
            </w:tcBorders>
            <w:shd w:val="clear" w:color="auto" w:fill="auto"/>
            <w:vAlign w:val="center"/>
          </w:tcPr>
          <w:p w:rsidR="000C0242" w:rsidRPr="00E272F7" w:rsidRDefault="000C0242" w:rsidP="000C0242">
            <w:pPr>
              <w:spacing w:after="0" w:line="240" w:lineRule="auto"/>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3" w:type="dxa"/>
            <w:tcBorders>
              <w:top w:val="single" w:sz="4" w:space="0" w:color="auto"/>
              <w:left w:val="nil"/>
              <w:bottom w:val="single" w:sz="4" w:space="0" w:color="auto"/>
              <w:right w:val="single" w:sz="4" w:space="0" w:color="auto"/>
            </w:tcBorders>
            <w:vAlign w:val="center"/>
          </w:tcPr>
          <w:p w:rsidR="000C0242" w:rsidRPr="00E272F7" w:rsidRDefault="000C0242" w:rsidP="000C0242">
            <w:pPr>
              <w:spacing w:after="0" w:line="240" w:lineRule="auto"/>
              <w:jc w:val="center"/>
              <w:outlineLvl w:val="0"/>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560 400,00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C0242" w:rsidRPr="00E272F7" w:rsidRDefault="00CA6BA8"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420 300,00</w:t>
            </w:r>
          </w:p>
        </w:tc>
        <w:tc>
          <w:tcPr>
            <w:tcW w:w="709" w:type="dxa"/>
            <w:tcBorders>
              <w:top w:val="single" w:sz="4" w:space="0" w:color="auto"/>
              <w:left w:val="single" w:sz="4" w:space="0" w:color="auto"/>
              <w:bottom w:val="single" w:sz="4" w:space="0" w:color="auto"/>
              <w:right w:val="single" w:sz="4" w:space="0" w:color="auto"/>
            </w:tcBorders>
            <w:vAlign w:val="center"/>
          </w:tcPr>
          <w:p w:rsidR="000C0242" w:rsidRPr="00E272F7" w:rsidRDefault="00CA6BA8"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75,00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C0242" w:rsidRPr="00E272F7" w:rsidRDefault="000C0242" w:rsidP="000C0242">
            <w:pPr>
              <w:spacing w:after="0" w:line="240" w:lineRule="auto"/>
              <w:jc w:val="center"/>
              <w:outlineLvl w:val="0"/>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571 800,00</w:t>
            </w:r>
          </w:p>
        </w:tc>
        <w:tc>
          <w:tcPr>
            <w:tcW w:w="992" w:type="dxa"/>
            <w:tcBorders>
              <w:top w:val="single" w:sz="4" w:space="0" w:color="auto"/>
              <w:left w:val="single" w:sz="4" w:space="0" w:color="auto"/>
              <w:bottom w:val="single" w:sz="4" w:space="0" w:color="auto"/>
              <w:right w:val="single" w:sz="4" w:space="0" w:color="auto"/>
            </w:tcBorders>
            <w:vAlign w:val="center"/>
          </w:tcPr>
          <w:p w:rsidR="000C0242" w:rsidRPr="00E272F7" w:rsidRDefault="00CA6BA8"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428 850,00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0242" w:rsidRPr="00E272F7" w:rsidRDefault="00CA6BA8"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75,00</w:t>
            </w:r>
          </w:p>
        </w:tc>
        <w:tc>
          <w:tcPr>
            <w:tcW w:w="922" w:type="dxa"/>
            <w:tcBorders>
              <w:top w:val="single" w:sz="4" w:space="0" w:color="auto"/>
              <w:left w:val="single" w:sz="4" w:space="0" w:color="auto"/>
              <w:bottom w:val="single" w:sz="4" w:space="0" w:color="auto"/>
              <w:right w:val="single" w:sz="4" w:space="0" w:color="auto"/>
            </w:tcBorders>
            <w:vAlign w:val="center"/>
          </w:tcPr>
          <w:p w:rsidR="000C0242" w:rsidRPr="00E272F7" w:rsidRDefault="00CA6BA8"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8 550,00</w:t>
            </w:r>
          </w:p>
        </w:tc>
        <w:tc>
          <w:tcPr>
            <w:tcW w:w="601" w:type="dxa"/>
            <w:tcBorders>
              <w:top w:val="single" w:sz="4" w:space="0" w:color="auto"/>
              <w:left w:val="single" w:sz="4" w:space="0" w:color="auto"/>
              <w:bottom w:val="single" w:sz="4" w:space="0" w:color="auto"/>
              <w:right w:val="single" w:sz="4" w:space="0" w:color="auto"/>
            </w:tcBorders>
            <w:vAlign w:val="center"/>
          </w:tcPr>
          <w:p w:rsidR="000C0242" w:rsidRPr="00E272F7" w:rsidRDefault="000C0242" w:rsidP="000C0242">
            <w:pPr>
              <w:spacing w:after="0" w:line="240" w:lineRule="auto"/>
              <w:jc w:val="center"/>
              <w:outlineLvl w:val="0"/>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102,03</w:t>
            </w:r>
          </w:p>
        </w:tc>
      </w:tr>
      <w:tr w:rsidR="00E272F7" w:rsidRPr="00E272F7" w:rsidTr="004A657F">
        <w:trPr>
          <w:trHeight w:val="315"/>
        </w:trPr>
        <w:tc>
          <w:tcPr>
            <w:tcW w:w="657" w:type="dxa"/>
            <w:tcBorders>
              <w:top w:val="nil"/>
              <w:left w:val="single" w:sz="4" w:space="0" w:color="auto"/>
              <w:bottom w:val="single" w:sz="4" w:space="0" w:color="auto"/>
              <w:right w:val="single" w:sz="4" w:space="0" w:color="auto"/>
            </w:tcBorders>
            <w:shd w:val="clear" w:color="auto" w:fill="auto"/>
            <w:vAlign w:val="center"/>
            <w:hideMark/>
          </w:tcPr>
          <w:p w:rsidR="000C0242" w:rsidRPr="00E272F7" w:rsidRDefault="000C0242" w:rsidP="000C0242">
            <w:pPr>
              <w:spacing w:after="0" w:line="240" w:lineRule="auto"/>
              <w:jc w:val="center"/>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0113</w:t>
            </w:r>
          </w:p>
        </w:tc>
        <w:tc>
          <w:tcPr>
            <w:tcW w:w="2193" w:type="dxa"/>
            <w:tcBorders>
              <w:top w:val="nil"/>
              <w:left w:val="nil"/>
              <w:bottom w:val="single" w:sz="4" w:space="0" w:color="auto"/>
              <w:right w:val="single" w:sz="4" w:space="0" w:color="auto"/>
            </w:tcBorders>
            <w:shd w:val="clear" w:color="auto" w:fill="auto"/>
            <w:vAlign w:val="center"/>
            <w:hideMark/>
          </w:tcPr>
          <w:p w:rsidR="000C0242" w:rsidRPr="00E272F7" w:rsidRDefault="000C0242" w:rsidP="000C0242">
            <w:pPr>
              <w:spacing w:after="0" w:line="240" w:lineRule="auto"/>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Другие общегосударственные вопросы</w:t>
            </w:r>
          </w:p>
        </w:tc>
        <w:tc>
          <w:tcPr>
            <w:tcW w:w="993" w:type="dxa"/>
            <w:tcBorders>
              <w:top w:val="single" w:sz="4" w:space="0" w:color="auto"/>
              <w:left w:val="nil"/>
              <w:bottom w:val="single" w:sz="4" w:space="0" w:color="auto"/>
              <w:right w:val="single" w:sz="4" w:space="0" w:color="auto"/>
            </w:tcBorders>
            <w:vAlign w:val="center"/>
          </w:tcPr>
          <w:p w:rsidR="000C0242" w:rsidRPr="00E272F7" w:rsidRDefault="000C0242" w:rsidP="000C0242">
            <w:pPr>
              <w:spacing w:after="0" w:line="240" w:lineRule="auto"/>
              <w:jc w:val="center"/>
              <w:outlineLvl w:val="0"/>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42 880,00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C0242" w:rsidRPr="00E272F7" w:rsidRDefault="00CA6BA8"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23 260,00</w:t>
            </w:r>
          </w:p>
        </w:tc>
        <w:tc>
          <w:tcPr>
            <w:tcW w:w="709" w:type="dxa"/>
            <w:tcBorders>
              <w:top w:val="single" w:sz="4" w:space="0" w:color="auto"/>
              <w:left w:val="single" w:sz="4" w:space="0" w:color="auto"/>
              <w:bottom w:val="single" w:sz="4" w:space="0" w:color="auto"/>
              <w:right w:val="single" w:sz="4" w:space="0" w:color="auto"/>
            </w:tcBorders>
            <w:vAlign w:val="center"/>
          </w:tcPr>
          <w:p w:rsidR="000C0242" w:rsidRPr="00E272F7" w:rsidRDefault="00CA6BA8"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54,24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C0242" w:rsidRPr="00E272F7" w:rsidRDefault="00DE071C" w:rsidP="000C0242">
            <w:pPr>
              <w:spacing w:after="0" w:line="240" w:lineRule="auto"/>
              <w:jc w:val="center"/>
              <w:outlineLvl w:val="0"/>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44 200,00</w:t>
            </w:r>
          </w:p>
        </w:tc>
        <w:tc>
          <w:tcPr>
            <w:tcW w:w="992" w:type="dxa"/>
            <w:tcBorders>
              <w:top w:val="single" w:sz="4" w:space="0" w:color="auto"/>
              <w:left w:val="single" w:sz="4" w:space="0" w:color="auto"/>
              <w:bottom w:val="single" w:sz="4" w:space="0" w:color="auto"/>
              <w:right w:val="single" w:sz="4" w:space="0" w:color="auto"/>
            </w:tcBorders>
            <w:vAlign w:val="center"/>
          </w:tcPr>
          <w:p w:rsidR="000C0242" w:rsidRPr="00E272F7" w:rsidRDefault="00CA6BA8"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29 470,00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0242" w:rsidRPr="00E272F7" w:rsidRDefault="00CA6BA8"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66,67</w:t>
            </w:r>
          </w:p>
        </w:tc>
        <w:tc>
          <w:tcPr>
            <w:tcW w:w="922" w:type="dxa"/>
            <w:tcBorders>
              <w:top w:val="single" w:sz="4" w:space="0" w:color="auto"/>
              <w:left w:val="single" w:sz="4" w:space="0" w:color="auto"/>
              <w:bottom w:val="single" w:sz="4" w:space="0" w:color="auto"/>
              <w:right w:val="single" w:sz="4" w:space="0" w:color="auto"/>
            </w:tcBorders>
            <w:vAlign w:val="center"/>
          </w:tcPr>
          <w:p w:rsidR="000C0242" w:rsidRPr="00E272F7" w:rsidRDefault="00CA6BA8"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6 210,00</w:t>
            </w:r>
          </w:p>
        </w:tc>
        <w:tc>
          <w:tcPr>
            <w:tcW w:w="601" w:type="dxa"/>
            <w:tcBorders>
              <w:top w:val="single" w:sz="4" w:space="0" w:color="auto"/>
              <w:left w:val="single" w:sz="4" w:space="0" w:color="auto"/>
              <w:bottom w:val="single" w:sz="4" w:space="0" w:color="auto"/>
              <w:right w:val="single" w:sz="4" w:space="0" w:color="auto"/>
            </w:tcBorders>
            <w:vAlign w:val="center"/>
          </w:tcPr>
          <w:p w:rsidR="000C0242" w:rsidRPr="00E272F7" w:rsidRDefault="00CA6BA8" w:rsidP="000C0242">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126,70</w:t>
            </w:r>
          </w:p>
        </w:tc>
      </w:tr>
    </w:tbl>
    <w:p w:rsidR="000C0242" w:rsidRPr="00E272F7" w:rsidRDefault="000C0242" w:rsidP="006E5682">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p>
    <w:p w:rsidR="008173F2" w:rsidRPr="00E272F7" w:rsidRDefault="002976CE" w:rsidP="008173F2">
      <w:pPr>
        <w:overflowPunct w:val="0"/>
        <w:autoSpaceDE w:val="0"/>
        <w:autoSpaceDN w:val="0"/>
        <w:adjustRightInd w:val="0"/>
        <w:spacing w:after="0" w:line="240" w:lineRule="auto"/>
        <w:ind w:right="-1" w:firstLine="567"/>
        <w:jc w:val="center"/>
        <w:textAlignment w:val="baseline"/>
        <w:rPr>
          <w:rFonts w:ascii="Times New Roman" w:eastAsia="Times New Roman" w:hAnsi="Times New Roman" w:cs="Times New Roman"/>
          <w:b/>
          <w:lang w:eastAsia="ru-RU"/>
        </w:rPr>
      </w:pPr>
      <w:r w:rsidRPr="00E272F7">
        <w:rPr>
          <w:rFonts w:ascii="Times New Roman" w:eastAsia="Times New Roman" w:hAnsi="Times New Roman" w:cs="Times New Roman"/>
          <w:b/>
          <w:lang w:eastAsia="ru-RU"/>
        </w:rPr>
        <w:t>«Национальная безопасность и правоохранительная деятельность»</w:t>
      </w:r>
    </w:p>
    <w:p w:rsidR="00721173" w:rsidRPr="00E272F7" w:rsidRDefault="00721173" w:rsidP="008173F2">
      <w:pPr>
        <w:overflowPunct w:val="0"/>
        <w:autoSpaceDE w:val="0"/>
        <w:autoSpaceDN w:val="0"/>
        <w:adjustRightInd w:val="0"/>
        <w:spacing w:after="0" w:line="240" w:lineRule="auto"/>
        <w:ind w:right="-1" w:firstLine="567"/>
        <w:jc w:val="center"/>
        <w:textAlignment w:val="baseline"/>
        <w:rPr>
          <w:rFonts w:ascii="Times New Roman" w:eastAsia="Times New Roman" w:hAnsi="Times New Roman" w:cs="Times New Roman"/>
          <w:b/>
          <w:lang w:eastAsia="ru-RU"/>
        </w:rPr>
      </w:pPr>
    </w:p>
    <w:p w:rsidR="00DE071C" w:rsidRPr="00E272F7" w:rsidRDefault="00DE071C" w:rsidP="00077489">
      <w:pPr>
        <w:overflowPunct w:val="0"/>
        <w:autoSpaceDE w:val="0"/>
        <w:autoSpaceDN w:val="0"/>
        <w:adjustRightInd w:val="0"/>
        <w:spacing w:after="0" w:line="240" w:lineRule="auto"/>
        <w:ind w:right="-1" w:firstLine="567"/>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Расходы по данному разделу исполнены в сумме </w:t>
      </w:r>
      <w:r w:rsidR="00CA6BA8">
        <w:rPr>
          <w:rFonts w:ascii="Times New Roman" w:eastAsia="Times New Roman" w:hAnsi="Times New Roman" w:cs="Times New Roman"/>
          <w:lang w:eastAsia="ru-RU"/>
        </w:rPr>
        <w:t>362 550,00</w:t>
      </w:r>
      <w:r w:rsidRPr="00E272F7">
        <w:rPr>
          <w:rFonts w:ascii="Times New Roman" w:eastAsia="Times New Roman" w:hAnsi="Times New Roman" w:cs="Times New Roman"/>
          <w:lang w:eastAsia="ru-RU"/>
        </w:rPr>
        <w:t xml:space="preserve"> рублей (5</w:t>
      </w:r>
      <w:r w:rsidR="00CA6BA8">
        <w:rPr>
          <w:rFonts w:ascii="Times New Roman" w:eastAsia="Times New Roman" w:hAnsi="Times New Roman" w:cs="Times New Roman"/>
          <w:lang w:eastAsia="ru-RU"/>
        </w:rPr>
        <w:t>1</w:t>
      </w:r>
      <w:r w:rsidRPr="00E272F7">
        <w:rPr>
          <w:rFonts w:ascii="Times New Roman" w:eastAsia="Times New Roman" w:hAnsi="Times New Roman" w:cs="Times New Roman"/>
          <w:lang w:eastAsia="ru-RU"/>
        </w:rPr>
        <w:t>,</w:t>
      </w:r>
      <w:r w:rsidR="00CA6BA8">
        <w:rPr>
          <w:rFonts w:ascii="Times New Roman" w:eastAsia="Times New Roman" w:hAnsi="Times New Roman" w:cs="Times New Roman"/>
          <w:lang w:eastAsia="ru-RU"/>
        </w:rPr>
        <w:t>40</w:t>
      </w:r>
      <w:r w:rsidRPr="00E272F7">
        <w:rPr>
          <w:rFonts w:ascii="Times New Roman" w:eastAsia="Times New Roman" w:hAnsi="Times New Roman" w:cs="Times New Roman"/>
          <w:lang w:eastAsia="ru-RU"/>
        </w:rPr>
        <w:t xml:space="preserve">% от утвержденных бюджетных назначений), доля расходов по данному разделу составляет </w:t>
      </w:r>
      <w:r w:rsidR="00CA6BA8">
        <w:rPr>
          <w:rFonts w:ascii="Times New Roman" w:eastAsia="Times New Roman" w:hAnsi="Times New Roman" w:cs="Times New Roman"/>
          <w:lang w:eastAsia="ru-RU"/>
        </w:rPr>
        <w:t>5,64</w:t>
      </w:r>
      <w:r w:rsidRPr="00E272F7">
        <w:rPr>
          <w:rFonts w:ascii="Times New Roman" w:eastAsia="Times New Roman" w:hAnsi="Times New Roman" w:cs="Times New Roman"/>
          <w:lang w:eastAsia="ru-RU"/>
        </w:rPr>
        <w:t xml:space="preserve">% от общей суммы расходов за отчетный период 2023 года. По сравнению с аналогичным периодом 2022 года исполнение расходов по данному разделу увеличилось на </w:t>
      </w:r>
      <w:r w:rsidR="00CA6BA8">
        <w:rPr>
          <w:rFonts w:ascii="Times New Roman" w:eastAsia="Times New Roman" w:hAnsi="Times New Roman" w:cs="Times New Roman"/>
          <w:lang w:eastAsia="ru-RU"/>
        </w:rPr>
        <w:t>362 550,00</w:t>
      </w:r>
      <w:r w:rsidRPr="00E272F7">
        <w:rPr>
          <w:rFonts w:ascii="Times New Roman" w:eastAsia="Times New Roman" w:hAnsi="Times New Roman" w:cs="Times New Roman"/>
          <w:lang w:eastAsia="ru-RU"/>
        </w:rPr>
        <w:t xml:space="preserve"> рубл</w:t>
      </w:r>
      <w:r w:rsidR="00CA6BA8">
        <w:rPr>
          <w:rFonts w:ascii="Times New Roman" w:eastAsia="Times New Roman" w:hAnsi="Times New Roman" w:cs="Times New Roman"/>
          <w:lang w:eastAsia="ru-RU"/>
        </w:rPr>
        <w:t>ей</w:t>
      </w:r>
      <w:r w:rsidRPr="00E272F7">
        <w:rPr>
          <w:rFonts w:ascii="Times New Roman" w:eastAsia="Times New Roman" w:hAnsi="Times New Roman" w:cs="Times New Roman"/>
          <w:lang w:eastAsia="ru-RU"/>
        </w:rPr>
        <w:t>. Рост расходов связан с реализаци</w:t>
      </w:r>
      <w:r w:rsidR="00CA6BA8">
        <w:rPr>
          <w:rFonts w:ascii="Times New Roman" w:eastAsia="Times New Roman" w:hAnsi="Times New Roman" w:cs="Times New Roman"/>
          <w:lang w:eastAsia="ru-RU"/>
        </w:rPr>
        <w:t>ей</w:t>
      </w:r>
      <w:r w:rsidRPr="00E272F7">
        <w:rPr>
          <w:rFonts w:ascii="Times New Roman" w:eastAsia="Times New Roman" w:hAnsi="Times New Roman" w:cs="Times New Roman"/>
          <w:lang w:eastAsia="ru-RU"/>
        </w:rPr>
        <w:t xml:space="preserve"> народной инициативы «Устройство пожарного водоема в д.Ключ».</w:t>
      </w:r>
    </w:p>
    <w:p w:rsidR="00CA6BA8" w:rsidRDefault="00CA6BA8" w:rsidP="00CA6BA8">
      <w:pPr>
        <w:spacing w:after="0" w:line="240" w:lineRule="auto"/>
        <w:ind w:firstLine="426"/>
        <w:jc w:val="both"/>
        <w:rPr>
          <w:rFonts w:ascii="Times New Roman" w:eastAsia="Times New Roman" w:hAnsi="Times New Roman" w:cs="Times New Roman"/>
          <w:lang w:eastAsia="ru-RU"/>
        </w:rPr>
      </w:pPr>
    </w:p>
    <w:p w:rsidR="00CA6BA8" w:rsidRPr="00E272F7" w:rsidRDefault="00CA6BA8" w:rsidP="00CA6BA8">
      <w:pPr>
        <w:spacing w:after="0" w:line="240" w:lineRule="auto"/>
        <w:ind w:firstLine="426"/>
        <w:jc w:val="both"/>
        <w:rPr>
          <w:rFonts w:ascii="Times New Roman" w:eastAsia="Times New Roman" w:hAnsi="Times New Roman" w:cs="Times New Roman"/>
          <w:sz w:val="24"/>
          <w:szCs w:val="24"/>
          <w:lang w:eastAsia="ru-RU"/>
        </w:rPr>
      </w:pPr>
      <w:r w:rsidRPr="00E272F7">
        <w:rPr>
          <w:rFonts w:ascii="Times New Roman" w:eastAsia="Times New Roman" w:hAnsi="Times New Roman" w:cs="Times New Roman"/>
          <w:lang w:eastAsia="ru-RU"/>
        </w:rPr>
        <w:t xml:space="preserve">По подразделу </w:t>
      </w:r>
      <w:r w:rsidRPr="00E272F7">
        <w:rPr>
          <w:rFonts w:ascii="Times New Roman" w:eastAsia="Times New Roman" w:hAnsi="Times New Roman" w:cs="Times New Roman"/>
          <w:i/>
          <w:lang w:eastAsia="ru-RU"/>
        </w:rPr>
        <w:t>0310 «Защита населения и территории от чрезвычайных ситуаций природного и техногенного характера, пожарная безопасность»</w:t>
      </w:r>
      <w:r w:rsidRPr="00E272F7">
        <w:rPr>
          <w:rFonts w:ascii="Times New Roman" w:eastAsia="Times New Roman" w:hAnsi="Times New Roman" w:cs="Times New Roman"/>
          <w:lang w:eastAsia="ru-RU"/>
        </w:rPr>
        <w:t xml:space="preserve"> </w:t>
      </w:r>
      <w:r w:rsidRPr="00E272F7">
        <w:rPr>
          <w:rFonts w:ascii="Times New Roman" w:eastAsia="Calibri" w:hAnsi="Times New Roman" w:cs="Times New Roman"/>
        </w:rPr>
        <w:t xml:space="preserve">кассовые расходы </w:t>
      </w:r>
      <w:r w:rsidRPr="00E272F7">
        <w:rPr>
          <w:rFonts w:ascii="Times New Roman" w:eastAsia="Times New Roman" w:hAnsi="Times New Roman" w:cs="Times New Roman"/>
          <w:lang w:eastAsia="ru-RU"/>
        </w:rPr>
        <w:t>направлены на реализацию народной инициативы «Устройство пожарного водоема в д.Ключ».</w:t>
      </w:r>
    </w:p>
    <w:p w:rsidR="00364029" w:rsidRPr="00E272F7" w:rsidRDefault="00364029" w:rsidP="00077489">
      <w:pPr>
        <w:overflowPunct w:val="0"/>
        <w:autoSpaceDE w:val="0"/>
        <w:autoSpaceDN w:val="0"/>
        <w:adjustRightInd w:val="0"/>
        <w:spacing w:after="0" w:line="240" w:lineRule="auto"/>
        <w:ind w:right="-1" w:firstLine="567"/>
        <w:jc w:val="both"/>
        <w:textAlignment w:val="baseline"/>
        <w:rPr>
          <w:rFonts w:ascii="Times New Roman" w:eastAsia="Times New Roman" w:hAnsi="Times New Roman" w:cs="Times New Roman"/>
          <w:sz w:val="24"/>
          <w:szCs w:val="24"/>
          <w:lang w:eastAsia="ru-RU"/>
        </w:rPr>
      </w:pPr>
    </w:p>
    <w:tbl>
      <w:tblPr>
        <w:tblW w:w="9619" w:type="dxa"/>
        <w:tblInd w:w="93" w:type="dxa"/>
        <w:tblLayout w:type="fixed"/>
        <w:tblLook w:val="04A0" w:firstRow="1" w:lastRow="0" w:firstColumn="1" w:lastColumn="0" w:noHBand="0" w:noVBand="1"/>
      </w:tblPr>
      <w:tblGrid>
        <w:gridCol w:w="657"/>
        <w:gridCol w:w="2052"/>
        <w:gridCol w:w="993"/>
        <w:gridCol w:w="992"/>
        <w:gridCol w:w="709"/>
        <w:gridCol w:w="992"/>
        <w:gridCol w:w="992"/>
        <w:gridCol w:w="709"/>
        <w:gridCol w:w="922"/>
        <w:gridCol w:w="601"/>
      </w:tblGrid>
      <w:tr w:rsidR="00E272F7" w:rsidRPr="00E272F7" w:rsidTr="004A657F">
        <w:trPr>
          <w:trHeight w:val="814"/>
        </w:trPr>
        <w:tc>
          <w:tcPr>
            <w:tcW w:w="657" w:type="dxa"/>
            <w:vMerge w:val="restart"/>
            <w:tcBorders>
              <w:top w:val="single" w:sz="4" w:space="0" w:color="auto"/>
              <w:left w:val="single" w:sz="4" w:space="0" w:color="auto"/>
              <w:right w:val="single" w:sz="4" w:space="0" w:color="auto"/>
            </w:tcBorders>
            <w:shd w:val="clear" w:color="auto" w:fill="auto"/>
            <w:vAlign w:val="center"/>
            <w:hideMark/>
          </w:tcPr>
          <w:p w:rsidR="00DE071C" w:rsidRPr="00E272F7" w:rsidRDefault="00DE071C"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КФСР</w:t>
            </w:r>
          </w:p>
        </w:tc>
        <w:tc>
          <w:tcPr>
            <w:tcW w:w="2052" w:type="dxa"/>
            <w:vMerge w:val="restart"/>
            <w:tcBorders>
              <w:top w:val="single" w:sz="4" w:space="0" w:color="auto"/>
              <w:left w:val="nil"/>
              <w:right w:val="single" w:sz="4" w:space="0" w:color="auto"/>
            </w:tcBorders>
            <w:shd w:val="clear" w:color="auto" w:fill="auto"/>
            <w:vAlign w:val="center"/>
            <w:hideMark/>
          </w:tcPr>
          <w:p w:rsidR="00DE071C" w:rsidRPr="00E272F7" w:rsidRDefault="00DE071C"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Наименование КФСР</w:t>
            </w:r>
          </w:p>
        </w:tc>
        <w:tc>
          <w:tcPr>
            <w:tcW w:w="993" w:type="dxa"/>
            <w:vMerge w:val="restart"/>
            <w:tcBorders>
              <w:top w:val="single" w:sz="4" w:space="0" w:color="auto"/>
              <w:left w:val="nil"/>
              <w:right w:val="single" w:sz="4" w:space="0" w:color="auto"/>
            </w:tcBorders>
            <w:vAlign w:val="center"/>
          </w:tcPr>
          <w:p w:rsidR="00DE071C" w:rsidRPr="00E272F7" w:rsidRDefault="00DE071C"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Утверждено на 2022 год,  руб.</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DE071C" w:rsidRPr="00E272F7" w:rsidRDefault="00DE071C" w:rsidP="00CA6BA8">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 xml:space="preserve">Исполнено за </w:t>
            </w:r>
            <w:r w:rsidR="00CA6BA8">
              <w:rPr>
                <w:rFonts w:ascii="Times New Roman" w:eastAsia="Times New Roman" w:hAnsi="Times New Roman" w:cs="Times New Roman"/>
                <w:sz w:val="16"/>
                <w:szCs w:val="16"/>
                <w:lang w:eastAsia="ru-RU"/>
              </w:rPr>
              <w:t xml:space="preserve">9 месяцев </w:t>
            </w:r>
            <w:r w:rsidRPr="00E272F7">
              <w:rPr>
                <w:rFonts w:ascii="Times New Roman" w:eastAsia="Times New Roman" w:hAnsi="Times New Roman" w:cs="Times New Roman"/>
                <w:sz w:val="16"/>
                <w:szCs w:val="16"/>
                <w:lang w:eastAsia="ru-RU"/>
              </w:rPr>
              <w:t>2022 года, руб.</w:t>
            </w:r>
          </w:p>
        </w:tc>
        <w:tc>
          <w:tcPr>
            <w:tcW w:w="709" w:type="dxa"/>
            <w:vMerge w:val="restart"/>
            <w:tcBorders>
              <w:top w:val="single" w:sz="4" w:space="0" w:color="auto"/>
              <w:left w:val="single" w:sz="4" w:space="0" w:color="auto"/>
              <w:right w:val="single" w:sz="4" w:space="0" w:color="auto"/>
            </w:tcBorders>
            <w:vAlign w:val="center"/>
          </w:tcPr>
          <w:p w:rsidR="00DE071C" w:rsidRPr="00E272F7" w:rsidRDefault="00DE071C"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 исполнения</w:t>
            </w:r>
          </w:p>
        </w:tc>
        <w:tc>
          <w:tcPr>
            <w:tcW w:w="992" w:type="dxa"/>
            <w:vMerge w:val="restart"/>
            <w:tcBorders>
              <w:top w:val="single" w:sz="4" w:space="0" w:color="auto"/>
              <w:left w:val="single" w:sz="4" w:space="0" w:color="auto"/>
              <w:right w:val="single" w:sz="4" w:space="0" w:color="auto"/>
            </w:tcBorders>
            <w:shd w:val="clear" w:color="auto" w:fill="auto"/>
            <w:vAlign w:val="center"/>
            <w:hideMark/>
          </w:tcPr>
          <w:p w:rsidR="00DE071C" w:rsidRPr="00E272F7" w:rsidRDefault="00DE071C"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Утверждено на 2023 год,  руб.</w:t>
            </w:r>
          </w:p>
        </w:tc>
        <w:tc>
          <w:tcPr>
            <w:tcW w:w="992" w:type="dxa"/>
            <w:vMerge w:val="restart"/>
            <w:tcBorders>
              <w:top w:val="single" w:sz="4" w:space="0" w:color="auto"/>
              <w:left w:val="single" w:sz="4" w:space="0" w:color="auto"/>
              <w:right w:val="single" w:sz="4" w:space="0" w:color="auto"/>
            </w:tcBorders>
            <w:vAlign w:val="center"/>
          </w:tcPr>
          <w:p w:rsidR="00DE071C" w:rsidRPr="00E272F7" w:rsidRDefault="00DE071C" w:rsidP="00CA6BA8">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 xml:space="preserve">Исполнено за </w:t>
            </w:r>
            <w:r w:rsidR="00CA6BA8">
              <w:rPr>
                <w:rFonts w:ascii="Times New Roman" w:eastAsia="Times New Roman" w:hAnsi="Times New Roman" w:cs="Times New Roman"/>
                <w:sz w:val="16"/>
                <w:szCs w:val="16"/>
                <w:lang w:eastAsia="ru-RU"/>
              </w:rPr>
              <w:t xml:space="preserve">9 месяцев </w:t>
            </w:r>
            <w:r w:rsidRPr="00E272F7">
              <w:rPr>
                <w:rFonts w:ascii="Times New Roman" w:eastAsia="Times New Roman" w:hAnsi="Times New Roman" w:cs="Times New Roman"/>
                <w:sz w:val="16"/>
                <w:szCs w:val="16"/>
                <w:lang w:eastAsia="ru-RU"/>
              </w:rPr>
              <w:t>2023 года, руб.</w:t>
            </w:r>
          </w:p>
        </w:tc>
        <w:tc>
          <w:tcPr>
            <w:tcW w:w="709" w:type="dxa"/>
            <w:vMerge w:val="restart"/>
            <w:tcBorders>
              <w:top w:val="single" w:sz="4" w:space="0" w:color="auto"/>
              <w:left w:val="single" w:sz="4" w:space="0" w:color="auto"/>
              <w:right w:val="single" w:sz="4" w:space="0" w:color="auto"/>
            </w:tcBorders>
            <w:shd w:val="clear" w:color="auto" w:fill="auto"/>
            <w:vAlign w:val="center"/>
            <w:hideMark/>
          </w:tcPr>
          <w:p w:rsidR="00DE071C" w:rsidRPr="00E272F7" w:rsidRDefault="00DE071C"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 исполнения</w:t>
            </w:r>
          </w:p>
        </w:tc>
        <w:tc>
          <w:tcPr>
            <w:tcW w:w="1523" w:type="dxa"/>
            <w:gridSpan w:val="2"/>
            <w:tcBorders>
              <w:top w:val="single" w:sz="4" w:space="0" w:color="auto"/>
              <w:left w:val="single" w:sz="4" w:space="0" w:color="auto"/>
              <w:bottom w:val="single" w:sz="4" w:space="0" w:color="auto"/>
              <w:right w:val="single" w:sz="4" w:space="0" w:color="auto"/>
            </w:tcBorders>
            <w:vAlign w:val="center"/>
          </w:tcPr>
          <w:p w:rsidR="00DE071C" w:rsidRPr="00E272F7" w:rsidRDefault="00DE071C"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Отклонения кассовых расходов 2023 года от 2022 года</w:t>
            </w:r>
          </w:p>
        </w:tc>
      </w:tr>
      <w:tr w:rsidR="00E272F7" w:rsidRPr="00E272F7" w:rsidTr="004A657F">
        <w:trPr>
          <w:trHeight w:val="315"/>
        </w:trPr>
        <w:tc>
          <w:tcPr>
            <w:tcW w:w="657" w:type="dxa"/>
            <w:vMerge/>
            <w:tcBorders>
              <w:left w:val="single" w:sz="4" w:space="0" w:color="auto"/>
              <w:bottom w:val="single" w:sz="4" w:space="0" w:color="auto"/>
              <w:right w:val="single" w:sz="4" w:space="0" w:color="auto"/>
            </w:tcBorders>
            <w:shd w:val="clear" w:color="auto" w:fill="auto"/>
            <w:vAlign w:val="center"/>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p>
        </w:tc>
        <w:tc>
          <w:tcPr>
            <w:tcW w:w="2052" w:type="dxa"/>
            <w:vMerge/>
            <w:tcBorders>
              <w:left w:val="nil"/>
              <w:bottom w:val="single" w:sz="4" w:space="0" w:color="auto"/>
              <w:right w:val="single" w:sz="4" w:space="0" w:color="auto"/>
            </w:tcBorders>
            <w:shd w:val="clear" w:color="auto" w:fill="auto"/>
            <w:vAlign w:val="center"/>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p>
        </w:tc>
        <w:tc>
          <w:tcPr>
            <w:tcW w:w="993" w:type="dxa"/>
            <w:vMerge/>
            <w:tcBorders>
              <w:left w:val="nil"/>
              <w:bottom w:val="single" w:sz="4" w:space="0" w:color="auto"/>
              <w:right w:val="single" w:sz="4" w:space="0" w:color="auto"/>
            </w:tcBorders>
            <w:vAlign w:val="center"/>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vAlign w:val="center"/>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p>
        </w:tc>
        <w:tc>
          <w:tcPr>
            <w:tcW w:w="709" w:type="dxa"/>
            <w:vMerge/>
            <w:tcBorders>
              <w:left w:val="single" w:sz="4" w:space="0" w:color="auto"/>
              <w:bottom w:val="single" w:sz="4" w:space="0" w:color="auto"/>
              <w:right w:val="single" w:sz="4" w:space="0" w:color="auto"/>
            </w:tcBorders>
            <w:vAlign w:val="center"/>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vAlign w:val="center"/>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p>
        </w:tc>
        <w:tc>
          <w:tcPr>
            <w:tcW w:w="992" w:type="dxa"/>
            <w:vMerge/>
            <w:tcBorders>
              <w:left w:val="single" w:sz="4" w:space="0" w:color="auto"/>
              <w:bottom w:val="single" w:sz="4" w:space="0" w:color="auto"/>
              <w:right w:val="single" w:sz="4" w:space="0" w:color="auto"/>
            </w:tcBorders>
            <w:vAlign w:val="center"/>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p>
        </w:tc>
        <w:tc>
          <w:tcPr>
            <w:tcW w:w="709" w:type="dxa"/>
            <w:vMerge/>
            <w:tcBorders>
              <w:left w:val="single" w:sz="4" w:space="0" w:color="auto"/>
              <w:bottom w:val="single" w:sz="4" w:space="0" w:color="auto"/>
              <w:right w:val="single" w:sz="4" w:space="0" w:color="auto"/>
            </w:tcBorders>
            <w:shd w:val="clear" w:color="auto" w:fill="auto"/>
            <w:noWrap/>
            <w:vAlign w:val="center"/>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p>
        </w:tc>
        <w:tc>
          <w:tcPr>
            <w:tcW w:w="922" w:type="dxa"/>
            <w:tcBorders>
              <w:top w:val="single" w:sz="4" w:space="0" w:color="auto"/>
              <w:left w:val="single" w:sz="4" w:space="0" w:color="auto"/>
              <w:bottom w:val="single" w:sz="4" w:space="0" w:color="auto"/>
              <w:right w:val="single" w:sz="4" w:space="0" w:color="auto"/>
            </w:tcBorders>
            <w:vAlign w:val="center"/>
          </w:tcPr>
          <w:p w:rsidR="00DE071C" w:rsidRPr="00E272F7" w:rsidRDefault="00DE071C" w:rsidP="003D776E">
            <w:pPr>
              <w:overflowPunct w:val="0"/>
              <w:autoSpaceDE w:val="0"/>
              <w:autoSpaceDN w:val="0"/>
              <w:adjustRightInd w:val="0"/>
              <w:ind w:right="-1"/>
              <w:jc w:val="center"/>
              <w:textAlignment w:val="baseline"/>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рублей</w:t>
            </w:r>
          </w:p>
        </w:tc>
        <w:tc>
          <w:tcPr>
            <w:tcW w:w="601" w:type="dxa"/>
            <w:tcBorders>
              <w:top w:val="single" w:sz="4" w:space="0" w:color="auto"/>
              <w:left w:val="single" w:sz="4" w:space="0" w:color="auto"/>
              <w:bottom w:val="single" w:sz="4" w:space="0" w:color="auto"/>
              <w:right w:val="single" w:sz="4" w:space="0" w:color="auto"/>
            </w:tcBorders>
            <w:vAlign w:val="center"/>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r w:rsidRPr="00E272F7">
              <w:rPr>
                <w:rFonts w:ascii="Times New Roman" w:eastAsia="Times New Roman" w:hAnsi="Times New Roman" w:cs="Times New Roman"/>
                <w:sz w:val="16"/>
                <w:szCs w:val="16"/>
                <w:lang w:eastAsia="ru-RU"/>
              </w:rPr>
              <w:t>%</w:t>
            </w:r>
          </w:p>
        </w:tc>
      </w:tr>
      <w:tr w:rsidR="00E272F7" w:rsidRPr="00E272F7" w:rsidTr="004A657F">
        <w:trPr>
          <w:trHeight w:val="315"/>
        </w:trPr>
        <w:tc>
          <w:tcPr>
            <w:tcW w:w="657" w:type="dxa"/>
            <w:tcBorders>
              <w:top w:val="nil"/>
              <w:left w:val="single" w:sz="4" w:space="0" w:color="auto"/>
              <w:bottom w:val="single" w:sz="4" w:space="0" w:color="auto"/>
              <w:right w:val="single" w:sz="4" w:space="0" w:color="auto"/>
            </w:tcBorders>
            <w:shd w:val="clear" w:color="auto" w:fill="auto"/>
            <w:vAlign w:val="center"/>
            <w:hideMark/>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r w:rsidRPr="00E272F7">
              <w:rPr>
                <w:rFonts w:ascii="Times New Roman" w:eastAsia="Times New Roman" w:hAnsi="Times New Roman" w:cs="Times New Roman"/>
                <w:b/>
                <w:bCs/>
                <w:sz w:val="16"/>
                <w:szCs w:val="16"/>
                <w:lang w:eastAsia="ru-RU"/>
              </w:rPr>
              <w:t>0300</w:t>
            </w:r>
          </w:p>
        </w:tc>
        <w:tc>
          <w:tcPr>
            <w:tcW w:w="2052" w:type="dxa"/>
            <w:tcBorders>
              <w:top w:val="nil"/>
              <w:left w:val="nil"/>
              <w:bottom w:val="single" w:sz="4" w:space="0" w:color="auto"/>
              <w:right w:val="single" w:sz="4" w:space="0" w:color="auto"/>
            </w:tcBorders>
            <w:shd w:val="clear" w:color="auto" w:fill="auto"/>
            <w:vAlign w:val="center"/>
            <w:hideMark/>
          </w:tcPr>
          <w:p w:rsidR="00DE071C" w:rsidRPr="00E272F7" w:rsidRDefault="00DE071C" w:rsidP="003D776E">
            <w:pPr>
              <w:spacing w:after="0" w:line="240" w:lineRule="auto"/>
              <w:rPr>
                <w:rFonts w:ascii="Times New Roman" w:eastAsia="Times New Roman" w:hAnsi="Times New Roman" w:cs="Times New Roman"/>
                <w:b/>
                <w:bCs/>
                <w:sz w:val="16"/>
                <w:szCs w:val="16"/>
                <w:lang w:eastAsia="ru-RU"/>
              </w:rPr>
            </w:pPr>
            <w:r w:rsidRPr="00E272F7">
              <w:rPr>
                <w:rFonts w:ascii="Times New Roman" w:eastAsia="Times New Roman" w:hAnsi="Times New Roman" w:cs="Times New Roman"/>
                <w:b/>
                <w:bCs/>
                <w:sz w:val="16"/>
                <w:szCs w:val="16"/>
                <w:lang w:eastAsia="ru-RU"/>
              </w:rPr>
              <w:t>Национальная безопасность и правоохранительная деятельность</w:t>
            </w:r>
          </w:p>
        </w:tc>
        <w:tc>
          <w:tcPr>
            <w:tcW w:w="993" w:type="dxa"/>
            <w:tcBorders>
              <w:top w:val="single" w:sz="4" w:space="0" w:color="auto"/>
              <w:left w:val="nil"/>
              <w:bottom w:val="single" w:sz="4" w:space="0" w:color="auto"/>
              <w:right w:val="single" w:sz="4" w:space="0" w:color="auto"/>
            </w:tcBorders>
            <w:vAlign w:val="center"/>
          </w:tcPr>
          <w:p w:rsidR="00DE071C" w:rsidRPr="00E272F7" w:rsidRDefault="00DE071C" w:rsidP="003D776E">
            <w:pPr>
              <w:spacing w:after="0" w:line="240" w:lineRule="auto"/>
              <w:jc w:val="center"/>
              <w:rPr>
                <w:rFonts w:ascii="Times New Roman" w:eastAsia="Times New Roman" w:hAnsi="Times New Roman" w:cs="Times New Roman"/>
                <w:b/>
                <w:bCs/>
                <w:sz w:val="14"/>
                <w:szCs w:val="14"/>
                <w:lang w:eastAsia="ru-RU"/>
              </w:rPr>
            </w:pPr>
            <w:r w:rsidRPr="00E272F7">
              <w:rPr>
                <w:rFonts w:ascii="Times New Roman" w:eastAsia="Times New Roman" w:hAnsi="Times New Roman" w:cs="Times New Roman"/>
                <w:b/>
                <w:bCs/>
                <w:sz w:val="14"/>
                <w:szCs w:val="14"/>
                <w:lang w:eastAsia="ru-RU"/>
              </w:rPr>
              <w:t>7 000,00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E071C" w:rsidRPr="00E272F7" w:rsidRDefault="00DE071C" w:rsidP="003D776E">
            <w:pPr>
              <w:spacing w:after="0" w:line="240" w:lineRule="auto"/>
              <w:jc w:val="center"/>
              <w:rPr>
                <w:rFonts w:ascii="Times New Roman" w:eastAsia="Times New Roman" w:hAnsi="Times New Roman" w:cs="Times New Roman"/>
                <w:b/>
                <w:bCs/>
                <w:sz w:val="14"/>
                <w:szCs w:val="14"/>
                <w:lang w:eastAsia="ru-RU"/>
              </w:rPr>
            </w:pPr>
            <w:r w:rsidRPr="00E272F7">
              <w:rPr>
                <w:rFonts w:ascii="Times New Roman" w:eastAsia="Times New Roman" w:hAnsi="Times New Roman" w:cs="Times New Roman"/>
                <w:b/>
                <w:bCs/>
                <w:sz w:val="14"/>
                <w:szCs w:val="14"/>
                <w:lang w:eastAsia="ru-RU"/>
              </w:rPr>
              <w:t>0,00</w:t>
            </w:r>
          </w:p>
        </w:tc>
        <w:tc>
          <w:tcPr>
            <w:tcW w:w="709" w:type="dxa"/>
            <w:tcBorders>
              <w:top w:val="single" w:sz="4" w:space="0" w:color="auto"/>
              <w:left w:val="single" w:sz="4" w:space="0" w:color="auto"/>
              <w:bottom w:val="single" w:sz="4" w:space="0" w:color="auto"/>
              <w:right w:val="single" w:sz="4" w:space="0" w:color="auto"/>
            </w:tcBorders>
            <w:vAlign w:val="center"/>
          </w:tcPr>
          <w:p w:rsidR="00DE071C" w:rsidRPr="00E272F7" w:rsidRDefault="00DE071C" w:rsidP="003D776E">
            <w:pPr>
              <w:spacing w:after="0" w:line="240" w:lineRule="auto"/>
              <w:jc w:val="center"/>
              <w:rPr>
                <w:rFonts w:ascii="Times New Roman" w:eastAsia="Times New Roman" w:hAnsi="Times New Roman" w:cs="Times New Roman"/>
                <w:b/>
                <w:bCs/>
                <w:sz w:val="14"/>
                <w:szCs w:val="14"/>
                <w:lang w:eastAsia="ru-RU"/>
              </w:rPr>
            </w:pPr>
            <w:r w:rsidRPr="00E272F7">
              <w:rPr>
                <w:rFonts w:ascii="Times New Roman" w:eastAsia="Times New Roman" w:hAnsi="Times New Roman" w:cs="Times New Roman"/>
                <w:b/>
                <w:bCs/>
                <w:sz w:val="14"/>
                <w:szCs w:val="14"/>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E071C" w:rsidRPr="00E272F7" w:rsidRDefault="00CA6BA8"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705 392,00</w:t>
            </w:r>
          </w:p>
        </w:tc>
        <w:tc>
          <w:tcPr>
            <w:tcW w:w="992" w:type="dxa"/>
            <w:tcBorders>
              <w:top w:val="single" w:sz="4" w:space="0" w:color="auto"/>
              <w:left w:val="single" w:sz="4" w:space="0" w:color="auto"/>
              <w:bottom w:val="single" w:sz="4" w:space="0" w:color="auto"/>
              <w:right w:val="single" w:sz="4" w:space="0" w:color="auto"/>
            </w:tcBorders>
            <w:vAlign w:val="center"/>
          </w:tcPr>
          <w:p w:rsidR="00DE071C" w:rsidRPr="00E272F7" w:rsidRDefault="00CA6BA8"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362 550,00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071C" w:rsidRPr="00E272F7" w:rsidRDefault="00CA6BA8"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51,40</w:t>
            </w:r>
          </w:p>
        </w:tc>
        <w:tc>
          <w:tcPr>
            <w:tcW w:w="922" w:type="dxa"/>
            <w:tcBorders>
              <w:top w:val="single" w:sz="4" w:space="0" w:color="auto"/>
              <w:left w:val="single" w:sz="4" w:space="0" w:color="auto"/>
              <w:bottom w:val="single" w:sz="4" w:space="0" w:color="auto"/>
              <w:right w:val="single" w:sz="4" w:space="0" w:color="auto"/>
            </w:tcBorders>
            <w:vAlign w:val="center"/>
          </w:tcPr>
          <w:p w:rsidR="00DE071C" w:rsidRPr="00E272F7" w:rsidRDefault="00CA6BA8"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362 550,00</w:t>
            </w:r>
          </w:p>
        </w:tc>
        <w:tc>
          <w:tcPr>
            <w:tcW w:w="601" w:type="dxa"/>
            <w:tcBorders>
              <w:top w:val="single" w:sz="4" w:space="0" w:color="auto"/>
              <w:left w:val="single" w:sz="4" w:space="0" w:color="auto"/>
              <w:bottom w:val="single" w:sz="4" w:space="0" w:color="auto"/>
              <w:right w:val="single" w:sz="4" w:space="0" w:color="auto"/>
            </w:tcBorders>
            <w:vAlign w:val="center"/>
          </w:tcPr>
          <w:p w:rsidR="00DE071C" w:rsidRPr="00E272F7" w:rsidRDefault="00DE071C" w:rsidP="003D776E">
            <w:pPr>
              <w:spacing w:after="0" w:line="240" w:lineRule="auto"/>
              <w:jc w:val="center"/>
              <w:rPr>
                <w:rFonts w:ascii="Times New Roman" w:eastAsia="Times New Roman" w:hAnsi="Times New Roman" w:cs="Times New Roman"/>
                <w:b/>
                <w:bCs/>
                <w:sz w:val="14"/>
                <w:szCs w:val="14"/>
                <w:lang w:eastAsia="ru-RU"/>
              </w:rPr>
            </w:pPr>
            <w:r w:rsidRPr="00E272F7">
              <w:rPr>
                <w:rFonts w:ascii="Times New Roman" w:eastAsia="Times New Roman" w:hAnsi="Times New Roman" w:cs="Times New Roman"/>
                <w:b/>
                <w:bCs/>
                <w:sz w:val="14"/>
                <w:szCs w:val="14"/>
                <w:lang w:eastAsia="ru-RU"/>
              </w:rPr>
              <w:t>0,00</w:t>
            </w:r>
          </w:p>
        </w:tc>
      </w:tr>
      <w:tr w:rsidR="00E272F7" w:rsidRPr="00E272F7" w:rsidTr="004A657F">
        <w:trPr>
          <w:trHeight w:val="848"/>
        </w:trPr>
        <w:tc>
          <w:tcPr>
            <w:tcW w:w="657" w:type="dxa"/>
            <w:tcBorders>
              <w:top w:val="nil"/>
              <w:left w:val="single" w:sz="4" w:space="0" w:color="auto"/>
              <w:bottom w:val="single" w:sz="4" w:space="0" w:color="auto"/>
              <w:right w:val="single" w:sz="4" w:space="0" w:color="auto"/>
            </w:tcBorders>
            <w:shd w:val="clear" w:color="auto" w:fill="auto"/>
            <w:vAlign w:val="center"/>
          </w:tcPr>
          <w:p w:rsidR="00DE071C" w:rsidRPr="00E272F7" w:rsidRDefault="00DE071C" w:rsidP="003D776E">
            <w:pPr>
              <w:spacing w:after="0" w:line="240" w:lineRule="auto"/>
              <w:jc w:val="center"/>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0310</w:t>
            </w:r>
          </w:p>
        </w:tc>
        <w:tc>
          <w:tcPr>
            <w:tcW w:w="2052" w:type="dxa"/>
            <w:tcBorders>
              <w:top w:val="nil"/>
              <w:left w:val="nil"/>
              <w:bottom w:val="single" w:sz="4" w:space="0" w:color="auto"/>
              <w:right w:val="single" w:sz="4" w:space="0" w:color="auto"/>
            </w:tcBorders>
            <w:shd w:val="clear" w:color="auto" w:fill="auto"/>
            <w:vAlign w:val="center"/>
          </w:tcPr>
          <w:p w:rsidR="00DE071C" w:rsidRPr="00E272F7" w:rsidRDefault="00DE071C" w:rsidP="003D776E">
            <w:pPr>
              <w:spacing w:after="0" w:line="240" w:lineRule="auto"/>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Защита населения и территории от чрезвычайных ситуаций природного и техногенного характера, пожарная безопасность</w:t>
            </w:r>
          </w:p>
        </w:tc>
        <w:tc>
          <w:tcPr>
            <w:tcW w:w="993" w:type="dxa"/>
            <w:tcBorders>
              <w:top w:val="single" w:sz="4" w:space="0" w:color="auto"/>
              <w:left w:val="nil"/>
              <w:bottom w:val="single" w:sz="4" w:space="0" w:color="auto"/>
              <w:right w:val="single" w:sz="4" w:space="0" w:color="auto"/>
            </w:tcBorders>
            <w:vAlign w:val="center"/>
          </w:tcPr>
          <w:p w:rsidR="00DE071C" w:rsidRPr="00E272F7" w:rsidRDefault="00DE071C" w:rsidP="003D776E">
            <w:pPr>
              <w:spacing w:after="0" w:line="240" w:lineRule="auto"/>
              <w:jc w:val="center"/>
              <w:outlineLvl w:val="0"/>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7 000,00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E071C" w:rsidRPr="00E272F7" w:rsidRDefault="00DE071C" w:rsidP="003D776E">
            <w:pPr>
              <w:spacing w:after="0" w:line="240" w:lineRule="auto"/>
              <w:jc w:val="center"/>
              <w:outlineLvl w:val="0"/>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0,00</w:t>
            </w:r>
          </w:p>
        </w:tc>
        <w:tc>
          <w:tcPr>
            <w:tcW w:w="709" w:type="dxa"/>
            <w:tcBorders>
              <w:top w:val="single" w:sz="4" w:space="0" w:color="auto"/>
              <w:left w:val="single" w:sz="4" w:space="0" w:color="auto"/>
              <w:bottom w:val="single" w:sz="4" w:space="0" w:color="auto"/>
              <w:right w:val="single" w:sz="4" w:space="0" w:color="auto"/>
            </w:tcBorders>
            <w:vAlign w:val="center"/>
          </w:tcPr>
          <w:p w:rsidR="00DE071C" w:rsidRPr="00E272F7" w:rsidRDefault="00DE071C" w:rsidP="003D776E">
            <w:pPr>
              <w:spacing w:after="0" w:line="240" w:lineRule="auto"/>
              <w:jc w:val="center"/>
              <w:outlineLvl w:val="0"/>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E071C" w:rsidRPr="00E272F7" w:rsidRDefault="00CA6BA8"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705 392,00</w:t>
            </w:r>
          </w:p>
        </w:tc>
        <w:tc>
          <w:tcPr>
            <w:tcW w:w="992" w:type="dxa"/>
            <w:tcBorders>
              <w:top w:val="single" w:sz="4" w:space="0" w:color="auto"/>
              <w:left w:val="single" w:sz="4" w:space="0" w:color="auto"/>
              <w:bottom w:val="single" w:sz="4" w:space="0" w:color="auto"/>
              <w:right w:val="single" w:sz="4" w:space="0" w:color="auto"/>
            </w:tcBorders>
            <w:vAlign w:val="center"/>
          </w:tcPr>
          <w:p w:rsidR="00DE071C" w:rsidRPr="00E272F7" w:rsidRDefault="00CA6BA8"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362 550,00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071C" w:rsidRPr="00E272F7" w:rsidRDefault="00CA6BA8"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51,40</w:t>
            </w:r>
          </w:p>
        </w:tc>
        <w:tc>
          <w:tcPr>
            <w:tcW w:w="922" w:type="dxa"/>
            <w:tcBorders>
              <w:top w:val="single" w:sz="4" w:space="0" w:color="auto"/>
              <w:left w:val="single" w:sz="4" w:space="0" w:color="auto"/>
              <w:bottom w:val="single" w:sz="4" w:space="0" w:color="auto"/>
              <w:right w:val="single" w:sz="4" w:space="0" w:color="auto"/>
            </w:tcBorders>
            <w:vAlign w:val="center"/>
          </w:tcPr>
          <w:p w:rsidR="00DE071C" w:rsidRPr="00E272F7" w:rsidRDefault="00CA6BA8"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362 550,00</w:t>
            </w:r>
          </w:p>
        </w:tc>
        <w:tc>
          <w:tcPr>
            <w:tcW w:w="601" w:type="dxa"/>
            <w:tcBorders>
              <w:top w:val="single" w:sz="4" w:space="0" w:color="auto"/>
              <w:left w:val="single" w:sz="4" w:space="0" w:color="auto"/>
              <w:bottom w:val="single" w:sz="4" w:space="0" w:color="auto"/>
              <w:right w:val="single" w:sz="4" w:space="0" w:color="auto"/>
            </w:tcBorders>
            <w:vAlign w:val="center"/>
          </w:tcPr>
          <w:p w:rsidR="00DE071C" w:rsidRPr="00E272F7" w:rsidRDefault="00DE071C" w:rsidP="003D776E">
            <w:pPr>
              <w:spacing w:after="0" w:line="240" w:lineRule="auto"/>
              <w:jc w:val="center"/>
              <w:outlineLvl w:val="0"/>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0,00</w:t>
            </w:r>
          </w:p>
        </w:tc>
      </w:tr>
    </w:tbl>
    <w:p w:rsidR="00DE071C" w:rsidRPr="00E272F7" w:rsidRDefault="00DE071C" w:rsidP="00077489">
      <w:pPr>
        <w:overflowPunct w:val="0"/>
        <w:autoSpaceDE w:val="0"/>
        <w:autoSpaceDN w:val="0"/>
        <w:adjustRightInd w:val="0"/>
        <w:spacing w:after="0" w:line="240" w:lineRule="auto"/>
        <w:ind w:right="-1" w:firstLine="567"/>
        <w:jc w:val="both"/>
        <w:textAlignment w:val="baseline"/>
        <w:rPr>
          <w:rFonts w:ascii="Times New Roman" w:eastAsia="Times New Roman" w:hAnsi="Times New Roman" w:cs="Times New Roman"/>
          <w:sz w:val="24"/>
          <w:szCs w:val="24"/>
          <w:lang w:eastAsia="ru-RU"/>
        </w:rPr>
      </w:pPr>
    </w:p>
    <w:p w:rsidR="0023385B" w:rsidRPr="00E272F7" w:rsidRDefault="002976CE" w:rsidP="0023385B">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r w:rsidRPr="00E272F7">
        <w:rPr>
          <w:rFonts w:ascii="Times New Roman" w:eastAsia="Times New Roman" w:hAnsi="Times New Roman" w:cs="Times New Roman"/>
          <w:b/>
          <w:lang w:eastAsia="ru-RU"/>
        </w:rPr>
        <w:t>«Национальная экономика»</w:t>
      </w:r>
    </w:p>
    <w:p w:rsidR="00AB3477" w:rsidRPr="00E272F7" w:rsidRDefault="00AB3477" w:rsidP="0023385B">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p>
    <w:p w:rsidR="0023385B" w:rsidRPr="00E272F7" w:rsidRDefault="00AB3477" w:rsidP="0023385B">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Расходы по данному разделу исполнены в </w:t>
      </w:r>
      <w:r w:rsidR="00364029" w:rsidRPr="00E272F7">
        <w:rPr>
          <w:rFonts w:ascii="Times New Roman" w:eastAsia="Times New Roman" w:hAnsi="Times New Roman" w:cs="Times New Roman"/>
          <w:lang w:eastAsia="ru-RU"/>
        </w:rPr>
        <w:t xml:space="preserve">сумме </w:t>
      </w:r>
      <w:r w:rsidR="00CA6BA8">
        <w:rPr>
          <w:rFonts w:ascii="Times New Roman" w:eastAsia="Times New Roman" w:hAnsi="Times New Roman" w:cs="Times New Roman"/>
          <w:lang w:eastAsia="ru-RU"/>
        </w:rPr>
        <w:t>646 843,82</w:t>
      </w:r>
      <w:r w:rsidR="00DE071C"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рубл</w:t>
      </w:r>
      <w:r w:rsidR="00CA6BA8">
        <w:rPr>
          <w:rFonts w:ascii="Times New Roman" w:eastAsia="Times New Roman" w:hAnsi="Times New Roman" w:cs="Times New Roman"/>
          <w:lang w:eastAsia="ru-RU"/>
        </w:rPr>
        <w:t>я</w:t>
      </w:r>
      <w:r w:rsidR="00364029" w:rsidRPr="00E272F7">
        <w:rPr>
          <w:rFonts w:ascii="Times New Roman" w:eastAsia="Times New Roman" w:hAnsi="Times New Roman" w:cs="Times New Roman"/>
          <w:lang w:eastAsia="ru-RU"/>
        </w:rPr>
        <w:t xml:space="preserve"> (</w:t>
      </w:r>
      <w:r w:rsidR="00DE071C" w:rsidRPr="00E272F7">
        <w:rPr>
          <w:rFonts w:ascii="Times New Roman" w:eastAsia="Times New Roman" w:hAnsi="Times New Roman" w:cs="Times New Roman"/>
          <w:lang w:eastAsia="ru-RU"/>
        </w:rPr>
        <w:t>68</w:t>
      </w:r>
      <w:r w:rsidR="00CA6BA8">
        <w:rPr>
          <w:rFonts w:ascii="Times New Roman" w:eastAsia="Times New Roman" w:hAnsi="Times New Roman" w:cs="Times New Roman"/>
          <w:lang w:eastAsia="ru-RU"/>
        </w:rPr>
        <w:t>,02</w:t>
      </w:r>
      <w:r w:rsidR="00821137" w:rsidRPr="00E272F7">
        <w:rPr>
          <w:rFonts w:ascii="Times New Roman" w:eastAsia="Times New Roman" w:hAnsi="Times New Roman" w:cs="Times New Roman"/>
          <w:lang w:eastAsia="ru-RU"/>
        </w:rPr>
        <w:t>% от утвержденных бюджетных назначений)</w:t>
      </w:r>
      <w:r w:rsidRPr="00E272F7">
        <w:rPr>
          <w:rFonts w:ascii="Times New Roman" w:eastAsia="Times New Roman" w:hAnsi="Times New Roman" w:cs="Times New Roman"/>
          <w:lang w:eastAsia="ru-RU"/>
        </w:rPr>
        <w:t xml:space="preserve">, доля расходов по данному разделу составляет </w:t>
      </w:r>
      <w:r w:rsidR="00821137" w:rsidRPr="00E272F7">
        <w:rPr>
          <w:rFonts w:ascii="Times New Roman" w:eastAsia="Times New Roman" w:hAnsi="Times New Roman" w:cs="Times New Roman"/>
          <w:lang w:eastAsia="ru-RU"/>
        </w:rPr>
        <w:t>1</w:t>
      </w:r>
      <w:r w:rsidR="00CA6BA8">
        <w:rPr>
          <w:rFonts w:ascii="Times New Roman" w:eastAsia="Times New Roman" w:hAnsi="Times New Roman" w:cs="Times New Roman"/>
          <w:lang w:eastAsia="ru-RU"/>
        </w:rPr>
        <w:t>0,07</w:t>
      </w:r>
      <w:r w:rsidRPr="00E272F7">
        <w:rPr>
          <w:rFonts w:ascii="Times New Roman" w:eastAsia="Times New Roman" w:hAnsi="Times New Roman" w:cs="Times New Roman"/>
          <w:lang w:eastAsia="ru-RU"/>
        </w:rPr>
        <w:t>% от общей суммы расходов за</w:t>
      </w:r>
      <w:r w:rsidR="00821137" w:rsidRPr="00E272F7">
        <w:rPr>
          <w:rFonts w:ascii="Times New Roman" w:eastAsia="Times New Roman" w:hAnsi="Times New Roman" w:cs="Times New Roman"/>
          <w:lang w:eastAsia="ru-RU"/>
        </w:rPr>
        <w:t xml:space="preserve"> отчетный период </w:t>
      </w:r>
      <w:r w:rsidRPr="00E272F7">
        <w:rPr>
          <w:rFonts w:ascii="Times New Roman" w:eastAsia="Times New Roman" w:hAnsi="Times New Roman" w:cs="Times New Roman"/>
          <w:lang w:eastAsia="ru-RU"/>
        </w:rPr>
        <w:t>202</w:t>
      </w:r>
      <w:r w:rsidR="00821137" w:rsidRPr="00E272F7">
        <w:rPr>
          <w:rFonts w:ascii="Times New Roman" w:eastAsia="Times New Roman" w:hAnsi="Times New Roman" w:cs="Times New Roman"/>
          <w:lang w:eastAsia="ru-RU"/>
        </w:rPr>
        <w:t>3</w:t>
      </w:r>
      <w:r w:rsidRPr="00E272F7">
        <w:rPr>
          <w:rFonts w:ascii="Times New Roman" w:eastAsia="Times New Roman" w:hAnsi="Times New Roman" w:cs="Times New Roman"/>
          <w:lang w:eastAsia="ru-RU"/>
        </w:rPr>
        <w:t xml:space="preserve"> год</w:t>
      </w:r>
      <w:r w:rsidR="00821137" w:rsidRPr="00E272F7">
        <w:rPr>
          <w:rFonts w:ascii="Times New Roman" w:eastAsia="Times New Roman" w:hAnsi="Times New Roman" w:cs="Times New Roman"/>
          <w:lang w:eastAsia="ru-RU"/>
        </w:rPr>
        <w:t>а</w:t>
      </w:r>
      <w:r w:rsidRPr="00E272F7">
        <w:rPr>
          <w:rFonts w:ascii="Times New Roman" w:eastAsia="Times New Roman" w:hAnsi="Times New Roman" w:cs="Times New Roman"/>
          <w:lang w:eastAsia="ru-RU"/>
        </w:rPr>
        <w:t>. По сравнению с аналогичным периодом 202</w:t>
      </w:r>
      <w:r w:rsidR="00821137" w:rsidRPr="00E272F7">
        <w:rPr>
          <w:rFonts w:ascii="Times New Roman" w:eastAsia="Times New Roman" w:hAnsi="Times New Roman" w:cs="Times New Roman"/>
          <w:lang w:eastAsia="ru-RU"/>
        </w:rPr>
        <w:t>2</w:t>
      </w:r>
      <w:r w:rsidRPr="00E272F7">
        <w:rPr>
          <w:rFonts w:ascii="Times New Roman" w:eastAsia="Times New Roman" w:hAnsi="Times New Roman" w:cs="Times New Roman"/>
          <w:lang w:eastAsia="ru-RU"/>
        </w:rPr>
        <w:t xml:space="preserve"> года исполнение расходов по данному разделу </w:t>
      </w:r>
      <w:r w:rsidR="00CA6BA8">
        <w:rPr>
          <w:rFonts w:ascii="Times New Roman" w:eastAsia="Times New Roman" w:hAnsi="Times New Roman" w:cs="Times New Roman"/>
          <w:lang w:eastAsia="ru-RU"/>
        </w:rPr>
        <w:t>сократилось</w:t>
      </w:r>
      <w:r w:rsidR="00821137"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 xml:space="preserve">на </w:t>
      </w:r>
      <w:r w:rsidR="00CA6BA8">
        <w:rPr>
          <w:rFonts w:ascii="Times New Roman" w:eastAsia="Times New Roman" w:hAnsi="Times New Roman" w:cs="Times New Roman"/>
          <w:lang w:eastAsia="ru-RU"/>
        </w:rPr>
        <w:t xml:space="preserve">14 172,62 </w:t>
      </w:r>
      <w:r w:rsidRPr="00E272F7">
        <w:rPr>
          <w:rFonts w:ascii="Times New Roman" w:eastAsia="Times New Roman" w:hAnsi="Times New Roman" w:cs="Times New Roman"/>
          <w:lang w:eastAsia="ru-RU"/>
        </w:rPr>
        <w:t>рубл</w:t>
      </w:r>
      <w:r w:rsidR="00CA6BA8">
        <w:rPr>
          <w:rFonts w:ascii="Times New Roman" w:eastAsia="Times New Roman" w:hAnsi="Times New Roman" w:cs="Times New Roman"/>
          <w:lang w:eastAsia="ru-RU"/>
        </w:rPr>
        <w:t>я</w:t>
      </w:r>
      <w:r w:rsidRPr="00E272F7">
        <w:rPr>
          <w:rFonts w:ascii="Times New Roman" w:eastAsia="Times New Roman" w:hAnsi="Times New Roman" w:cs="Times New Roman"/>
          <w:lang w:eastAsia="ru-RU"/>
        </w:rPr>
        <w:t xml:space="preserve">. </w:t>
      </w:r>
      <w:r w:rsidR="00CA6BA8">
        <w:rPr>
          <w:rFonts w:ascii="Times New Roman" w:eastAsia="Times New Roman" w:hAnsi="Times New Roman" w:cs="Times New Roman"/>
          <w:lang w:eastAsia="ru-RU"/>
        </w:rPr>
        <w:t>Снижение расходов связано с недостаточным объемом средств в отчетном периоде по кассовому плану</w:t>
      </w:r>
      <w:r w:rsidR="0023385B" w:rsidRPr="00E272F7">
        <w:rPr>
          <w:rFonts w:ascii="Times New Roman" w:eastAsia="Times New Roman" w:hAnsi="Times New Roman" w:cs="Times New Roman"/>
          <w:lang w:eastAsia="ru-RU"/>
        </w:rPr>
        <w:t>.</w:t>
      </w:r>
    </w:p>
    <w:p w:rsidR="00AB3477" w:rsidRPr="00E272F7" w:rsidRDefault="00AB3477" w:rsidP="0023385B">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p>
    <w:tbl>
      <w:tblPr>
        <w:tblW w:w="9619" w:type="dxa"/>
        <w:tblInd w:w="93" w:type="dxa"/>
        <w:tblLayout w:type="fixed"/>
        <w:tblLook w:val="04A0" w:firstRow="1" w:lastRow="0" w:firstColumn="1" w:lastColumn="0" w:noHBand="0" w:noVBand="1"/>
      </w:tblPr>
      <w:tblGrid>
        <w:gridCol w:w="657"/>
        <w:gridCol w:w="2052"/>
        <w:gridCol w:w="993"/>
        <w:gridCol w:w="992"/>
        <w:gridCol w:w="709"/>
        <w:gridCol w:w="992"/>
        <w:gridCol w:w="992"/>
        <w:gridCol w:w="709"/>
        <w:gridCol w:w="922"/>
        <w:gridCol w:w="601"/>
      </w:tblGrid>
      <w:tr w:rsidR="00E272F7" w:rsidRPr="00E272F7" w:rsidTr="004A657F">
        <w:trPr>
          <w:trHeight w:val="814"/>
        </w:trPr>
        <w:tc>
          <w:tcPr>
            <w:tcW w:w="657" w:type="dxa"/>
            <w:vMerge w:val="restart"/>
            <w:tcBorders>
              <w:top w:val="single" w:sz="4" w:space="0" w:color="auto"/>
              <w:left w:val="single" w:sz="4" w:space="0" w:color="auto"/>
              <w:right w:val="single" w:sz="4" w:space="0" w:color="auto"/>
            </w:tcBorders>
            <w:shd w:val="clear" w:color="auto" w:fill="auto"/>
            <w:vAlign w:val="center"/>
            <w:hideMark/>
          </w:tcPr>
          <w:p w:rsidR="00DE071C" w:rsidRPr="00E272F7" w:rsidRDefault="00DE071C"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КФСР</w:t>
            </w:r>
          </w:p>
        </w:tc>
        <w:tc>
          <w:tcPr>
            <w:tcW w:w="2052" w:type="dxa"/>
            <w:vMerge w:val="restart"/>
            <w:tcBorders>
              <w:top w:val="single" w:sz="4" w:space="0" w:color="auto"/>
              <w:left w:val="nil"/>
              <w:right w:val="single" w:sz="4" w:space="0" w:color="auto"/>
            </w:tcBorders>
            <w:shd w:val="clear" w:color="auto" w:fill="auto"/>
            <w:vAlign w:val="center"/>
            <w:hideMark/>
          </w:tcPr>
          <w:p w:rsidR="00DE071C" w:rsidRPr="00E272F7" w:rsidRDefault="00DE071C"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Наименование КФСР</w:t>
            </w:r>
          </w:p>
        </w:tc>
        <w:tc>
          <w:tcPr>
            <w:tcW w:w="993" w:type="dxa"/>
            <w:vMerge w:val="restart"/>
            <w:tcBorders>
              <w:top w:val="single" w:sz="4" w:space="0" w:color="auto"/>
              <w:left w:val="nil"/>
              <w:right w:val="single" w:sz="4" w:space="0" w:color="auto"/>
            </w:tcBorders>
            <w:vAlign w:val="center"/>
          </w:tcPr>
          <w:p w:rsidR="00DE071C" w:rsidRPr="00E272F7" w:rsidRDefault="00DE071C"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Утверждено на 2022 год,  руб.</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DE071C" w:rsidRPr="00E272F7" w:rsidRDefault="00DE071C" w:rsidP="00CA6BA8">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 xml:space="preserve">Исполнено за </w:t>
            </w:r>
            <w:r w:rsidR="00CA6BA8">
              <w:rPr>
                <w:rFonts w:ascii="Times New Roman" w:eastAsia="Times New Roman" w:hAnsi="Times New Roman" w:cs="Times New Roman"/>
                <w:sz w:val="16"/>
                <w:szCs w:val="16"/>
                <w:lang w:eastAsia="ru-RU"/>
              </w:rPr>
              <w:t xml:space="preserve">9 месяцев </w:t>
            </w:r>
            <w:r w:rsidRPr="00E272F7">
              <w:rPr>
                <w:rFonts w:ascii="Times New Roman" w:eastAsia="Times New Roman" w:hAnsi="Times New Roman" w:cs="Times New Roman"/>
                <w:sz w:val="16"/>
                <w:szCs w:val="16"/>
                <w:lang w:eastAsia="ru-RU"/>
              </w:rPr>
              <w:t>2022 года, руб.</w:t>
            </w:r>
          </w:p>
        </w:tc>
        <w:tc>
          <w:tcPr>
            <w:tcW w:w="709" w:type="dxa"/>
            <w:vMerge w:val="restart"/>
            <w:tcBorders>
              <w:top w:val="single" w:sz="4" w:space="0" w:color="auto"/>
              <w:left w:val="single" w:sz="4" w:space="0" w:color="auto"/>
              <w:right w:val="single" w:sz="4" w:space="0" w:color="auto"/>
            </w:tcBorders>
            <w:vAlign w:val="center"/>
          </w:tcPr>
          <w:p w:rsidR="00DE071C" w:rsidRPr="00E272F7" w:rsidRDefault="00DE071C"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 исполнения</w:t>
            </w:r>
          </w:p>
        </w:tc>
        <w:tc>
          <w:tcPr>
            <w:tcW w:w="992" w:type="dxa"/>
            <w:vMerge w:val="restart"/>
            <w:tcBorders>
              <w:top w:val="single" w:sz="4" w:space="0" w:color="auto"/>
              <w:left w:val="single" w:sz="4" w:space="0" w:color="auto"/>
              <w:right w:val="single" w:sz="4" w:space="0" w:color="auto"/>
            </w:tcBorders>
            <w:shd w:val="clear" w:color="auto" w:fill="auto"/>
            <w:vAlign w:val="center"/>
            <w:hideMark/>
          </w:tcPr>
          <w:p w:rsidR="00DE071C" w:rsidRPr="00E272F7" w:rsidRDefault="00DE071C"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Утверждено на 2023 год,  руб.</w:t>
            </w:r>
          </w:p>
        </w:tc>
        <w:tc>
          <w:tcPr>
            <w:tcW w:w="992" w:type="dxa"/>
            <w:vMerge w:val="restart"/>
            <w:tcBorders>
              <w:top w:val="single" w:sz="4" w:space="0" w:color="auto"/>
              <w:left w:val="single" w:sz="4" w:space="0" w:color="auto"/>
              <w:right w:val="single" w:sz="4" w:space="0" w:color="auto"/>
            </w:tcBorders>
            <w:vAlign w:val="center"/>
          </w:tcPr>
          <w:p w:rsidR="00DE071C" w:rsidRPr="00E272F7" w:rsidRDefault="00DE071C" w:rsidP="00CA6BA8">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 xml:space="preserve">Исполнено за </w:t>
            </w:r>
            <w:r w:rsidR="00CA6BA8">
              <w:rPr>
                <w:rFonts w:ascii="Times New Roman" w:eastAsia="Times New Roman" w:hAnsi="Times New Roman" w:cs="Times New Roman"/>
                <w:sz w:val="16"/>
                <w:szCs w:val="16"/>
                <w:lang w:eastAsia="ru-RU"/>
              </w:rPr>
              <w:t>9 месяцев</w:t>
            </w:r>
            <w:r w:rsidRPr="00E272F7">
              <w:rPr>
                <w:rFonts w:ascii="Times New Roman" w:eastAsia="Times New Roman" w:hAnsi="Times New Roman" w:cs="Times New Roman"/>
                <w:sz w:val="16"/>
                <w:szCs w:val="16"/>
                <w:lang w:eastAsia="ru-RU"/>
              </w:rPr>
              <w:t xml:space="preserve"> 2023 года, руб.</w:t>
            </w:r>
          </w:p>
        </w:tc>
        <w:tc>
          <w:tcPr>
            <w:tcW w:w="709" w:type="dxa"/>
            <w:vMerge w:val="restart"/>
            <w:tcBorders>
              <w:top w:val="single" w:sz="4" w:space="0" w:color="auto"/>
              <w:left w:val="single" w:sz="4" w:space="0" w:color="auto"/>
              <w:right w:val="single" w:sz="4" w:space="0" w:color="auto"/>
            </w:tcBorders>
            <w:shd w:val="clear" w:color="auto" w:fill="auto"/>
            <w:vAlign w:val="center"/>
            <w:hideMark/>
          </w:tcPr>
          <w:p w:rsidR="00DE071C" w:rsidRPr="00E272F7" w:rsidRDefault="00DE071C"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 исполнения</w:t>
            </w:r>
          </w:p>
        </w:tc>
        <w:tc>
          <w:tcPr>
            <w:tcW w:w="1523" w:type="dxa"/>
            <w:gridSpan w:val="2"/>
            <w:tcBorders>
              <w:top w:val="single" w:sz="4" w:space="0" w:color="auto"/>
              <w:left w:val="single" w:sz="4" w:space="0" w:color="auto"/>
              <w:bottom w:val="single" w:sz="4" w:space="0" w:color="auto"/>
              <w:right w:val="single" w:sz="4" w:space="0" w:color="auto"/>
            </w:tcBorders>
            <w:vAlign w:val="center"/>
          </w:tcPr>
          <w:p w:rsidR="00DE071C" w:rsidRPr="00E272F7" w:rsidRDefault="00DE071C"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Отклонения кассовых расходов 2023 года от 2022 года</w:t>
            </w:r>
          </w:p>
        </w:tc>
      </w:tr>
      <w:tr w:rsidR="00E272F7" w:rsidRPr="00E272F7" w:rsidTr="004A657F">
        <w:trPr>
          <w:trHeight w:val="445"/>
        </w:trPr>
        <w:tc>
          <w:tcPr>
            <w:tcW w:w="657" w:type="dxa"/>
            <w:vMerge/>
            <w:tcBorders>
              <w:left w:val="single" w:sz="4" w:space="0" w:color="auto"/>
              <w:bottom w:val="single" w:sz="4" w:space="0" w:color="auto"/>
              <w:right w:val="single" w:sz="4" w:space="0" w:color="auto"/>
            </w:tcBorders>
            <w:shd w:val="clear" w:color="auto" w:fill="auto"/>
            <w:vAlign w:val="center"/>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p>
        </w:tc>
        <w:tc>
          <w:tcPr>
            <w:tcW w:w="2052" w:type="dxa"/>
            <w:vMerge/>
            <w:tcBorders>
              <w:left w:val="nil"/>
              <w:bottom w:val="single" w:sz="4" w:space="0" w:color="auto"/>
              <w:right w:val="single" w:sz="4" w:space="0" w:color="auto"/>
            </w:tcBorders>
            <w:shd w:val="clear" w:color="auto" w:fill="auto"/>
            <w:vAlign w:val="center"/>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p>
        </w:tc>
        <w:tc>
          <w:tcPr>
            <w:tcW w:w="993" w:type="dxa"/>
            <w:vMerge/>
            <w:tcBorders>
              <w:left w:val="nil"/>
              <w:bottom w:val="single" w:sz="4" w:space="0" w:color="auto"/>
              <w:right w:val="single" w:sz="4" w:space="0" w:color="auto"/>
            </w:tcBorders>
            <w:vAlign w:val="center"/>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vAlign w:val="center"/>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p>
        </w:tc>
        <w:tc>
          <w:tcPr>
            <w:tcW w:w="709" w:type="dxa"/>
            <w:vMerge/>
            <w:tcBorders>
              <w:left w:val="single" w:sz="4" w:space="0" w:color="auto"/>
              <w:bottom w:val="single" w:sz="4" w:space="0" w:color="auto"/>
              <w:right w:val="single" w:sz="4" w:space="0" w:color="auto"/>
            </w:tcBorders>
            <w:vAlign w:val="center"/>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vAlign w:val="center"/>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p>
        </w:tc>
        <w:tc>
          <w:tcPr>
            <w:tcW w:w="992" w:type="dxa"/>
            <w:vMerge/>
            <w:tcBorders>
              <w:left w:val="single" w:sz="4" w:space="0" w:color="auto"/>
              <w:bottom w:val="single" w:sz="4" w:space="0" w:color="auto"/>
              <w:right w:val="single" w:sz="4" w:space="0" w:color="auto"/>
            </w:tcBorders>
            <w:vAlign w:val="center"/>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p>
        </w:tc>
        <w:tc>
          <w:tcPr>
            <w:tcW w:w="709" w:type="dxa"/>
            <w:vMerge/>
            <w:tcBorders>
              <w:left w:val="single" w:sz="4" w:space="0" w:color="auto"/>
              <w:bottom w:val="single" w:sz="4" w:space="0" w:color="auto"/>
              <w:right w:val="single" w:sz="4" w:space="0" w:color="auto"/>
            </w:tcBorders>
            <w:shd w:val="clear" w:color="auto" w:fill="auto"/>
            <w:noWrap/>
            <w:vAlign w:val="center"/>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p>
        </w:tc>
        <w:tc>
          <w:tcPr>
            <w:tcW w:w="922" w:type="dxa"/>
            <w:tcBorders>
              <w:top w:val="single" w:sz="4" w:space="0" w:color="auto"/>
              <w:left w:val="single" w:sz="4" w:space="0" w:color="auto"/>
              <w:bottom w:val="single" w:sz="4" w:space="0" w:color="auto"/>
              <w:right w:val="single" w:sz="4" w:space="0" w:color="auto"/>
            </w:tcBorders>
            <w:vAlign w:val="center"/>
          </w:tcPr>
          <w:p w:rsidR="00DE071C" w:rsidRPr="00E272F7" w:rsidRDefault="00DE071C" w:rsidP="003D776E">
            <w:pPr>
              <w:overflowPunct w:val="0"/>
              <w:autoSpaceDE w:val="0"/>
              <w:autoSpaceDN w:val="0"/>
              <w:adjustRightInd w:val="0"/>
              <w:ind w:right="-1"/>
              <w:jc w:val="center"/>
              <w:textAlignment w:val="baseline"/>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рублей</w:t>
            </w:r>
          </w:p>
        </w:tc>
        <w:tc>
          <w:tcPr>
            <w:tcW w:w="601" w:type="dxa"/>
            <w:tcBorders>
              <w:top w:val="single" w:sz="4" w:space="0" w:color="auto"/>
              <w:left w:val="single" w:sz="4" w:space="0" w:color="auto"/>
              <w:bottom w:val="single" w:sz="4" w:space="0" w:color="auto"/>
              <w:right w:val="single" w:sz="4" w:space="0" w:color="auto"/>
            </w:tcBorders>
            <w:vAlign w:val="center"/>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r w:rsidRPr="00E272F7">
              <w:rPr>
                <w:rFonts w:ascii="Times New Roman" w:eastAsia="Times New Roman" w:hAnsi="Times New Roman" w:cs="Times New Roman"/>
                <w:sz w:val="16"/>
                <w:szCs w:val="16"/>
                <w:lang w:eastAsia="ru-RU"/>
              </w:rPr>
              <w:t>%</w:t>
            </w:r>
          </w:p>
        </w:tc>
      </w:tr>
      <w:tr w:rsidR="00E272F7" w:rsidRPr="00E272F7" w:rsidTr="004A657F">
        <w:trPr>
          <w:trHeight w:val="315"/>
        </w:trPr>
        <w:tc>
          <w:tcPr>
            <w:tcW w:w="657" w:type="dxa"/>
            <w:tcBorders>
              <w:top w:val="nil"/>
              <w:left w:val="single" w:sz="4" w:space="0" w:color="auto"/>
              <w:bottom w:val="single" w:sz="4" w:space="0" w:color="auto"/>
              <w:right w:val="single" w:sz="4" w:space="0" w:color="auto"/>
            </w:tcBorders>
            <w:shd w:val="clear" w:color="auto" w:fill="auto"/>
            <w:vAlign w:val="center"/>
            <w:hideMark/>
          </w:tcPr>
          <w:p w:rsidR="00DE071C" w:rsidRPr="00E272F7" w:rsidRDefault="00DE071C" w:rsidP="003D776E">
            <w:pPr>
              <w:spacing w:after="0" w:line="240" w:lineRule="auto"/>
              <w:jc w:val="center"/>
              <w:rPr>
                <w:rFonts w:ascii="Times New Roman" w:eastAsia="Times New Roman" w:hAnsi="Times New Roman" w:cs="Times New Roman"/>
                <w:b/>
                <w:bCs/>
                <w:sz w:val="16"/>
                <w:szCs w:val="16"/>
                <w:lang w:eastAsia="ru-RU"/>
              </w:rPr>
            </w:pPr>
            <w:r w:rsidRPr="00E272F7">
              <w:rPr>
                <w:rFonts w:ascii="Times New Roman" w:eastAsia="Times New Roman" w:hAnsi="Times New Roman" w:cs="Times New Roman"/>
                <w:b/>
                <w:bCs/>
                <w:sz w:val="16"/>
                <w:szCs w:val="16"/>
                <w:lang w:eastAsia="ru-RU"/>
              </w:rPr>
              <w:t>0400</w:t>
            </w:r>
          </w:p>
        </w:tc>
        <w:tc>
          <w:tcPr>
            <w:tcW w:w="2052" w:type="dxa"/>
            <w:tcBorders>
              <w:top w:val="nil"/>
              <w:left w:val="nil"/>
              <w:bottom w:val="single" w:sz="4" w:space="0" w:color="auto"/>
              <w:right w:val="single" w:sz="4" w:space="0" w:color="auto"/>
            </w:tcBorders>
            <w:shd w:val="clear" w:color="auto" w:fill="auto"/>
            <w:vAlign w:val="center"/>
            <w:hideMark/>
          </w:tcPr>
          <w:p w:rsidR="00DE071C" w:rsidRPr="00E272F7" w:rsidRDefault="00DE071C" w:rsidP="003D776E">
            <w:pPr>
              <w:spacing w:after="0" w:line="240" w:lineRule="auto"/>
              <w:rPr>
                <w:rFonts w:ascii="Times New Roman" w:eastAsia="Times New Roman" w:hAnsi="Times New Roman" w:cs="Times New Roman"/>
                <w:b/>
                <w:bCs/>
                <w:sz w:val="16"/>
                <w:szCs w:val="16"/>
                <w:lang w:eastAsia="ru-RU"/>
              </w:rPr>
            </w:pPr>
            <w:r w:rsidRPr="00E272F7">
              <w:rPr>
                <w:rFonts w:ascii="Times New Roman" w:eastAsia="Times New Roman" w:hAnsi="Times New Roman" w:cs="Times New Roman"/>
                <w:b/>
                <w:bCs/>
                <w:sz w:val="16"/>
                <w:szCs w:val="16"/>
                <w:lang w:eastAsia="ru-RU"/>
              </w:rPr>
              <w:t>Национальная экономика</w:t>
            </w:r>
          </w:p>
        </w:tc>
        <w:tc>
          <w:tcPr>
            <w:tcW w:w="993" w:type="dxa"/>
            <w:tcBorders>
              <w:top w:val="single" w:sz="4" w:space="0" w:color="auto"/>
              <w:left w:val="nil"/>
              <w:bottom w:val="single" w:sz="4" w:space="0" w:color="auto"/>
              <w:right w:val="single" w:sz="4" w:space="0" w:color="auto"/>
            </w:tcBorders>
            <w:vAlign w:val="center"/>
          </w:tcPr>
          <w:p w:rsidR="00DE071C" w:rsidRPr="00E272F7" w:rsidRDefault="00DE071C" w:rsidP="003D776E">
            <w:pPr>
              <w:spacing w:after="0" w:line="240" w:lineRule="auto"/>
              <w:jc w:val="center"/>
              <w:rPr>
                <w:rFonts w:ascii="Times New Roman" w:eastAsia="Times New Roman" w:hAnsi="Times New Roman" w:cs="Times New Roman"/>
                <w:b/>
                <w:bCs/>
                <w:sz w:val="14"/>
                <w:szCs w:val="14"/>
                <w:lang w:eastAsia="ru-RU"/>
              </w:rPr>
            </w:pPr>
            <w:r w:rsidRPr="00E272F7">
              <w:rPr>
                <w:rFonts w:ascii="Times New Roman" w:eastAsia="Times New Roman" w:hAnsi="Times New Roman" w:cs="Times New Roman"/>
                <w:b/>
                <w:bCs/>
                <w:sz w:val="14"/>
                <w:szCs w:val="14"/>
                <w:lang w:eastAsia="ru-RU"/>
              </w:rPr>
              <w:t>751 000,00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E071C" w:rsidRPr="00E272F7" w:rsidRDefault="00CA6BA8"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661 016,44</w:t>
            </w:r>
          </w:p>
        </w:tc>
        <w:tc>
          <w:tcPr>
            <w:tcW w:w="709" w:type="dxa"/>
            <w:tcBorders>
              <w:top w:val="single" w:sz="4" w:space="0" w:color="auto"/>
              <w:left w:val="single" w:sz="4" w:space="0" w:color="auto"/>
              <w:bottom w:val="single" w:sz="4" w:space="0" w:color="auto"/>
              <w:right w:val="single" w:sz="4" w:space="0" w:color="auto"/>
            </w:tcBorders>
            <w:vAlign w:val="center"/>
          </w:tcPr>
          <w:p w:rsidR="00DE071C" w:rsidRPr="00E272F7" w:rsidRDefault="00CA6BA8"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88,02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E071C" w:rsidRPr="00E272F7" w:rsidRDefault="00DE071C" w:rsidP="003D776E">
            <w:pPr>
              <w:spacing w:after="0" w:line="240" w:lineRule="auto"/>
              <w:jc w:val="center"/>
              <w:rPr>
                <w:rFonts w:ascii="Times New Roman" w:eastAsia="Times New Roman" w:hAnsi="Times New Roman" w:cs="Times New Roman"/>
                <w:b/>
                <w:bCs/>
                <w:sz w:val="14"/>
                <w:szCs w:val="14"/>
                <w:lang w:eastAsia="ru-RU"/>
              </w:rPr>
            </w:pPr>
            <w:r w:rsidRPr="00E272F7">
              <w:rPr>
                <w:rFonts w:ascii="Times New Roman" w:eastAsia="Times New Roman" w:hAnsi="Times New Roman" w:cs="Times New Roman"/>
                <w:b/>
                <w:bCs/>
                <w:sz w:val="14"/>
                <w:szCs w:val="14"/>
                <w:lang w:eastAsia="ru-RU"/>
              </w:rPr>
              <w:t>951 000,00</w:t>
            </w:r>
          </w:p>
        </w:tc>
        <w:tc>
          <w:tcPr>
            <w:tcW w:w="992" w:type="dxa"/>
            <w:tcBorders>
              <w:top w:val="single" w:sz="4" w:space="0" w:color="auto"/>
              <w:left w:val="single" w:sz="4" w:space="0" w:color="auto"/>
              <w:bottom w:val="single" w:sz="4" w:space="0" w:color="auto"/>
              <w:right w:val="single" w:sz="4" w:space="0" w:color="auto"/>
            </w:tcBorders>
            <w:vAlign w:val="center"/>
          </w:tcPr>
          <w:p w:rsidR="00DE071C" w:rsidRPr="00E272F7" w:rsidRDefault="00CA6BA8"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646 843,82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071C" w:rsidRPr="00E272F7" w:rsidRDefault="00CA6BA8"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68,02</w:t>
            </w:r>
          </w:p>
        </w:tc>
        <w:tc>
          <w:tcPr>
            <w:tcW w:w="922" w:type="dxa"/>
            <w:tcBorders>
              <w:top w:val="single" w:sz="4" w:space="0" w:color="auto"/>
              <w:left w:val="single" w:sz="4" w:space="0" w:color="auto"/>
              <w:bottom w:val="single" w:sz="4" w:space="0" w:color="auto"/>
              <w:right w:val="single" w:sz="4" w:space="0" w:color="auto"/>
            </w:tcBorders>
            <w:vAlign w:val="center"/>
          </w:tcPr>
          <w:p w:rsidR="00DE071C" w:rsidRPr="00E272F7" w:rsidRDefault="00CA6BA8"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-14 172,62</w:t>
            </w:r>
          </w:p>
        </w:tc>
        <w:tc>
          <w:tcPr>
            <w:tcW w:w="601" w:type="dxa"/>
            <w:tcBorders>
              <w:top w:val="single" w:sz="4" w:space="0" w:color="auto"/>
              <w:left w:val="single" w:sz="4" w:space="0" w:color="auto"/>
              <w:bottom w:val="single" w:sz="4" w:space="0" w:color="auto"/>
              <w:right w:val="single" w:sz="4" w:space="0" w:color="auto"/>
            </w:tcBorders>
            <w:vAlign w:val="center"/>
          </w:tcPr>
          <w:p w:rsidR="00DE071C" w:rsidRPr="00E272F7" w:rsidRDefault="00CA6BA8"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97,86</w:t>
            </w:r>
          </w:p>
        </w:tc>
      </w:tr>
      <w:tr w:rsidR="00E272F7" w:rsidRPr="00E272F7" w:rsidTr="004A657F">
        <w:trPr>
          <w:trHeight w:val="345"/>
        </w:trPr>
        <w:tc>
          <w:tcPr>
            <w:tcW w:w="657" w:type="dxa"/>
            <w:tcBorders>
              <w:top w:val="nil"/>
              <w:left w:val="single" w:sz="4" w:space="0" w:color="auto"/>
              <w:bottom w:val="single" w:sz="4" w:space="0" w:color="auto"/>
              <w:right w:val="single" w:sz="4" w:space="0" w:color="auto"/>
            </w:tcBorders>
            <w:shd w:val="clear" w:color="auto" w:fill="auto"/>
            <w:vAlign w:val="center"/>
          </w:tcPr>
          <w:p w:rsidR="00DE071C" w:rsidRPr="00E272F7" w:rsidRDefault="00DE071C" w:rsidP="003D776E">
            <w:pPr>
              <w:spacing w:after="0" w:line="240" w:lineRule="auto"/>
              <w:jc w:val="center"/>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0409</w:t>
            </w:r>
          </w:p>
        </w:tc>
        <w:tc>
          <w:tcPr>
            <w:tcW w:w="2052" w:type="dxa"/>
            <w:tcBorders>
              <w:top w:val="nil"/>
              <w:left w:val="nil"/>
              <w:bottom w:val="single" w:sz="4" w:space="0" w:color="auto"/>
              <w:right w:val="single" w:sz="4" w:space="0" w:color="auto"/>
            </w:tcBorders>
            <w:shd w:val="clear" w:color="auto" w:fill="auto"/>
            <w:vAlign w:val="center"/>
          </w:tcPr>
          <w:p w:rsidR="00DE071C" w:rsidRPr="00E272F7" w:rsidRDefault="00DE071C" w:rsidP="003D776E">
            <w:pPr>
              <w:spacing w:after="0" w:line="240" w:lineRule="auto"/>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Дорожное хозяйство (дорожные фонды)</w:t>
            </w:r>
          </w:p>
        </w:tc>
        <w:tc>
          <w:tcPr>
            <w:tcW w:w="993" w:type="dxa"/>
            <w:tcBorders>
              <w:top w:val="single" w:sz="4" w:space="0" w:color="auto"/>
              <w:left w:val="nil"/>
              <w:bottom w:val="single" w:sz="4" w:space="0" w:color="auto"/>
              <w:right w:val="single" w:sz="4" w:space="0" w:color="auto"/>
            </w:tcBorders>
            <w:vAlign w:val="center"/>
          </w:tcPr>
          <w:p w:rsidR="00DE071C" w:rsidRPr="00E272F7" w:rsidRDefault="00DE071C" w:rsidP="003D776E">
            <w:pPr>
              <w:spacing w:after="0" w:line="240" w:lineRule="auto"/>
              <w:jc w:val="center"/>
              <w:outlineLvl w:val="0"/>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750 000,00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E071C" w:rsidRPr="00E272F7" w:rsidRDefault="00CA6BA8"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660 016,44</w:t>
            </w:r>
          </w:p>
        </w:tc>
        <w:tc>
          <w:tcPr>
            <w:tcW w:w="709" w:type="dxa"/>
            <w:tcBorders>
              <w:top w:val="single" w:sz="4" w:space="0" w:color="auto"/>
              <w:left w:val="single" w:sz="4" w:space="0" w:color="auto"/>
              <w:bottom w:val="single" w:sz="4" w:space="0" w:color="auto"/>
              <w:right w:val="single" w:sz="4" w:space="0" w:color="auto"/>
            </w:tcBorders>
            <w:vAlign w:val="center"/>
          </w:tcPr>
          <w:p w:rsidR="00DE071C" w:rsidRPr="00E272F7" w:rsidRDefault="00CA6BA8"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88,00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E071C" w:rsidRPr="00E272F7" w:rsidRDefault="00DE071C" w:rsidP="003D776E">
            <w:pPr>
              <w:spacing w:after="0" w:line="240" w:lineRule="auto"/>
              <w:jc w:val="center"/>
              <w:outlineLvl w:val="0"/>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950 000,00</w:t>
            </w:r>
          </w:p>
        </w:tc>
        <w:tc>
          <w:tcPr>
            <w:tcW w:w="992" w:type="dxa"/>
            <w:tcBorders>
              <w:top w:val="single" w:sz="4" w:space="0" w:color="auto"/>
              <w:left w:val="single" w:sz="4" w:space="0" w:color="auto"/>
              <w:bottom w:val="single" w:sz="4" w:space="0" w:color="auto"/>
              <w:right w:val="single" w:sz="4" w:space="0" w:color="auto"/>
            </w:tcBorders>
            <w:vAlign w:val="center"/>
          </w:tcPr>
          <w:p w:rsidR="00DE071C" w:rsidRPr="00E272F7" w:rsidRDefault="00CA6BA8"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645 843,82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071C" w:rsidRPr="00E272F7" w:rsidRDefault="00CA6BA8"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67,98</w:t>
            </w:r>
          </w:p>
        </w:tc>
        <w:tc>
          <w:tcPr>
            <w:tcW w:w="922" w:type="dxa"/>
            <w:tcBorders>
              <w:top w:val="single" w:sz="4" w:space="0" w:color="auto"/>
              <w:left w:val="single" w:sz="4" w:space="0" w:color="auto"/>
              <w:bottom w:val="single" w:sz="4" w:space="0" w:color="auto"/>
              <w:right w:val="single" w:sz="4" w:space="0" w:color="auto"/>
            </w:tcBorders>
            <w:vAlign w:val="center"/>
          </w:tcPr>
          <w:p w:rsidR="00DE071C" w:rsidRPr="00E272F7" w:rsidRDefault="00CA6BA8"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-14 172,62</w:t>
            </w:r>
          </w:p>
        </w:tc>
        <w:tc>
          <w:tcPr>
            <w:tcW w:w="601" w:type="dxa"/>
            <w:tcBorders>
              <w:top w:val="single" w:sz="4" w:space="0" w:color="auto"/>
              <w:left w:val="single" w:sz="4" w:space="0" w:color="auto"/>
              <w:bottom w:val="single" w:sz="4" w:space="0" w:color="auto"/>
              <w:right w:val="single" w:sz="4" w:space="0" w:color="auto"/>
            </w:tcBorders>
            <w:vAlign w:val="center"/>
          </w:tcPr>
          <w:p w:rsidR="00DE071C" w:rsidRPr="00E272F7" w:rsidRDefault="00CA6BA8"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97,85</w:t>
            </w:r>
          </w:p>
        </w:tc>
      </w:tr>
      <w:tr w:rsidR="00E272F7" w:rsidRPr="00E272F7" w:rsidTr="004A657F">
        <w:trPr>
          <w:trHeight w:val="394"/>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DE071C" w:rsidRPr="00E272F7" w:rsidRDefault="00DE071C" w:rsidP="003D776E">
            <w:pPr>
              <w:spacing w:after="0" w:line="240" w:lineRule="auto"/>
              <w:jc w:val="center"/>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0412</w:t>
            </w:r>
          </w:p>
        </w:tc>
        <w:tc>
          <w:tcPr>
            <w:tcW w:w="2052" w:type="dxa"/>
            <w:tcBorders>
              <w:top w:val="single" w:sz="4" w:space="0" w:color="auto"/>
              <w:left w:val="nil"/>
              <w:bottom w:val="single" w:sz="4" w:space="0" w:color="auto"/>
              <w:right w:val="single" w:sz="4" w:space="0" w:color="auto"/>
            </w:tcBorders>
            <w:shd w:val="clear" w:color="auto" w:fill="auto"/>
            <w:vAlign w:val="center"/>
          </w:tcPr>
          <w:p w:rsidR="00DE071C" w:rsidRPr="00E272F7" w:rsidRDefault="00DE071C" w:rsidP="003D776E">
            <w:pPr>
              <w:spacing w:after="0" w:line="240" w:lineRule="auto"/>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Другие вопросы в области национальной экономики</w:t>
            </w:r>
          </w:p>
        </w:tc>
        <w:tc>
          <w:tcPr>
            <w:tcW w:w="993" w:type="dxa"/>
            <w:tcBorders>
              <w:top w:val="single" w:sz="4" w:space="0" w:color="auto"/>
              <w:left w:val="nil"/>
              <w:bottom w:val="single" w:sz="4" w:space="0" w:color="auto"/>
              <w:right w:val="single" w:sz="4" w:space="0" w:color="auto"/>
            </w:tcBorders>
            <w:vAlign w:val="center"/>
          </w:tcPr>
          <w:p w:rsidR="00DE071C" w:rsidRPr="00E272F7" w:rsidRDefault="009B5C39" w:rsidP="003D776E">
            <w:pPr>
              <w:spacing w:after="0" w:line="240" w:lineRule="auto"/>
              <w:jc w:val="center"/>
              <w:outlineLvl w:val="0"/>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1 000,00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E071C" w:rsidRPr="00E272F7" w:rsidRDefault="009B5C39" w:rsidP="003D776E">
            <w:pPr>
              <w:spacing w:after="0" w:line="240" w:lineRule="auto"/>
              <w:jc w:val="center"/>
              <w:outlineLvl w:val="0"/>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1 000,00</w:t>
            </w:r>
          </w:p>
        </w:tc>
        <w:tc>
          <w:tcPr>
            <w:tcW w:w="709" w:type="dxa"/>
            <w:tcBorders>
              <w:top w:val="single" w:sz="4" w:space="0" w:color="auto"/>
              <w:left w:val="single" w:sz="4" w:space="0" w:color="auto"/>
              <w:bottom w:val="single" w:sz="4" w:space="0" w:color="auto"/>
              <w:right w:val="single" w:sz="4" w:space="0" w:color="auto"/>
            </w:tcBorders>
            <w:vAlign w:val="center"/>
          </w:tcPr>
          <w:p w:rsidR="00DE071C" w:rsidRPr="00E272F7" w:rsidRDefault="009B5C39" w:rsidP="003D776E">
            <w:pPr>
              <w:spacing w:after="0" w:line="240" w:lineRule="auto"/>
              <w:jc w:val="center"/>
              <w:outlineLvl w:val="0"/>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E071C" w:rsidRPr="00E272F7" w:rsidRDefault="009B5C39" w:rsidP="003D776E">
            <w:pPr>
              <w:spacing w:after="0" w:line="240" w:lineRule="auto"/>
              <w:jc w:val="center"/>
              <w:outlineLvl w:val="0"/>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1 000,00</w:t>
            </w:r>
          </w:p>
        </w:tc>
        <w:tc>
          <w:tcPr>
            <w:tcW w:w="992" w:type="dxa"/>
            <w:tcBorders>
              <w:top w:val="single" w:sz="4" w:space="0" w:color="auto"/>
              <w:left w:val="single" w:sz="4" w:space="0" w:color="auto"/>
              <w:bottom w:val="single" w:sz="4" w:space="0" w:color="auto"/>
              <w:right w:val="single" w:sz="4" w:space="0" w:color="auto"/>
            </w:tcBorders>
            <w:vAlign w:val="center"/>
          </w:tcPr>
          <w:p w:rsidR="00DE071C" w:rsidRPr="00E272F7" w:rsidRDefault="00CA6BA8"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071C" w:rsidRPr="00E272F7" w:rsidRDefault="00CA6BA8"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100,00</w:t>
            </w:r>
          </w:p>
        </w:tc>
        <w:tc>
          <w:tcPr>
            <w:tcW w:w="922" w:type="dxa"/>
            <w:tcBorders>
              <w:top w:val="single" w:sz="4" w:space="0" w:color="auto"/>
              <w:left w:val="single" w:sz="4" w:space="0" w:color="auto"/>
              <w:bottom w:val="single" w:sz="4" w:space="0" w:color="auto"/>
              <w:right w:val="single" w:sz="4" w:space="0" w:color="auto"/>
            </w:tcBorders>
            <w:vAlign w:val="center"/>
          </w:tcPr>
          <w:p w:rsidR="00DE071C" w:rsidRPr="00E272F7" w:rsidRDefault="00CA6BA8"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0,00</w:t>
            </w:r>
          </w:p>
        </w:tc>
        <w:tc>
          <w:tcPr>
            <w:tcW w:w="601" w:type="dxa"/>
            <w:tcBorders>
              <w:top w:val="single" w:sz="4" w:space="0" w:color="auto"/>
              <w:left w:val="single" w:sz="4" w:space="0" w:color="auto"/>
              <w:bottom w:val="single" w:sz="4" w:space="0" w:color="auto"/>
              <w:right w:val="single" w:sz="4" w:space="0" w:color="auto"/>
            </w:tcBorders>
            <w:vAlign w:val="center"/>
          </w:tcPr>
          <w:p w:rsidR="00DE071C" w:rsidRPr="00E272F7" w:rsidRDefault="00CA6BA8"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100,00</w:t>
            </w:r>
          </w:p>
        </w:tc>
      </w:tr>
    </w:tbl>
    <w:p w:rsidR="00DE071C" w:rsidRPr="00E272F7" w:rsidRDefault="00DE071C" w:rsidP="0023385B">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p>
    <w:p w:rsidR="00993C38" w:rsidRPr="00E272F7" w:rsidRDefault="00993C38" w:rsidP="004D10AC">
      <w:pPr>
        <w:spacing w:after="0" w:line="240" w:lineRule="auto"/>
        <w:ind w:firstLine="426"/>
        <w:jc w:val="both"/>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По подразделу </w:t>
      </w:r>
      <w:r w:rsidRPr="00E272F7">
        <w:rPr>
          <w:rFonts w:ascii="Times New Roman" w:eastAsia="Times New Roman" w:hAnsi="Times New Roman" w:cs="Times New Roman"/>
          <w:i/>
          <w:lang w:eastAsia="ru-RU"/>
        </w:rPr>
        <w:t>0409 «Дорожное хозяйство (дорожные фонды)»</w:t>
      </w:r>
      <w:r w:rsidRPr="00E272F7">
        <w:rPr>
          <w:rFonts w:ascii="Times New Roman" w:eastAsia="Times New Roman" w:hAnsi="Times New Roman" w:cs="Times New Roman"/>
          <w:lang w:eastAsia="ru-RU"/>
        </w:rPr>
        <w:t xml:space="preserve"> </w:t>
      </w:r>
      <w:r w:rsidR="00291512" w:rsidRPr="00E272F7">
        <w:rPr>
          <w:rFonts w:ascii="Times New Roman" w:eastAsia="Calibri" w:hAnsi="Times New Roman" w:cs="Times New Roman"/>
        </w:rPr>
        <w:t xml:space="preserve">кассовые расходы </w:t>
      </w:r>
      <w:r w:rsidR="00B42953" w:rsidRPr="00E272F7">
        <w:rPr>
          <w:rFonts w:ascii="Times New Roman" w:eastAsia="Times New Roman" w:hAnsi="Times New Roman" w:cs="Times New Roman"/>
          <w:lang w:eastAsia="ru-RU"/>
        </w:rPr>
        <w:t xml:space="preserve">направлены на </w:t>
      </w:r>
      <w:r w:rsidRPr="00E272F7">
        <w:rPr>
          <w:rFonts w:ascii="Times New Roman" w:eastAsia="Times New Roman" w:hAnsi="Times New Roman" w:cs="Times New Roman"/>
          <w:lang w:eastAsia="ru-RU"/>
        </w:rPr>
        <w:t>содержани</w:t>
      </w:r>
      <w:r w:rsidR="00B42953" w:rsidRPr="00E272F7">
        <w:rPr>
          <w:rFonts w:ascii="Times New Roman" w:eastAsia="Times New Roman" w:hAnsi="Times New Roman" w:cs="Times New Roman"/>
          <w:lang w:eastAsia="ru-RU"/>
        </w:rPr>
        <w:t>е</w:t>
      </w:r>
      <w:r w:rsidRPr="00E272F7">
        <w:rPr>
          <w:rFonts w:ascii="Times New Roman" w:eastAsia="Times New Roman" w:hAnsi="Times New Roman" w:cs="Times New Roman"/>
          <w:lang w:eastAsia="ru-RU"/>
        </w:rPr>
        <w:t xml:space="preserve"> автомобильных дорог</w:t>
      </w:r>
      <w:r w:rsidR="00291512" w:rsidRPr="00E272F7">
        <w:rPr>
          <w:rFonts w:ascii="Times New Roman" w:eastAsia="Times New Roman" w:hAnsi="Times New Roman" w:cs="Times New Roman"/>
          <w:lang w:eastAsia="ru-RU"/>
        </w:rPr>
        <w:t>.</w:t>
      </w:r>
    </w:p>
    <w:p w:rsidR="00291512" w:rsidRDefault="00CA6BA8"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sidRPr="00CA6BA8">
        <w:rPr>
          <w:rFonts w:ascii="Times New Roman" w:eastAsia="Times New Roman" w:hAnsi="Times New Roman" w:cs="Times New Roman"/>
          <w:sz w:val="24"/>
          <w:szCs w:val="24"/>
          <w:lang w:eastAsia="ru-RU"/>
        </w:rPr>
        <w:t xml:space="preserve">По подразделу </w:t>
      </w:r>
      <w:r w:rsidRPr="00CA6BA8">
        <w:rPr>
          <w:rFonts w:ascii="Times New Roman" w:eastAsia="Times New Roman" w:hAnsi="Times New Roman" w:cs="Times New Roman"/>
          <w:i/>
          <w:sz w:val="24"/>
          <w:szCs w:val="24"/>
          <w:lang w:eastAsia="ru-RU"/>
        </w:rPr>
        <w:t>0412 «Другие вопросы в области национальной экономики»</w:t>
      </w:r>
      <w:r w:rsidRPr="00CA6BA8">
        <w:rPr>
          <w:rFonts w:ascii="Times New Roman" w:eastAsia="Times New Roman" w:hAnsi="Times New Roman" w:cs="Times New Roman"/>
          <w:sz w:val="24"/>
          <w:szCs w:val="24"/>
          <w:lang w:eastAsia="ru-RU"/>
        </w:rPr>
        <w:t xml:space="preserve"> кассовые расходы направлены на осуществление полномочий по утверждению генеральных планов поселения, правил землепользования и застройки за исключением мероприятий по </w:t>
      </w:r>
      <w:r w:rsidRPr="00CA6BA8">
        <w:rPr>
          <w:rFonts w:ascii="Times New Roman" w:eastAsia="Times New Roman" w:hAnsi="Times New Roman" w:cs="Times New Roman"/>
          <w:sz w:val="24"/>
          <w:szCs w:val="24"/>
          <w:lang w:eastAsia="ru-RU"/>
        </w:rPr>
        <w:lastRenderedPageBreak/>
        <w:t>разработке и согласованию генеральных планов поселений и правил землепользования и застройки.</w:t>
      </w:r>
    </w:p>
    <w:p w:rsidR="00CA6BA8" w:rsidRPr="00CA6BA8" w:rsidRDefault="00CA6BA8"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p>
    <w:p w:rsidR="00291512" w:rsidRPr="00E272F7" w:rsidRDefault="002976CE" w:rsidP="00291512">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r w:rsidRPr="00E272F7">
        <w:rPr>
          <w:rFonts w:ascii="Times New Roman" w:eastAsia="Times New Roman" w:hAnsi="Times New Roman" w:cs="Times New Roman"/>
          <w:b/>
          <w:lang w:eastAsia="ru-RU"/>
        </w:rPr>
        <w:t>«Жилищно-коммунальное хозяйство»</w:t>
      </w:r>
    </w:p>
    <w:p w:rsidR="004D10AC" w:rsidRPr="00E272F7" w:rsidRDefault="004D10AC" w:rsidP="00291512">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p>
    <w:p w:rsidR="002F763F" w:rsidRPr="00E272F7" w:rsidRDefault="004D10AC" w:rsidP="004D10AC">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Расходы по данному разделу исполнены в </w:t>
      </w:r>
      <w:r w:rsidR="00821137" w:rsidRPr="00E272F7">
        <w:rPr>
          <w:rFonts w:ascii="Times New Roman" w:eastAsia="Times New Roman" w:hAnsi="Times New Roman" w:cs="Times New Roman"/>
          <w:lang w:eastAsia="ru-RU"/>
        </w:rPr>
        <w:t xml:space="preserve">сумме </w:t>
      </w:r>
      <w:r w:rsidR="00CA6BA8">
        <w:rPr>
          <w:rFonts w:ascii="Times New Roman" w:eastAsia="Times New Roman" w:hAnsi="Times New Roman" w:cs="Times New Roman"/>
          <w:lang w:eastAsia="ru-RU"/>
        </w:rPr>
        <w:t xml:space="preserve">1 221 338,37 </w:t>
      </w:r>
      <w:r w:rsidRPr="00E272F7">
        <w:rPr>
          <w:rFonts w:ascii="Times New Roman" w:eastAsia="Times New Roman" w:hAnsi="Times New Roman" w:cs="Times New Roman"/>
          <w:lang w:eastAsia="ru-RU"/>
        </w:rPr>
        <w:t>рубл</w:t>
      </w:r>
      <w:r w:rsidR="00821137" w:rsidRPr="00E272F7">
        <w:rPr>
          <w:rFonts w:ascii="Times New Roman" w:eastAsia="Times New Roman" w:hAnsi="Times New Roman" w:cs="Times New Roman"/>
          <w:lang w:eastAsia="ru-RU"/>
        </w:rPr>
        <w:t>ей (</w:t>
      </w:r>
      <w:r w:rsidR="00CA6BA8">
        <w:rPr>
          <w:rFonts w:ascii="Times New Roman" w:eastAsia="Times New Roman" w:hAnsi="Times New Roman" w:cs="Times New Roman"/>
          <w:lang w:eastAsia="ru-RU"/>
        </w:rPr>
        <w:t>68,03</w:t>
      </w:r>
      <w:r w:rsidR="00821137" w:rsidRPr="00E272F7">
        <w:rPr>
          <w:rFonts w:ascii="Times New Roman" w:eastAsia="Times New Roman" w:hAnsi="Times New Roman" w:cs="Times New Roman"/>
          <w:lang w:eastAsia="ru-RU"/>
        </w:rPr>
        <w:t>% от утвержденных бюджетных назначений)</w:t>
      </w:r>
      <w:r w:rsidRPr="00E272F7">
        <w:rPr>
          <w:rFonts w:ascii="Times New Roman" w:eastAsia="Times New Roman" w:hAnsi="Times New Roman" w:cs="Times New Roman"/>
          <w:lang w:eastAsia="ru-RU"/>
        </w:rPr>
        <w:t xml:space="preserve">, доля расходов по данному разделу составляет </w:t>
      </w:r>
      <w:r w:rsidR="00E55778" w:rsidRPr="00E272F7">
        <w:rPr>
          <w:rFonts w:ascii="Times New Roman" w:eastAsia="Times New Roman" w:hAnsi="Times New Roman" w:cs="Times New Roman"/>
          <w:lang w:eastAsia="ru-RU"/>
        </w:rPr>
        <w:t>1</w:t>
      </w:r>
      <w:r w:rsidR="00CA6BA8">
        <w:rPr>
          <w:rFonts w:ascii="Times New Roman" w:eastAsia="Times New Roman" w:hAnsi="Times New Roman" w:cs="Times New Roman"/>
          <w:lang w:eastAsia="ru-RU"/>
        </w:rPr>
        <w:t>9,01</w:t>
      </w:r>
      <w:r w:rsidRPr="00E272F7">
        <w:rPr>
          <w:rFonts w:ascii="Times New Roman" w:eastAsia="Times New Roman" w:hAnsi="Times New Roman" w:cs="Times New Roman"/>
          <w:lang w:eastAsia="ru-RU"/>
        </w:rPr>
        <w:t xml:space="preserve">% от общей суммы расходов за </w:t>
      </w:r>
      <w:r w:rsidR="00821137" w:rsidRPr="00E272F7">
        <w:rPr>
          <w:rFonts w:ascii="Times New Roman" w:eastAsia="Times New Roman" w:hAnsi="Times New Roman" w:cs="Times New Roman"/>
          <w:lang w:eastAsia="ru-RU"/>
        </w:rPr>
        <w:t xml:space="preserve">отчетный период </w:t>
      </w:r>
      <w:r w:rsidRPr="00E272F7">
        <w:rPr>
          <w:rFonts w:ascii="Times New Roman" w:eastAsia="Times New Roman" w:hAnsi="Times New Roman" w:cs="Times New Roman"/>
          <w:lang w:eastAsia="ru-RU"/>
        </w:rPr>
        <w:t>202</w:t>
      </w:r>
      <w:r w:rsidR="00821137" w:rsidRPr="00E272F7">
        <w:rPr>
          <w:rFonts w:ascii="Times New Roman" w:eastAsia="Times New Roman" w:hAnsi="Times New Roman" w:cs="Times New Roman"/>
          <w:lang w:eastAsia="ru-RU"/>
        </w:rPr>
        <w:t>3</w:t>
      </w:r>
      <w:r w:rsidRPr="00E272F7">
        <w:rPr>
          <w:rFonts w:ascii="Times New Roman" w:eastAsia="Times New Roman" w:hAnsi="Times New Roman" w:cs="Times New Roman"/>
          <w:lang w:eastAsia="ru-RU"/>
        </w:rPr>
        <w:t xml:space="preserve"> год</w:t>
      </w:r>
      <w:r w:rsidR="00821137" w:rsidRPr="00E272F7">
        <w:rPr>
          <w:rFonts w:ascii="Times New Roman" w:eastAsia="Times New Roman" w:hAnsi="Times New Roman" w:cs="Times New Roman"/>
          <w:lang w:eastAsia="ru-RU"/>
        </w:rPr>
        <w:t>а</w:t>
      </w:r>
      <w:r w:rsidRPr="00E272F7">
        <w:rPr>
          <w:rFonts w:ascii="Times New Roman" w:eastAsia="Times New Roman" w:hAnsi="Times New Roman" w:cs="Times New Roman"/>
          <w:lang w:eastAsia="ru-RU"/>
        </w:rPr>
        <w:t>. По сравнению с аналогичным периодом 202</w:t>
      </w:r>
      <w:r w:rsidR="00821137" w:rsidRPr="00E272F7">
        <w:rPr>
          <w:rFonts w:ascii="Times New Roman" w:eastAsia="Times New Roman" w:hAnsi="Times New Roman" w:cs="Times New Roman"/>
          <w:lang w:eastAsia="ru-RU"/>
        </w:rPr>
        <w:t>2</w:t>
      </w:r>
      <w:r w:rsidRPr="00E272F7">
        <w:rPr>
          <w:rFonts w:ascii="Times New Roman" w:eastAsia="Times New Roman" w:hAnsi="Times New Roman" w:cs="Times New Roman"/>
          <w:lang w:eastAsia="ru-RU"/>
        </w:rPr>
        <w:t xml:space="preserve"> года исполнение расходов по данному разделу </w:t>
      </w:r>
      <w:r w:rsidR="00821137" w:rsidRPr="00E272F7">
        <w:rPr>
          <w:rFonts w:ascii="Times New Roman" w:eastAsia="Times New Roman" w:hAnsi="Times New Roman" w:cs="Times New Roman"/>
          <w:lang w:eastAsia="ru-RU"/>
        </w:rPr>
        <w:t>увеличилось</w:t>
      </w:r>
      <w:r w:rsidRPr="00E272F7">
        <w:rPr>
          <w:rFonts w:ascii="Times New Roman" w:eastAsia="Times New Roman" w:hAnsi="Times New Roman" w:cs="Times New Roman"/>
          <w:lang w:eastAsia="ru-RU"/>
        </w:rPr>
        <w:t xml:space="preserve"> на </w:t>
      </w:r>
      <w:r w:rsidR="00CA6BA8">
        <w:rPr>
          <w:rFonts w:ascii="Times New Roman" w:eastAsia="Times New Roman" w:hAnsi="Times New Roman" w:cs="Times New Roman"/>
          <w:lang w:eastAsia="ru-RU"/>
        </w:rPr>
        <w:t>575 984,35</w:t>
      </w:r>
      <w:r w:rsidR="00821137"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рубл</w:t>
      </w:r>
      <w:r w:rsidR="00CA6BA8">
        <w:rPr>
          <w:rFonts w:ascii="Times New Roman" w:eastAsia="Times New Roman" w:hAnsi="Times New Roman" w:cs="Times New Roman"/>
          <w:lang w:eastAsia="ru-RU"/>
        </w:rPr>
        <w:t>я</w:t>
      </w:r>
      <w:r w:rsidRPr="00E272F7">
        <w:rPr>
          <w:rFonts w:ascii="Times New Roman" w:eastAsia="Times New Roman" w:hAnsi="Times New Roman" w:cs="Times New Roman"/>
          <w:lang w:eastAsia="ru-RU"/>
        </w:rPr>
        <w:t xml:space="preserve">. </w:t>
      </w:r>
      <w:r w:rsidR="005001CB" w:rsidRPr="00E272F7">
        <w:rPr>
          <w:rFonts w:ascii="Times New Roman" w:eastAsia="Times New Roman" w:hAnsi="Times New Roman" w:cs="Times New Roman"/>
          <w:lang w:eastAsia="ru-RU"/>
        </w:rPr>
        <w:t>Увеличение расходов связано с увеличением объектов инфраструктуры, расходы по содержанию которых осуществляется по данному разделу</w:t>
      </w:r>
      <w:r w:rsidR="00536B03">
        <w:rPr>
          <w:rFonts w:ascii="Times New Roman" w:eastAsia="Times New Roman" w:hAnsi="Times New Roman" w:cs="Times New Roman"/>
          <w:lang w:eastAsia="ru-RU"/>
        </w:rPr>
        <w:t>, работы по народному проекту в 2023 году начаты раньше чем в 2022 году</w:t>
      </w:r>
      <w:r w:rsidR="005001CB" w:rsidRPr="00E272F7">
        <w:rPr>
          <w:rFonts w:ascii="Times New Roman" w:eastAsia="Times New Roman" w:hAnsi="Times New Roman" w:cs="Times New Roman"/>
          <w:lang w:eastAsia="ru-RU"/>
        </w:rPr>
        <w:t xml:space="preserve">. </w:t>
      </w:r>
    </w:p>
    <w:p w:rsidR="009B5C39" w:rsidRPr="00E272F7" w:rsidRDefault="009B5C39" w:rsidP="004D10AC">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p>
    <w:tbl>
      <w:tblPr>
        <w:tblW w:w="9619" w:type="dxa"/>
        <w:tblInd w:w="93" w:type="dxa"/>
        <w:tblLayout w:type="fixed"/>
        <w:tblLook w:val="04A0" w:firstRow="1" w:lastRow="0" w:firstColumn="1" w:lastColumn="0" w:noHBand="0" w:noVBand="1"/>
      </w:tblPr>
      <w:tblGrid>
        <w:gridCol w:w="657"/>
        <w:gridCol w:w="2052"/>
        <w:gridCol w:w="993"/>
        <w:gridCol w:w="992"/>
        <w:gridCol w:w="709"/>
        <w:gridCol w:w="992"/>
        <w:gridCol w:w="992"/>
        <w:gridCol w:w="709"/>
        <w:gridCol w:w="922"/>
        <w:gridCol w:w="601"/>
      </w:tblGrid>
      <w:tr w:rsidR="00E272F7" w:rsidRPr="00E272F7" w:rsidTr="004A657F">
        <w:trPr>
          <w:trHeight w:val="814"/>
        </w:trPr>
        <w:tc>
          <w:tcPr>
            <w:tcW w:w="657" w:type="dxa"/>
            <w:vMerge w:val="restart"/>
            <w:tcBorders>
              <w:top w:val="single" w:sz="4" w:space="0" w:color="auto"/>
              <w:left w:val="single" w:sz="4" w:space="0" w:color="auto"/>
              <w:right w:val="single" w:sz="4" w:space="0" w:color="auto"/>
            </w:tcBorders>
            <w:shd w:val="clear" w:color="auto" w:fill="auto"/>
            <w:vAlign w:val="center"/>
            <w:hideMark/>
          </w:tcPr>
          <w:p w:rsidR="00E55778" w:rsidRPr="00E272F7" w:rsidRDefault="00E55778"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КФСР</w:t>
            </w:r>
          </w:p>
        </w:tc>
        <w:tc>
          <w:tcPr>
            <w:tcW w:w="2052" w:type="dxa"/>
            <w:vMerge w:val="restart"/>
            <w:tcBorders>
              <w:top w:val="single" w:sz="4" w:space="0" w:color="auto"/>
              <w:left w:val="nil"/>
              <w:right w:val="single" w:sz="4" w:space="0" w:color="auto"/>
            </w:tcBorders>
            <w:shd w:val="clear" w:color="auto" w:fill="auto"/>
            <w:vAlign w:val="center"/>
            <w:hideMark/>
          </w:tcPr>
          <w:p w:rsidR="00E55778" w:rsidRPr="00E272F7" w:rsidRDefault="00E55778"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Наименование КФСР</w:t>
            </w:r>
          </w:p>
        </w:tc>
        <w:tc>
          <w:tcPr>
            <w:tcW w:w="993" w:type="dxa"/>
            <w:vMerge w:val="restart"/>
            <w:tcBorders>
              <w:top w:val="single" w:sz="4" w:space="0" w:color="auto"/>
              <w:left w:val="nil"/>
              <w:right w:val="single" w:sz="4" w:space="0" w:color="auto"/>
            </w:tcBorders>
            <w:vAlign w:val="center"/>
          </w:tcPr>
          <w:p w:rsidR="00E55778" w:rsidRPr="00E272F7" w:rsidRDefault="00E55778"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Утверждено на 2022 год,  руб.</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E55778" w:rsidRPr="00E272F7" w:rsidRDefault="00E55778" w:rsidP="00536B03">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 xml:space="preserve">Исполнено за </w:t>
            </w:r>
            <w:r w:rsidR="00536B03">
              <w:rPr>
                <w:rFonts w:ascii="Times New Roman" w:eastAsia="Times New Roman" w:hAnsi="Times New Roman" w:cs="Times New Roman"/>
                <w:sz w:val="16"/>
                <w:szCs w:val="16"/>
                <w:lang w:eastAsia="ru-RU"/>
              </w:rPr>
              <w:t xml:space="preserve">9 месяцев </w:t>
            </w:r>
            <w:r w:rsidRPr="00E272F7">
              <w:rPr>
                <w:rFonts w:ascii="Times New Roman" w:eastAsia="Times New Roman" w:hAnsi="Times New Roman" w:cs="Times New Roman"/>
                <w:sz w:val="16"/>
                <w:szCs w:val="16"/>
                <w:lang w:eastAsia="ru-RU"/>
              </w:rPr>
              <w:t>2022 года, руб.</w:t>
            </w:r>
          </w:p>
        </w:tc>
        <w:tc>
          <w:tcPr>
            <w:tcW w:w="709" w:type="dxa"/>
            <w:vMerge w:val="restart"/>
            <w:tcBorders>
              <w:top w:val="single" w:sz="4" w:space="0" w:color="auto"/>
              <w:left w:val="single" w:sz="4" w:space="0" w:color="auto"/>
              <w:right w:val="single" w:sz="4" w:space="0" w:color="auto"/>
            </w:tcBorders>
            <w:vAlign w:val="center"/>
          </w:tcPr>
          <w:p w:rsidR="00E55778" w:rsidRPr="00E272F7" w:rsidRDefault="00E55778"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 исполнения</w:t>
            </w:r>
          </w:p>
        </w:tc>
        <w:tc>
          <w:tcPr>
            <w:tcW w:w="992" w:type="dxa"/>
            <w:vMerge w:val="restart"/>
            <w:tcBorders>
              <w:top w:val="single" w:sz="4" w:space="0" w:color="auto"/>
              <w:left w:val="single" w:sz="4" w:space="0" w:color="auto"/>
              <w:right w:val="single" w:sz="4" w:space="0" w:color="auto"/>
            </w:tcBorders>
            <w:shd w:val="clear" w:color="auto" w:fill="auto"/>
            <w:vAlign w:val="center"/>
            <w:hideMark/>
          </w:tcPr>
          <w:p w:rsidR="00E55778" w:rsidRPr="00E272F7" w:rsidRDefault="00E55778"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Утверждено на 2023 год,  руб.</w:t>
            </w:r>
          </w:p>
        </w:tc>
        <w:tc>
          <w:tcPr>
            <w:tcW w:w="992" w:type="dxa"/>
            <w:vMerge w:val="restart"/>
            <w:tcBorders>
              <w:top w:val="single" w:sz="4" w:space="0" w:color="auto"/>
              <w:left w:val="single" w:sz="4" w:space="0" w:color="auto"/>
              <w:right w:val="single" w:sz="4" w:space="0" w:color="auto"/>
            </w:tcBorders>
            <w:vAlign w:val="center"/>
          </w:tcPr>
          <w:p w:rsidR="00E55778" w:rsidRPr="00E272F7" w:rsidRDefault="00E55778" w:rsidP="00536B03">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 xml:space="preserve">Исполнено за </w:t>
            </w:r>
            <w:r w:rsidR="00536B03">
              <w:rPr>
                <w:rFonts w:ascii="Times New Roman" w:eastAsia="Times New Roman" w:hAnsi="Times New Roman" w:cs="Times New Roman"/>
                <w:sz w:val="16"/>
                <w:szCs w:val="16"/>
                <w:lang w:eastAsia="ru-RU"/>
              </w:rPr>
              <w:t xml:space="preserve">9 месяцев </w:t>
            </w:r>
            <w:r w:rsidRPr="00E272F7">
              <w:rPr>
                <w:rFonts w:ascii="Times New Roman" w:eastAsia="Times New Roman" w:hAnsi="Times New Roman" w:cs="Times New Roman"/>
                <w:sz w:val="16"/>
                <w:szCs w:val="16"/>
                <w:lang w:eastAsia="ru-RU"/>
              </w:rPr>
              <w:t>2023 года, руб.</w:t>
            </w:r>
          </w:p>
        </w:tc>
        <w:tc>
          <w:tcPr>
            <w:tcW w:w="709" w:type="dxa"/>
            <w:vMerge w:val="restart"/>
            <w:tcBorders>
              <w:top w:val="single" w:sz="4" w:space="0" w:color="auto"/>
              <w:left w:val="single" w:sz="4" w:space="0" w:color="auto"/>
              <w:right w:val="single" w:sz="4" w:space="0" w:color="auto"/>
            </w:tcBorders>
            <w:shd w:val="clear" w:color="auto" w:fill="auto"/>
            <w:vAlign w:val="center"/>
            <w:hideMark/>
          </w:tcPr>
          <w:p w:rsidR="00E55778" w:rsidRPr="00E272F7" w:rsidRDefault="00E55778"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 исполнения</w:t>
            </w:r>
          </w:p>
        </w:tc>
        <w:tc>
          <w:tcPr>
            <w:tcW w:w="1523" w:type="dxa"/>
            <w:gridSpan w:val="2"/>
            <w:tcBorders>
              <w:top w:val="single" w:sz="4" w:space="0" w:color="auto"/>
              <w:left w:val="single" w:sz="4" w:space="0" w:color="auto"/>
              <w:bottom w:val="single" w:sz="4" w:space="0" w:color="auto"/>
              <w:right w:val="single" w:sz="4" w:space="0" w:color="auto"/>
            </w:tcBorders>
            <w:vAlign w:val="center"/>
          </w:tcPr>
          <w:p w:rsidR="00E55778" w:rsidRPr="00E272F7" w:rsidRDefault="00E55778"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Отклонения кассовых расходов 2023 года от 2022 года</w:t>
            </w:r>
          </w:p>
        </w:tc>
      </w:tr>
      <w:tr w:rsidR="00E272F7" w:rsidRPr="00E272F7" w:rsidTr="004A657F">
        <w:trPr>
          <w:trHeight w:val="315"/>
        </w:trPr>
        <w:tc>
          <w:tcPr>
            <w:tcW w:w="657" w:type="dxa"/>
            <w:vMerge/>
            <w:tcBorders>
              <w:left w:val="single" w:sz="4" w:space="0" w:color="auto"/>
              <w:bottom w:val="single" w:sz="4" w:space="0" w:color="auto"/>
              <w:right w:val="single" w:sz="4" w:space="0" w:color="auto"/>
            </w:tcBorders>
            <w:shd w:val="clear" w:color="auto" w:fill="auto"/>
            <w:vAlign w:val="center"/>
          </w:tcPr>
          <w:p w:rsidR="00E55778" w:rsidRPr="00E272F7" w:rsidRDefault="00E55778" w:rsidP="003D776E">
            <w:pPr>
              <w:spacing w:after="0" w:line="240" w:lineRule="auto"/>
              <w:jc w:val="center"/>
              <w:rPr>
                <w:rFonts w:ascii="Times New Roman" w:eastAsia="Times New Roman" w:hAnsi="Times New Roman" w:cs="Times New Roman"/>
                <w:b/>
                <w:bCs/>
                <w:sz w:val="16"/>
                <w:szCs w:val="16"/>
                <w:lang w:eastAsia="ru-RU"/>
              </w:rPr>
            </w:pPr>
          </w:p>
        </w:tc>
        <w:tc>
          <w:tcPr>
            <w:tcW w:w="2052" w:type="dxa"/>
            <w:vMerge/>
            <w:tcBorders>
              <w:left w:val="nil"/>
              <w:bottom w:val="single" w:sz="4" w:space="0" w:color="auto"/>
              <w:right w:val="single" w:sz="4" w:space="0" w:color="auto"/>
            </w:tcBorders>
            <w:shd w:val="clear" w:color="auto" w:fill="auto"/>
            <w:vAlign w:val="center"/>
          </w:tcPr>
          <w:p w:rsidR="00E55778" w:rsidRPr="00E272F7" w:rsidRDefault="00E55778" w:rsidP="003D776E">
            <w:pPr>
              <w:spacing w:after="0" w:line="240" w:lineRule="auto"/>
              <w:jc w:val="center"/>
              <w:rPr>
                <w:rFonts w:ascii="Times New Roman" w:eastAsia="Times New Roman" w:hAnsi="Times New Roman" w:cs="Times New Roman"/>
                <w:b/>
                <w:bCs/>
                <w:sz w:val="16"/>
                <w:szCs w:val="16"/>
                <w:lang w:eastAsia="ru-RU"/>
              </w:rPr>
            </w:pPr>
          </w:p>
        </w:tc>
        <w:tc>
          <w:tcPr>
            <w:tcW w:w="993" w:type="dxa"/>
            <w:vMerge/>
            <w:tcBorders>
              <w:left w:val="nil"/>
              <w:bottom w:val="single" w:sz="4" w:space="0" w:color="auto"/>
              <w:right w:val="single" w:sz="4" w:space="0" w:color="auto"/>
            </w:tcBorders>
            <w:vAlign w:val="center"/>
          </w:tcPr>
          <w:p w:rsidR="00E55778" w:rsidRPr="00E272F7" w:rsidRDefault="00E55778" w:rsidP="003D776E">
            <w:pPr>
              <w:spacing w:after="0" w:line="240" w:lineRule="auto"/>
              <w:jc w:val="center"/>
              <w:rPr>
                <w:rFonts w:ascii="Times New Roman" w:eastAsia="Times New Roman" w:hAnsi="Times New Roman" w:cs="Times New Roman"/>
                <w:b/>
                <w:bCs/>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vAlign w:val="center"/>
          </w:tcPr>
          <w:p w:rsidR="00E55778" w:rsidRPr="00E272F7" w:rsidRDefault="00E55778" w:rsidP="003D776E">
            <w:pPr>
              <w:spacing w:after="0" w:line="240" w:lineRule="auto"/>
              <w:jc w:val="center"/>
              <w:rPr>
                <w:rFonts w:ascii="Times New Roman" w:eastAsia="Times New Roman" w:hAnsi="Times New Roman" w:cs="Times New Roman"/>
                <w:b/>
                <w:bCs/>
                <w:sz w:val="16"/>
                <w:szCs w:val="16"/>
                <w:lang w:eastAsia="ru-RU"/>
              </w:rPr>
            </w:pPr>
          </w:p>
        </w:tc>
        <w:tc>
          <w:tcPr>
            <w:tcW w:w="709" w:type="dxa"/>
            <w:vMerge/>
            <w:tcBorders>
              <w:left w:val="single" w:sz="4" w:space="0" w:color="auto"/>
              <w:bottom w:val="single" w:sz="4" w:space="0" w:color="auto"/>
              <w:right w:val="single" w:sz="4" w:space="0" w:color="auto"/>
            </w:tcBorders>
            <w:vAlign w:val="center"/>
          </w:tcPr>
          <w:p w:rsidR="00E55778" w:rsidRPr="00E272F7" w:rsidRDefault="00E55778" w:rsidP="003D776E">
            <w:pPr>
              <w:spacing w:after="0" w:line="240" w:lineRule="auto"/>
              <w:jc w:val="center"/>
              <w:rPr>
                <w:rFonts w:ascii="Times New Roman" w:eastAsia="Times New Roman" w:hAnsi="Times New Roman" w:cs="Times New Roman"/>
                <w:b/>
                <w:bCs/>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vAlign w:val="center"/>
          </w:tcPr>
          <w:p w:rsidR="00E55778" w:rsidRPr="00E272F7" w:rsidRDefault="00E55778" w:rsidP="003D776E">
            <w:pPr>
              <w:spacing w:after="0" w:line="240" w:lineRule="auto"/>
              <w:jc w:val="center"/>
              <w:rPr>
                <w:rFonts w:ascii="Times New Roman" w:eastAsia="Times New Roman" w:hAnsi="Times New Roman" w:cs="Times New Roman"/>
                <w:b/>
                <w:bCs/>
                <w:sz w:val="16"/>
                <w:szCs w:val="16"/>
                <w:lang w:eastAsia="ru-RU"/>
              </w:rPr>
            </w:pPr>
          </w:p>
        </w:tc>
        <w:tc>
          <w:tcPr>
            <w:tcW w:w="992" w:type="dxa"/>
            <w:vMerge/>
            <w:tcBorders>
              <w:left w:val="single" w:sz="4" w:space="0" w:color="auto"/>
              <w:bottom w:val="single" w:sz="4" w:space="0" w:color="auto"/>
              <w:right w:val="single" w:sz="4" w:space="0" w:color="auto"/>
            </w:tcBorders>
            <w:vAlign w:val="center"/>
          </w:tcPr>
          <w:p w:rsidR="00E55778" w:rsidRPr="00E272F7" w:rsidRDefault="00E55778" w:rsidP="003D776E">
            <w:pPr>
              <w:spacing w:after="0" w:line="240" w:lineRule="auto"/>
              <w:jc w:val="center"/>
              <w:rPr>
                <w:rFonts w:ascii="Times New Roman" w:eastAsia="Times New Roman" w:hAnsi="Times New Roman" w:cs="Times New Roman"/>
                <w:b/>
                <w:bCs/>
                <w:sz w:val="16"/>
                <w:szCs w:val="16"/>
                <w:lang w:eastAsia="ru-RU"/>
              </w:rPr>
            </w:pPr>
          </w:p>
        </w:tc>
        <w:tc>
          <w:tcPr>
            <w:tcW w:w="709" w:type="dxa"/>
            <w:vMerge/>
            <w:tcBorders>
              <w:left w:val="single" w:sz="4" w:space="0" w:color="auto"/>
              <w:bottom w:val="single" w:sz="4" w:space="0" w:color="auto"/>
              <w:right w:val="single" w:sz="4" w:space="0" w:color="auto"/>
            </w:tcBorders>
            <w:shd w:val="clear" w:color="auto" w:fill="auto"/>
            <w:noWrap/>
            <w:vAlign w:val="center"/>
          </w:tcPr>
          <w:p w:rsidR="00E55778" w:rsidRPr="00E272F7" w:rsidRDefault="00E55778" w:rsidP="003D776E">
            <w:pPr>
              <w:spacing w:after="0" w:line="240" w:lineRule="auto"/>
              <w:jc w:val="center"/>
              <w:rPr>
                <w:rFonts w:ascii="Times New Roman" w:eastAsia="Times New Roman" w:hAnsi="Times New Roman" w:cs="Times New Roman"/>
                <w:b/>
                <w:bCs/>
                <w:sz w:val="16"/>
                <w:szCs w:val="16"/>
                <w:lang w:eastAsia="ru-RU"/>
              </w:rPr>
            </w:pPr>
          </w:p>
        </w:tc>
        <w:tc>
          <w:tcPr>
            <w:tcW w:w="922" w:type="dxa"/>
            <w:tcBorders>
              <w:top w:val="single" w:sz="4" w:space="0" w:color="auto"/>
              <w:left w:val="single" w:sz="4" w:space="0" w:color="auto"/>
              <w:bottom w:val="single" w:sz="4" w:space="0" w:color="auto"/>
              <w:right w:val="single" w:sz="4" w:space="0" w:color="auto"/>
            </w:tcBorders>
            <w:vAlign w:val="center"/>
          </w:tcPr>
          <w:p w:rsidR="00E55778" w:rsidRPr="00E272F7" w:rsidRDefault="00E55778" w:rsidP="003D776E">
            <w:pPr>
              <w:overflowPunct w:val="0"/>
              <w:autoSpaceDE w:val="0"/>
              <w:autoSpaceDN w:val="0"/>
              <w:adjustRightInd w:val="0"/>
              <w:ind w:right="-1"/>
              <w:jc w:val="center"/>
              <w:textAlignment w:val="baseline"/>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рублей</w:t>
            </w:r>
          </w:p>
        </w:tc>
        <w:tc>
          <w:tcPr>
            <w:tcW w:w="601" w:type="dxa"/>
            <w:tcBorders>
              <w:top w:val="single" w:sz="4" w:space="0" w:color="auto"/>
              <w:left w:val="single" w:sz="4" w:space="0" w:color="auto"/>
              <w:bottom w:val="single" w:sz="4" w:space="0" w:color="auto"/>
              <w:right w:val="single" w:sz="4" w:space="0" w:color="auto"/>
            </w:tcBorders>
            <w:vAlign w:val="center"/>
          </w:tcPr>
          <w:p w:rsidR="00E55778" w:rsidRPr="00E272F7" w:rsidRDefault="00E55778" w:rsidP="003D776E">
            <w:pPr>
              <w:spacing w:after="0" w:line="240" w:lineRule="auto"/>
              <w:jc w:val="center"/>
              <w:rPr>
                <w:rFonts w:ascii="Times New Roman" w:eastAsia="Times New Roman" w:hAnsi="Times New Roman" w:cs="Times New Roman"/>
                <w:b/>
                <w:bCs/>
                <w:sz w:val="16"/>
                <w:szCs w:val="16"/>
                <w:lang w:eastAsia="ru-RU"/>
              </w:rPr>
            </w:pPr>
            <w:r w:rsidRPr="00E272F7">
              <w:rPr>
                <w:rFonts w:ascii="Times New Roman" w:eastAsia="Times New Roman" w:hAnsi="Times New Roman" w:cs="Times New Roman"/>
                <w:sz w:val="16"/>
                <w:szCs w:val="16"/>
                <w:lang w:eastAsia="ru-RU"/>
              </w:rPr>
              <w:t>%</w:t>
            </w:r>
          </w:p>
        </w:tc>
      </w:tr>
      <w:tr w:rsidR="00E272F7" w:rsidRPr="00E272F7" w:rsidTr="004A657F">
        <w:trPr>
          <w:trHeight w:val="315"/>
        </w:trPr>
        <w:tc>
          <w:tcPr>
            <w:tcW w:w="657" w:type="dxa"/>
            <w:tcBorders>
              <w:top w:val="nil"/>
              <w:left w:val="single" w:sz="4" w:space="0" w:color="auto"/>
              <w:bottom w:val="single" w:sz="4" w:space="0" w:color="auto"/>
              <w:right w:val="single" w:sz="4" w:space="0" w:color="auto"/>
            </w:tcBorders>
            <w:shd w:val="clear" w:color="auto" w:fill="auto"/>
            <w:vAlign w:val="center"/>
            <w:hideMark/>
          </w:tcPr>
          <w:p w:rsidR="00E55778" w:rsidRPr="00E272F7" w:rsidRDefault="00E55778" w:rsidP="003D776E">
            <w:pPr>
              <w:spacing w:after="0" w:line="240" w:lineRule="auto"/>
              <w:jc w:val="center"/>
              <w:rPr>
                <w:rFonts w:ascii="Times New Roman" w:eastAsia="Times New Roman" w:hAnsi="Times New Roman" w:cs="Times New Roman"/>
                <w:b/>
                <w:bCs/>
                <w:sz w:val="16"/>
                <w:szCs w:val="16"/>
                <w:lang w:eastAsia="ru-RU"/>
              </w:rPr>
            </w:pPr>
            <w:r w:rsidRPr="00E272F7">
              <w:rPr>
                <w:rFonts w:ascii="Times New Roman" w:eastAsia="Times New Roman" w:hAnsi="Times New Roman" w:cs="Times New Roman"/>
                <w:b/>
                <w:bCs/>
                <w:sz w:val="16"/>
                <w:szCs w:val="16"/>
                <w:lang w:eastAsia="ru-RU"/>
              </w:rPr>
              <w:t>0500</w:t>
            </w:r>
          </w:p>
        </w:tc>
        <w:tc>
          <w:tcPr>
            <w:tcW w:w="2052" w:type="dxa"/>
            <w:tcBorders>
              <w:top w:val="nil"/>
              <w:left w:val="nil"/>
              <w:bottom w:val="single" w:sz="4" w:space="0" w:color="auto"/>
              <w:right w:val="single" w:sz="4" w:space="0" w:color="auto"/>
            </w:tcBorders>
            <w:shd w:val="clear" w:color="auto" w:fill="auto"/>
            <w:vAlign w:val="center"/>
            <w:hideMark/>
          </w:tcPr>
          <w:p w:rsidR="00E55778" w:rsidRPr="00E272F7" w:rsidRDefault="00E55778" w:rsidP="003D776E">
            <w:pPr>
              <w:spacing w:after="0" w:line="240" w:lineRule="auto"/>
              <w:rPr>
                <w:rFonts w:ascii="Times New Roman" w:eastAsia="Times New Roman" w:hAnsi="Times New Roman" w:cs="Times New Roman"/>
                <w:b/>
                <w:bCs/>
                <w:sz w:val="16"/>
                <w:szCs w:val="16"/>
                <w:lang w:eastAsia="ru-RU"/>
              </w:rPr>
            </w:pPr>
            <w:r w:rsidRPr="00E272F7">
              <w:rPr>
                <w:rFonts w:ascii="Times New Roman" w:eastAsia="Times New Roman" w:hAnsi="Times New Roman" w:cs="Times New Roman"/>
                <w:b/>
                <w:bCs/>
                <w:sz w:val="16"/>
                <w:szCs w:val="16"/>
                <w:lang w:eastAsia="ru-RU"/>
              </w:rPr>
              <w:t>Жилищно-коммунальное хозяйство</w:t>
            </w:r>
          </w:p>
        </w:tc>
        <w:tc>
          <w:tcPr>
            <w:tcW w:w="993" w:type="dxa"/>
            <w:tcBorders>
              <w:top w:val="single" w:sz="4" w:space="0" w:color="auto"/>
              <w:left w:val="nil"/>
              <w:bottom w:val="single" w:sz="4" w:space="0" w:color="auto"/>
              <w:right w:val="single" w:sz="4" w:space="0" w:color="auto"/>
            </w:tcBorders>
            <w:vAlign w:val="center"/>
          </w:tcPr>
          <w:p w:rsidR="00E55778" w:rsidRPr="00E272F7" w:rsidRDefault="00536B03"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1 557 000,00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55778" w:rsidRPr="00E272F7" w:rsidRDefault="00536B03"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645 354,02</w:t>
            </w:r>
          </w:p>
        </w:tc>
        <w:tc>
          <w:tcPr>
            <w:tcW w:w="709" w:type="dxa"/>
            <w:tcBorders>
              <w:top w:val="single" w:sz="4" w:space="0" w:color="auto"/>
              <w:left w:val="single" w:sz="4" w:space="0" w:color="auto"/>
              <w:bottom w:val="single" w:sz="4" w:space="0" w:color="auto"/>
              <w:right w:val="single" w:sz="4" w:space="0" w:color="auto"/>
            </w:tcBorders>
            <w:vAlign w:val="center"/>
          </w:tcPr>
          <w:p w:rsidR="00E55778" w:rsidRPr="00E272F7" w:rsidRDefault="00536B03"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41,45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55778" w:rsidRPr="00E272F7" w:rsidRDefault="00536B03"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1 795 363,42</w:t>
            </w:r>
          </w:p>
        </w:tc>
        <w:tc>
          <w:tcPr>
            <w:tcW w:w="992" w:type="dxa"/>
            <w:tcBorders>
              <w:top w:val="single" w:sz="4" w:space="0" w:color="auto"/>
              <w:left w:val="single" w:sz="4" w:space="0" w:color="auto"/>
              <w:bottom w:val="single" w:sz="4" w:space="0" w:color="auto"/>
              <w:right w:val="single" w:sz="4" w:space="0" w:color="auto"/>
            </w:tcBorders>
            <w:vAlign w:val="center"/>
          </w:tcPr>
          <w:p w:rsidR="00E55778" w:rsidRPr="00E272F7" w:rsidRDefault="00536B03"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1 221 338,37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5778" w:rsidRPr="00E272F7" w:rsidRDefault="00536B03"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68,03</w:t>
            </w:r>
          </w:p>
        </w:tc>
        <w:tc>
          <w:tcPr>
            <w:tcW w:w="922" w:type="dxa"/>
            <w:tcBorders>
              <w:top w:val="single" w:sz="4" w:space="0" w:color="auto"/>
              <w:left w:val="single" w:sz="4" w:space="0" w:color="auto"/>
              <w:bottom w:val="single" w:sz="4" w:space="0" w:color="auto"/>
              <w:right w:val="single" w:sz="4" w:space="0" w:color="auto"/>
            </w:tcBorders>
            <w:vAlign w:val="center"/>
          </w:tcPr>
          <w:p w:rsidR="00E55778" w:rsidRPr="00E272F7" w:rsidRDefault="00536B03"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575 984,35</w:t>
            </w:r>
          </w:p>
        </w:tc>
        <w:tc>
          <w:tcPr>
            <w:tcW w:w="601" w:type="dxa"/>
            <w:tcBorders>
              <w:top w:val="single" w:sz="4" w:space="0" w:color="auto"/>
              <w:left w:val="single" w:sz="4" w:space="0" w:color="auto"/>
              <w:bottom w:val="single" w:sz="4" w:space="0" w:color="auto"/>
              <w:right w:val="single" w:sz="4" w:space="0" w:color="auto"/>
            </w:tcBorders>
            <w:vAlign w:val="center"/>
          </w:tcPr>
          <w:p w:rsidR="00E55778" w:rsidRPr="00E272F7" w:rsidRDefault="00536B03"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189,25</w:t>
            </w:r>
          </w:p>
        </w:tc>
      </w:tr>
      <w:tr w:rsidR="00E272F7" w:rsidRPr="00E272F7" w:rsidTr="004A657F">
        <w:trPr>
          <w:trHeight w:val="345"/>
        </w:trPr>
        <w:tc>
          <w:tcPr>
            <w:tcW w:w="657" w:type="dxa"/>
            <w:tcBorders>
              <w:top w:val="nil"/>
              <w:left w:val="single" w:sz="4" w:space="0" w:color="auto"/>
              <w:bottom w:val="single" w:sz="4" w:space="0" w:color="auto"/>
              <w:right w:val="single" w:sz="4" w:space="0" w:color="auto"/>
            </w:tcBorders>
            <w:shd w:val="clear" w:color="auto" w:fill="auto"/>
            <w:vAlign w:val="center"/>
          </w:tcPr>
          <w:p w:rsidR="00E55778" w:rsidRPr="00E272F7" w:rsidRDefault="00E55778" w:rsidP="003D776E">
            <w:pPr>
              <w:spacing w:after="0" w:line="240" w:lineRule="auto"/>
              <w:jc w:val="center"/>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0501</w:t>
            </w:r>
          </w:p>
        </w:tc>
        <w:tc>
          <w:tcPr>
            <w:tcW w:w="2052" w:type="dxa"/>
            <w:tcBorders>
              <w:top w:val="nil"/>
              <w:left w:val="nil"/>
              <w:bottom w:val="single" w:sz="4" w:space="0" w:color="auto"/>
              <w:right w:val="single" w:sz="4" w:space="0" w:color="auto"/>
            </w:tcBorders>
            <w:shd w:val="clear" w:color="auto" w:fill="auto"/>
            <w:vAlign w:val="center"/>
          </w:tcPr>
          <w:p w:rsidR="00E55778" w:rsidRPr="00E272F7" w:rsidRDefault="00E55778" w:rsidP="003D776E">
            <w:pPr>
              <w:spacing w:after="0" w:line="240" w:lineRule="auto"/>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Жилищное хозяйство</w:t>
            </w:r>
          </w:p>
        </w:tc>
        <w:tc>
          <w:tcPr>
            <w:tcW w:w="993" w:type="dxa"/>
            <w:tcBorders>
              <w:top w:val="single" w:sz="4" w:space="0" w:color="auto"/>
              <w:left w:val="nil"/>
              <w:bottom w:val="single" w:sz="4" w:space="0" w:color="auto"/>
              <w:right w:val="single" w:sz="4" w:space="0" w:color="auto"/>
            </w:tcBorders>
            <w:vAlign w:val="center"/>
          </w:tcPr>
          <w:p w:rsidR="00E55778" w:rsidRPr="00E272F7" w:rsidRDefault="00E55778" w:rsidP="003D776E">
            <w:pPr>
              <w:spacing w:after="0" w:line="240" w:lineRule="auto"/>
              <w:jc w:val="center"/>
              <w:outlineLvl w:val="0"/>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60 000,00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55778"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5 033,38</w:t>
            </w:r>
          </w:p>
        </w:tc>
        <w:tc>
          <w:tcPr>
            <w:tcW w:w="709" w:type="dxa"/>
            <w:tcBorders>
              <w:top w:val="single" w:sz="4" w:space="0" w:color="auto"/>
              <w:left w:val="single" w:sz="4" w:space="0" w:color="auto"/>
              <w:bottom w:val="single" w:sz="4" w:space="0" w:color="auto"/>
              <w:right w:val="single" w:sz="4" w:space="0" w:color="auto"/>
            </w:tcBorders>
            <w:vAlign w:val="center"/>
          </w:tcPr>
          <w:p w:rsidR="00E55778"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8,39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55778" w:rsidRPr="00E272F7" w:rsidRDefault="00E55778" w:rsidP="003D776E">
            <w:pPr>
              <w:spacing w:after="0" w:line="240" w:lineRule="auto"/>
              <w:jc w:val="center"/>
              <w:outlineLvl w:val="0"/>
              <w:rPr>
                <w:rFonts w:ascii="Times New Roman" w:eastAsia="Times New Roman" w:hAnsi="Times New Roman" w:cs="Times New Roman"/>
                <w:sz w:val="14"/>
                <w:szCs w:val="14"/>
                <w:lang w:eastAsia="ru-RU"/>
              </w:rPr>
            </w:pPr>
            <w:r w:rsidRPr="00E272F7">
              <w:rPr>
                <w:rFonts w:ascii="Times New Roman" w:eastAsia="Times New Roman" w:hAnsi="Times New Roman" w:cs="Times New Roman"/>
                <w:sz w:val="14"/>
                <w:szCs w:val="14"/>
                <w:lang w:eastAsia="ru-RU"/>
              </w:rPr>
              <w:t>8 500,00</w:t>
            </w:r>
          </w:p>
        </w:tc>
        <w:tc>
          <w:tcPr>
            <w:tcW w:w="992" w:type="dxa"/>
            <w:tcBorders>
              <w:top w:val="single" w:sz="4" w:space="0" w:color="auto"/>
              <w:left w:val="single" w:sz="4" w:space="0" w:color="auto"/>
              <w:bottom w:val="single" w:sz="4" w:space="0" w:color="auto"/>
              <w:right w:val="single" w:sz="4" w:space="0" w:color="auto"/>
            </w:tcBorders>
            <w:vAlign w:val="center"/>
          </w:tcPr>
          <w:p w:rsidR="00E55778"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5 419,92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5778"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63,76</w:t>
            </w:r>
          </w:p>
        </w:tc>
        <w:tc>
          <w:tcPr>
            <w:tcW w:w="922" w:type="dxa"/>
            <w:tcBorders>
              <w:top w:val="single" w:sz="4" w:space="0" w:color="auto"/>
              <w:left w:val="single" w:sz="4" w:space="0" w:color="auto"/>
              <w:bottom w:val="single" w:sz="4" w:space="0" w:color="auto"/>
              <w:right w:val="single" w:sz="4" w:space="0" w:color="auto"/>
            </w:tcBorders>
            <w:vAlign w:val="center"/>
          </w:tcPr>
          <w:p w:rsidR="00E55778"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386,54</w:t>
            </w:r>
          </w:p>
        </w:tc>
        <w:tc>
          <w:tcPr>
            <w:tcW w:w="601" w:type="dxa"/>
            <w:tcBorders>
              <w:top w:val="single" w:sz="4" w:space="0" w:color="auto"/>
              <w:left w:val="single" w:sz="4" w:space="0" w:color="auto"/>
              <w:bottom w:val="single" w:sz="4" w:space="0" w:color="auto"/>
              <w:right w:val="single" w:sz="4" w:space="0" w:color="auto"/>
            </w:tcBorders>
            <w:vAlign w:val="center"/>
          </w:tcPr>
          <w:p w:rsidR="00E55778"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107,68</w:t>
            </w:r>
          </w:p>
        </w:tc>
      </w:tr>
      <w:tr w:rsidR="00E272F7" w:rsidRPr="00E272F7" w:rsidTr="004A657F">
        <w:trPr>
          <w:trHeight w:val="394"/>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E55778" w:rsidRPr="00E272F7" w:rsidRDefault="00E55778" w:rsidP="003D776E">
            <w:pPr>
              <w:spacing w:after="0" w:line="240" w:lineRule="auto"/>
              <w:jc w:val="center"/>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0503</w:t>
            </w:r>
          </w:p>
        </w:tc>
        <w:tc>
          <w:tcPr>
            <w:tcW w:w="2052" w:type="dxa"/>
            <w:tcBorders>
              <w:top w:val="single" w:sz="4" w:space="0" w:color="auto"/>
              <w:left w:val="nil"/>
              <w:bottom w:val="single" w:sz="4" w:space="0" w:color="auto"/>
              <w:right w:val="single" w:sz="4" w:space="0" w:color="auto"/>
            </w:tcBorders>
            <w:shd w:val="clear" w:color="auto" w:fill="auto"/>
            <w:vAlign w:val="center"/>
          </w:tcPr>
          <w:p w:rsidR="00E55778" w:rsidRPr="00E272F7" w:rsidRDefault="00E55778" w:rsidP="003D776E">
            <w:pPr>
              <w:spacing w:after="0" w:line="240" w:lineRule="auto"/>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Благоустройство</w:t>
            </w:r>
          </w:p>
        </w:tc>
        <w:tc>
          <w:tcPr>
            <w:tcW w:w="993" w:type="dxa"/>
            <w:tcBorders>
              <w:top w:val="single" w:sz="4" w:space="0" w:color="auto"/>
              <w:left w:val="nil"/>
              <w:bottom w:val="single" w:sz="4" w:space="0" w:color="auto"/>
              <w:right w:val="single" w:sz="4" w:space="0" w:color="auto"/>
            </w:tcBorders>
            <w:vAlign w:val="center"/>
          </w:tcPr>
          <w:p w:rsidR="00E55778"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1 497 000,00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55778"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640 320,64</w:t>
            </w:r>
          </w:p>
        </w:tc>
        <w:tc>
          <w:tcPr>
            <w:tcW w:w="709" w:type="dxa"/>
            <w:tcBorders>
              <w:top w:val="single" w:sz="4" w:space="0" w:color="auto"/>
              <w:left w:val="single" w:sz="4" w:space="0" w:color="auto"/>
              <w:bottom w:val="single" w:sz="4" w:space="0" w:color="auto"/>
              <w:right w:val="single" w:sz="4" w:space="0" w:color="auto"/>
            </w:tcBorders>
            <w:vAlign w:val="center"/>
          </w:tcPr>
          <w:p w:rsidR="00E55778"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42,77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55778"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1 786 863,42</w:t>
            </w:r>
          </w:p>
        </w:tc>
        <w:tc>
          <w:tcPr>
            <w:tcW w:w="992" w:type="dxa"/>
            <w:tcBorders>
              <w:top w:val="single" w:sz="4" w:space="0" w:color="auto"/>
              <w:left w:val="single" w:sz="4" w:space="0" w:color="auto"/>
              <w:bottom w:val="single" w:sz="4" w:space="0" w:color="auto"/>
              <w:right w:val="single" w:sz="4" w:space="0" w:color="auto"/>
            </w:tcBorders>
            <w:vAlign w:val="center"/>
          </w:tcPr>
          <w:p w:rsidR="00E55778"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1 215 918,45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5778"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68,05</w:t>
            </w:r>
          </w:p>
        </w:tc>
        <w:tc>
          <w:tcPr>
            <w:tcW w:w="922" w:type="dxa"/>
            <w:tcBorders>
              <w:top w:val="single" w:sz="4" w:space="0" w:color="auto"/>
              <w:left w:val="single" w:sz="4" w:space="0" w:color="auto"/>
              <w:bottom w:val="single" w:sz="4" w:space="0" w:color="auto"/>
              <w:right w:val="single" w:sz="4" w:space="0" w:color="auto"/>
            </w:tcBorders>
            <w:vAlign w:val="center"/>
          </w:tcPr>
          <w:p w:rsidR="00E55778"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575 597,81</w:t>
            </w:r>
          </w:p>
        </w:tc>
        <w:tc>
          <w:tcPr>
            <w:tcW w:w="601" w:type="dxa"/>
            <w:tcBorders>
              <w:top w:val="single" w:sz="4" w:space="0" w:color="auto"/>
              <w:left w:val="single" w:sz="4" w:space="0" w:color="auto"/>
              <w:bottom w:val="single" w:sz="4" w:space="0" w:color="auto"/>
              <w:right w:val="single" w:sz="4" w:space="0" w:color="auto"/>
            </w:tcBorders>
            <w:vAlign w:val="center"/>
          </w:tcPr>
          <w:p w:rsidR="00E55778"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189,89</w:t>
            </w:r>
          </w:p>
        </w:tc>
      </w:tr>
    </w:tbl>
    <w:p w:rsidR="00E55778" w:rsidRPr="00E272F7" w:rsidRDefault="00E55778" w:rsidP="00E55778">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p>
    <w:p w:rsidR="00E55778" w:rsidRPr="00E272F7" w:rsidRDefault="00E55778" w:rsidP="00E55778">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По подразделу </w:t>
      </w:r>
      <w:r w:rsidRPr="00E272F7">
        <w:rPr>
          <w:rFonts w:ascii="Times New Roman" w:eastAsia="Times New Roman" w:hAnsi="Times New Roman" w:cs="Times New Roman"/>
          <w:i/>
          <w:lang w:eastAsia="ru-RU"/>
        </w:rPr>
        <w:t>0501 «Жилищное хозяйство»</w:t>
      </w:r>
      <w:r w:rsidRPr="00E272F7">
        <w:rPr>
          <w:rFonts w:ascii="Times New Roman" w:eastAsia="Times New Roman" w:hAnsi="Times New Roman" w:cs="Times New Roman"/>
          <w:lang w:eastAsia="ru-RU"/>
        </w:rPr>
        <w:t xml:space="preserve"> кассовые расходы направлены на услуги по обращению ТКО (пустующие квартиры).</w:t>
      </w:r>
    </w:p>
    <w:p w:rsidR="00536B03" w:rsidRPr="00E272F7" w:rsidRDefault="00E8510D" w:rsidP="00536B03">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По подразделу </w:t>
      </w:r>
      <w:r w:rsidRPr="00E272F7">
        <w:rPr>
          <w:rFonts w:ascii="Times New Roman" w:eastAsia="Times New Roman" w:hAnsi="Times New Roman" w:cs="Times New Roman"/>
          <w:i/>
          <w:lang w:eastAsia="ru-RU"/>
        </w:rPr>
        <w:t>0503 «Благоустройство»</w:t>
      </w:r>
      <w:r w:rsidRPr="00E272F7">
        <w:rPr>
          <w:rFonts w:ascii="Times New Roman" w:eastAsia="Times New Roman" w:hAnsi="Times New Roman" w:cs="Times New Roman"/>
          <w:lang w:eastAsia="ru-RU"/>
        </w:rPr>
        <w:t xml:space="preserve"> кассовые расходы </w:t>
      </w:r>
      <w:r w:rsidR="00377614" w:rsidRPr="00E272F7">
        <w:rPr>
          <w:rFonts w:ascii="Times New Roman" w:eastAsia="Times New Roman" w:hAnsi="Times New Roman" w:cs="Times New Roman"/>
          <w:lang w:eastAsia="ru-RU"/>
        </w:rPr>
        <w:t>направлены на</w:t>
      </w:r>
      <w:r w:rsidR="007736D2" w:rsidRPr="00E272F7">
        <w:rPr>
          <w:rFonts w:ascii="Times New Roman" w:eastAsia="Times New Roman" w:hAnsi="Times New Roman" w:cs="Times New Roman"/>
          <w:lang w:eastAsia="ru-RU"/>
        </w:rPr>
        <w:t xml:space="preserve"> </w:t>
      </w:r>
      <w:r w:rsidR="00E55778" w:rsidRPr="00E272F7">
        <w:rPr>
          <w:rFonts w:ascii="Times New Roman" w:eastAsia="Times New Roman" w:hAnsi="Times New Roman" w:cs="Times New Roman"/>
          <w:lang w:eastAsia="ru-RU"/>
        </w:rPr>
        <w:t>прочие мероприятия по благоустройству поселения, текущий ремонт и содержание сетей уличного освещения в границах поселения, оплату договоров энергоснабжения сетей уличного освещения в границах поселения, содержание площадок ТКО на территории сельского поселения, оплата услуг по выполнению профилактических мероприятий по уничтожению иксодового клеща на территории, проведение дератизационных мероприятий по профилактике геморрагической лихорадки на территории объекта, проведение контроля эффективности акарицидной обработки, оплату услуг по обращению с ТКО (кладбище)</w:t>
      </w:r>
      <w:r w:rsidR="00536B03">
        <w:rPr>
          <w:rFonts w:ascii="Times New Roman" w:eastAsia="Times New Roman" w:hAnsi="Times New Roman" w:cs="Times New Roman"/>
          <w:lang w:eastAsia="ru-RU"/>
        </w:rPr>
        <w:t xml:space="preserve">, </w:t>
      </w:r>
      <w:r w:rsidR="00536B03" w:rsidRPr="00E272F7">
        <w:rPr>
          <w:rFonts w:ascii="Times New Roman" w:eastAsia="Times New Roman" w:hAnsi="Times New Roman" w:cs="Times New Roman"/>
          <w:lang w:eastAsia="ru-RU"/>
        </w:rPr>
        <w:t>реализ</w:t>
      </w:r>
      <w:r w:rsidR="00536B03">
        <w:rPr>
          <w:rFonts w:ascii="Times New Roman" w:eastAsia="Times New Roman" w:hAnsi="Times New Roman" w:cs="Times New Roman"/>
          <w:lang w:eastAsia="ru-RU"/>
        </w:rPr>
        <w:t xml:space="preserve">ацию </w:t>
      </w:r>
      <w:r w:rsidR="00536B03" w:rsidRPr="00E272F7">
        <w:rPr>
          <w:rFonts w:ascii="Times New Roman" w:eastAsia="Times New Roman" w:hAnsi="Times New Roman" w:cs="Times New Roman"/>
          <w:lang w:eastAsia="ru-RU"/>
        </w:rPr>
        <w:t>народн</w:t>
      </w:r>
      <w:r w:rsidR="00536B03">
        <w:rPr>
          <w:rFonts w:ascii="Times New Roman" w:eastAsia="Times New Roman" w:hAnsi="Times New Roman" w:cs="Times New Roman"/>
          <w:lang w:eastAsia="ru-RU"/>
        </w:rPr>
        <w:t>ого</w:t>
      </w:r>
      <w:r w:rsidR="00536B03" w:rsidRPr="00E272F7">
        <w:rPr>
          <w:rFonts w:ascii="Times New Roman" w:eastAsia="Times New Roman" w:hAnsi="Times New Roman" w:cs="Times New Roman"/>
          <w:lang w:eastAsia="ru-RU"/>
        </w:rPr>
        <w:t xml:space="preserve"> проект по обустройству трубчатого колодца в д.Ягдор.</w:t>
      </w:r>
    </w:p>
    <w:p w:rsidR="00E55778" w:rsidRPr="00E272F7" w:rsidRDefault="00E55778" w:rsidP="007736D2">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p>
    <w:p w:rsidR="00377614" w:rsidRPr="00E272F7" w:rsidRDefault="002976CE" w:rsidP="00377614">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r w:rsidRPr="00E272F7">
        <w:rPr>
          <w:rFonts w:ascii="Times New Roman" w:eastAsia="Times New Roman" w:hAnsi="Times New Roman" w:cs="Times New Roman"/>
          <w:b/>
          <w:lang w:eastAsia="ru-RU"/>
        </w:rPr>
        <w:t>«Социальная политика»</w:t>
      </w:r>
    </w:p>
    <w:p w:rsidR="007736D2" w:rsidRPr="00E272F7" w:rsidRDefault="007736D2" w:rsidP="00377614">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p>
    <w:p w:rsidR="000D4932" w:rsidRDefault="007736D2"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Расходы по данному разделу исполнены в </w:t>
      </w:r>
      <w:r w:rsidR="00821137" w:rsidRPr="00E272F7">
        <w:rPr>
          <w:rFonts w:ascii="Times New Roman" w:eastAsia="Times New Roman" w:hAnsi="Times New Roman" w:cs="Times New Roman"/>
          <w:lang w:eastAsia="ru-RU"/>
        </w:rPr>
        <w:t xml:space="preserve">сумме </w:t>
      </w:r>
      <w:r w:rsidR="00536B03">
        <w:rPr>
          <w:rFonts w:ascii="Times New Roman" w:eastAsia="Times New Roman" w:hAnsi="Times New Roman" w:cs="Times New Roman"/>
          <w:lang w:eastAsia="ru-RU"/>
        </w:rPr>
        <w:t>392 512,64</w:t>
      </w:r>
      <w:r w:rsidR="00821137" w:rsidRPr="00E272F7">
        <w:rPr>
          <w:rFonts w:ascii="Times New Roman" w:eastAsia="Times New Roman" w:hAnsi="Times New Roman" w:cs="Times New Roman"/>
          <w:lang w:eastAsia="ru-RU"/>
        </w:rPr>
        <w:t xml:space="preserve"> рубл</w:t>
      </w:r>
      <w:r w:rsidR="000D4932" w:rsidRPr="00E272F7">
        <w:rPr>
          <w:rFonts w:ascii="Times New Roman" w:eastAsia="Times New Roman" w:hAnsi="Times New Roman" w:cs="Times New Roman"/>
          <w:lang w:eastAsia="ru-RU"/>
        </w:rPr>
        <w:t>ей</w:t>
      </w:r>
      <w:r w:rsidR="00821137" w:rsidRPr="00E272F7">
        <w:rPr>
          <w:rFonts w:ascii="Times New Roman" w:eastAsia="Times New Roman" w:hAnsi="Times New Roman" w:cs="Times New Roman"/>
          <w:lang w:eastAsia="ru-RU"/>
        </w:rPr>
        <w:t xml:space="preserve"> (</w:t>
      </w:r>
      <w:r w:rsidR="00536B03">
        <w:rPr>
          <w:rFonts w:ascii="Times New Roman" w:eastAsia="Times New Roman" w:hAnsi="Times New Roman" w:cs="Times New Roman"/>
          <w:lang w:eastAsia="ru-RU"/>
        </w:rPr>
        <w:t>66,00</w:t>
      </w:r>
      <w:r w:rsidR="00821137" w:rsidRPr="00E272F7">
        <w:rPr>
          <w:rFonts w:ascii="Times New Roman" w:eastAsia="Times New Roman" w:hAnsi="Times New Roman" w:cs="Times New Roman"/>
          <w:lang w:eastAsia="ru-RU"/>
        </w:rPr>
        <w:t>% от утвержденных бюджетных назначений)</w:t>
      </w:r>
      <w:r w:rsidRPr="00E272F7">
        <w:rPr>
          <w:rFonts w:ascii="Times New Roman" w:eastAsia="Times New Roman" w:hAnsi="Times New Roman" w:cs="Times New Roman"/>
          <w:lang w:eastAsia="ru-RU"/>
        </w:rPr>
        <w:t xml:space="preserve">, доля расходов по данному разделу составляет </w:t>
      </w:r>
      <w:r w:rsidR="00536B03">
        <w:rPr>
          <w:rFonts w:ascii="Times New Roman" w:eastAsia="Times New Roman" w:hAnsi="Times New Roman" w:cs="Times New Roman"/>
          <w:lang w:eastAsia="ru-RU"/>
        </w:rPr>
        <w:t>6,11</w:t>
      </w:r>
      <w:r w:rsidRPr="00E272F7">
        <w:rPr>
          <w:rFonts w:ascii="Times New Roman" w:eastAsia="Times New Roman" w:hAnsi="Times New Roman" w:cs="Times New Roman"/>
          <w:lang w:eastAsia="ru-RU"/>
        </w:rPr>
        <w:t>% от общей суммы расходов за</w:t>
      </w:r>
      <w:r w:rsidR="00513E42" w:rsidRPr="00E272F7">
        <w:rPr>
          <w:rFonts w:ascii="Times New Roman" w:eastAsia="Times New Roman" w:hAnsi="Times New Roman" w:cs="Times New Roman"/>
          <w:lang w:eastAsia="ru-RU"/>
        </w:rPr>
        <w:t xml:space="preserve"> отчетный период </w:t>
      </w:r>
      <w:r w:rsidRPr="00E272F7">
        <w:rPr>
          <w:rFonts w:ascii="Times New Roman" w:eastAsia="Times New Roman" w:hAnsi="Times New Roman" w:cs="Times New Roman"/>
          <w:lang w:eastAsia="ru-RU"/>
        </w:rPr>
        <w:t>202</w:t>
      </w:r>
      <w:r w:rsidR="00513E42" w:rsidRPr="00E272F7">
        <w:rPr>
          <w:rFonts w:ascii="Times New Roman" w:eastAsia="Times New Roman" w:hAnsi="Times New Roman" w:cs="Times New Roman"/>
          <w:lang w:eastAsia="ru-RU"/>
        </w:rPr>
        <w:t>3</w:t>
      </w:r>
      <w:r w:rsidRPr="00E272F7">
        <w:rPr>
          <w:rFonts w:ascii="Times New Roman" w:eastAsia="Times New Roman" w:hAnsi="Times New Roman" w:cs="Times New Roman"/>
          <w:lang w:eastAsia="ru-RU"/>
        </w:rPr>
        <w:t xml:space="preserve"> год</w:t>
      </w:r>
      <w:r w:rsidR="00513E42" w:rsidRPr="00E272F7">
        <w:rPr>
          <w:rFonts w:ascii="Times New Roman" w:eastAsia="Times New Roman" w:hAnsi="Times New Roman" w:cs="Times New Roman"/>
          <w:lang w:eastAsia="ru-RU"/>
        </w:rPr>
        <w:t>а</w:t>
      </w:r>
      <w:r w:rsidRPr="00E272F7">
        <w:rPr>
          <w:rFonts w:ascii="Times New Roman" w:eastAsia="Times New Roman" w:hAnsi="Times New Roman" w:cs="Times New Roman"/>
          <w:lang w:eastAsia="ru-RU"/>
        </w:rPr>
        <w:t>. По сравнению с аналогичным периодом 202</w:t>
      </w:r>
      <w:r w:rsidR="00513E42" w:rsidRPr="00E272F7">
        <w:rPr>
          <w:rFonts w:ascii="Times New Roman" w:eastAsia="Times New Roman" w:hAnsi="Times New Roman" w:cs="Times New Roman"/>
          <w:lang w:eastAsia="ru-RU"/>
        </w:rPr>
        <w:t>2</w:t>
      </w:r>
      <w:r w:rsidRPr="00E272F7">
        <w:rPr>
          <w:rFonts w:ascii="Times New Roman" w:eastAsia="Times New Roman" w:hAnsi="Times New Roman" w:cs="Times New Roman"/>
          <w:lang w:eastAsia="ru-RU"/>
        </w:rPr>
        <w:t xml:space="preserve"> года исполнение расходов </w:t>
      </w:r>
      <w:r w:rsidR="00536B03">
        <w:rPr>
          <w:rFonts w:ascii="Times New Roman" w:eastAsia="Times New Roman" w:hAnsi="Times New Roman" w:cs="Times New Roman"/>
          <w:lang w:eastAsia="ru-RU"/>
        </w:rPr>
        <w:t>сократилось</w:t>
      </w:r>
      <w:r w:rsidRPr="00E272F7">
        <w:rPr>
          <w:rFonts w:ascii="Times New Roman" w:eastAsia="Times New Roman" w:hAnsi="Times New Roman" w:cs="Times New Roman"/>
          <w:lang w:eastAsia="ru-RU"/>
        </w:rPr>
        <w:t xml:space="preserve"> на </w:t>
      </w:r>
      <w:r w:rsidR="000D4932" w:rsidRPr="00E272F7">
        <w:rPr>
          <w:rFonts w:ascii="Times New Roman" w:eastAsia="Times New Roman" w:hAnsi="Times New Roman" w:cs="Times New Roman"/>
          <w:lang w:eastAsia="ru-RU"/>
        </w:rPr>
        <w:t>22 301,8</w:t>
      </w:r>
      <w:r w:rsidR="00536B03">
        <w:rPr>
          <w:rFonts w:ascii="Times New Roman" w:eastAsia="Times New Roman" w:hAnsi="Times New Roman" w:cs="Times New Roman"/>
          <w:lang w:eastAsia="ru-RU"/>
        </w:rPr>
        <w:t>6</w:t>
      </w:r>
      <w:r w:rsidR="00513E42"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рубл</w:t>
      </w:r>
      <w:r w:rsidR="00513E42" w:rsidRPr="00E272F7">
        <w:rPr>
          <w:rFonts w:ascii="Times New Roman" w:eastAsia="Times New Roman" w:hAnsi="Times New Roman" w:cs="Times New Roman"/>
          <w:lang w:eastAsia="ru-RU"/>
        </w:rPr>
        <w:t>ь</w:t>
      </w:r>
      <w:r w:rsidR="00536B03">
        <w:rPr>
          <w:rFonts w:ascii="Times New Roman" w:eastAsia="Times New Roman" w:hAnsi="Times New Roman" w:cs="Times New Roman"/>
          <w:lang w:eastAsia="ru-RU"/>
        </w:rPr>
        <w:t>.</w:t>
      </w:r>
    </w:p>
    <w:p w:rsidR="00536B03" w:rsidRPr="00E272F7" w:rsidRDefault="00536B03"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p>
    <w:tbl>
      <w:tblPr>
        <w:tblW w:w="9619" w:type="dxa"/>
        <w:tblInd w:w="93" w:type="dxa"/>
        <w:tblLayout w:type="fixed"/>
        <w:tblLook w:val="04A0" w:firstRow="1" w:lastRow="0" w:firstColumn="1" w:lastColumn="0" w:noHBand="0" w:noVBand="1"/>
      </w:tblPr>
      <w:tblGrid>
        <w:gridCol w:w="657"/>
        <w:gridCol w:w="2052"/>
        <w:gridCol w:w="993"/>
        <w:gridCol w:w="992"/>
        <w:gridCol w:w="709"/>
        <w:gridCol w:w="992"/>
        <w:gridCol w:w="992"/>
        <w:gridCol w:w="709"/>
        <w:gridCol w:w="922"/>
        <w:gridCol w:w="601"/>
      </w:tblGrid>
      <w:tr w:rsidR="00E272F7" w:rsidRPr="00E272F7" w:rsidTr="004A657F">
        <w:trPr>
          <w:trHeight w:val="814"/>
        </w:trPr>
        <w:tc>
          <w:tcPr>
            <w:tcW w:w="657" w:type="dxa"/>
            <w:vMerge w:val="restart"/>
            <w:tcBorders>
              <w:top w:val="single" w:sz="4" w:space="0" w:color="auto"/>
              <w:left w:val="single" w:sz="4" w:space="0" w:color="auto"/>
              <w:right w:val="single" w:sz="4" w:space="0" w:color="auto"/>
            </w:tcBorders>
            <w:shd w:val="clear" w:color="auto" w:fill="auto"/>
            <w:vAlign w:val="center"/>
            <w:hideMark/>
          </w:tcPr>
          <w:p w:rsidR="000D4932" w:rsidRPr="00E272F7" w:rsidRDefault="000D4932"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КФСР</w:t>
            </w:r>
          </w:p>
        </w:tc>
        <w:tc>
          <w:tcPr>
            <w:tcW w:w="2052" w:type="dxa"/>
            <w:vMerge w:val="restart"/>
            <w:tcBorders>
              <w:top w:val="single" w:sz="4" w:space="0" w:color="auto"/>
              <w:left w:val="nil"/>
              <w:right w:val="single" w:sz="4" w:space="0" w:color="auto"/>
            </w:tcBorders>
            <w:shd w:val="clear" w:color="auto" w:fill="auto"/>
            <w:vAlign w:val="center"/>
            <w:hideMark/>
          </w:tcPr>
          <w:p w:rsidR="000D4932" w:rsidRPr="00E272F7" w:rsidRDefault="000D4932"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Наименование КФСР</w:t>
            </w:r>
            <w:bookmarkStart w:id="0" w:name="_GoBack"/>
            <w:bookmarkEnd w:id="0"/>
          </w:p>
        </w:tc>
        <w:tc>
          <w:tcPr>
            <w:tcW w:w="993" w:type="dxa"/>
            <w:vMerge w:val="restart"/>
            <w:tcBorders>
              <w:top w:val="single" w:sz="4" w:space="0" w:color="auto"/>
              <w:left w:val="nil"/>
              <w:right w:val="single" w:sz="4" w:space="0" w:color="auto"/>
            </w:tcBorders>
            <w:vAlign w:val="center"/>
          </w:tcPr>
          <w:p w:rsidR="000D4932" w:rsidRPr="00E272F7" w:rsidRDefault="000D4932"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Утверждено на 2022 год,  руб.</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0D4932" w:rsidRPr="00E272F7" w:rsidRDefault="000D4932" w:rsidP="00536B03">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Исполнено за</w:t>
            </w:r>
            <w:r w:rsidR="00536B03">
              <w:rPr>
                <w:rFonts w:ascii="Times New Roman" w:eastAsia="Times New Roman" w:hAnsi="Times New Roman" w:cs="Times New Roman"/>
                <w:sz w:val="16"/>
                <w:szCs w:val="16"/>
                <w:lang w:eastAsia="ru-RU"/>
              </w:rPr>
              <w:t xml:space="preserve"> 9 месяцев 2</w:t>
            </w:r>
            <w:r w:rsidRPr="00E272F7">
              <w:rPr>
                <w:rFonts w:ascii="Times New Roman" w:eastAsia="Times New Roman" w:hAnsi="Times New Roman" w:cs="Times New Roman"/>
                <w:sz w:val="16"/>
                <w:szCs w:val="16"/>
                <w:lang w:eastAsia="ru-RU"/>
              </w:rPr>
              <w:t>022 года, руб.</w:t>
            </w:r>
          </w:p>
        </w:tc>
        <w:tc>
          <w:tcPr>
            <w:tcW w:w="709" w:type="dxa"/>
            <w:vMerge w:val="restart"/>
            <w:tcBorders>
              <w:top w:val="single" w:sz="4" w:space="0" w:color="auto"/>
              <w:left w:val="single" w:sz="4" w:space="0" w:color="auto"/>
              <w:right w:val="single" w:sz="4" w:space="0" w:color="auto"/>
            </w:tcBorders>
            <w:vAlign w:val="center"/>
          </w:tcPr>
          <w:p w:rsidR="000D4932" w:rsidRPr="00E272F7" w:rsidRDefault="000D4932"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 исполнения</w:t>
            </w:r>
          </w:p>
        </w:tc>
        <w:tc>
          <w:tcPr>
            <w:tcW w:w="992" w:type="dxa"/>
            <w:vMerge w:val="restart"/>
            <w:tcBorders>
              <w:top w:val="single" w:sz="4" w:space="0" w:color="auto"/>
              <w:left w:val="single" w:sz="4" w:space="0" w:color="auto"/>
              <w:right w:val="single" w:sz="4" w:space="0" w:color="auto"/>
            </w:tcBorders>
            <w:shd w:val="clear" w:color="auto" w:fill="auto"/>
            <w:vAlign w:val="center"/>
            <w:hideMark/>
          </w:tcPr>
          <w:p w:rsidR="000D4932" w:rsidRPr="00E272F7" w:rsidRDefault="000D4932"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Утверждено на 2023 год,  руб.</w:t>
            </w:r>
          </w:p>
        </w:tc>
        <w:tc>
          <w:tcPr>
            <w:tcW w:w="992" w:type="dxa"/>
            <w:vMerge w:val="restart"/>
            <w:tcBorders>
              <w:top w:val="single" w:sz="4" w:space="0" w:color="auto"/>
              <w:left w:val="single" w:sz="4" w:space="0" w:color="auto"/>
              <w:right w:val="single" w:sz="4" w:space="0" w:color="auto"/>
            </w:tcBorders>
            <w:vAlign w:val="center"/>
          </w:tcPr>
          <w:p w:rsidR="000D4932" w:rsidRPr="00E272F7" w:rsidRDefault="000D4932" w:rsidP="00536B03">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Исполнено за</w:t>
            </w:r>
            <w:r w:rsidR="00536B03">
              <w:rPr>
                <w:rFonts w:ascii="Times New Roman" w:eastAsia="Times New Roman" w:hAnsi="Times New Roman" w:cs="Times New Roman"/>
                <w:sz w:val="16"/>
                <w:szCs w:val="16"/>
                <w:lang w:eastAsia="ru-RU"/>
              </w:rPr>
              <w:t xml:space="preserve"> 9 месяцев </w:t>
            </w:r>
            <w:r w:rsidRPr="00E272F7">
              <w:rPr>
                <w:rFonts w:ascii="Times New Roman" w:eastAsia="Times New Roman" w:hAnsi="Times New Roman" w:cs="Times New Roman"/>
                <w:sz w:val="16"/>
                <w:szCs w:val="16"/>
                <w:lang w:eastAsia="ru-RU"/>
              </w:rPr>
              <w:t>2023 года, руб.</w:t>
            </w:r>
          </w:p>
        </w:tc>
        <w:tc>
          <w:tcPr>
            <w:tcW w:w="709" w:type="dxa"/>
            <w:vMerge w:val="restart"/>
            <w:tcBorders>
              <w:top w:val="single" w:sz="4" w:space="0" w:color="auto"/>
              <w:left w:val="single" w:sz="4" w:space="0" w:color="auto"/>
              <w:right w:val="single" w:sz="4" w:space="0" w:color="auto"/>
            </w:tcBorders>
            <w:shd w:val="clear" w:color="auto" w:fill="auto"/>
            <w:vAlign w:val="center"/>
            <w:hideMark/>
          </w:tcPr>
          <w:p w:rsidR="000D4932" w:rsidRPr="00E272F7" w:rsidRDefault="000D4932"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 исполнения</w:t>
            </w:r>
          </w:p>
        </w:tc>
        <w:tc>
          <w:tcPr>
            <w:tcW w:w="1523" w:type="dxa"/>
            <w:gridSpan w:val="2"/>
            <w:tcBorders>
              <w:top w:val="single" w:sz="4" w:space="0" w:color="auto"/>
              <w:left w:val="single" w:sz="4" w:space="0" w:color="auto"/>
              <w:bottom w:val="single" w:sz="4" w:space="0" w:color="auto"/>
              <w:right w:val="single" w:sz="4" w:space="0" w:color="auto"/>
            </w:tcBorders>
            <w:vAlign w:val="center"/>
          </w:tcPr>
          <w:p w:rsidR="000D4932" w:rsidRPr="00E272F7" w:rsidRDefault="000D4932" w:rsidP="003D776E">
            <w:pPr>
              <w:spacing w:after="0" w:line="240" w:lineRule="auto"/>
              <w:jc w:val="center"/>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Отклонения кассовых расходов 2023 года от 2022 года</w:t>
            </w:r>
          </w:p>
        </w:tc>
      </w:tr>
      <w:tr w:rsidR="00E272F7" w:rsidRPr="00E272F7" w:rsidTr="004A657F">
        <w:trPr>
          <w:trHeight w:val="315"/>
        </w:trPr>
        <w:tc>
          <w:tcPr>
            <w:tcW w:w="657" w:type="dxa"/>
            <w:vMerge/>
            <w:tcBorders>
              <w:left w:val="single" w:sz="4" w:space="0" w:color="auto"/>
              <w:bottom w:val="single" w:sz="4" w:space="0" w:color="auto"/>
              <w:right w:val="single" w:sz="4" w:space="0" w:color="auto"/>
            </w:tcBorders>
            <w:shd w:val="clear" w:color="auto" w:fill="auto"/>
            <w:vAlign w:val="center"/>
          </w:tcPr>
          <w:p w:rsidR="000D4932" w:rsidRPr="00E272F7" w:rsidRDefault="000D4932" w:rsidP="003D776E">
            <w:pPr>
              <w:spacing w:after="0" w:line="240" w:lineRule="auto"/>
              <w:jc w:val="center"/>
              <w:rPr>
                <w:rFonts w:ascii="Times New Roman" w:eastAsia="Times New Roman" w:hAnsi="Times New Roman" w:cs="Times New Roman"/>
                <w:b/>
                <w:bCs/>
                <w:sz w:val="16"/>
                <w:szCs w:val="16"/>
                <w:lang w:eastAsia="ru-RU"/>
              </w:rPr>
            </w:pPr>
          </w:p>
        </w:tc>
        <w:tc>
          <w:tcPr>
            <w:tcW w:w="2052" w:type="dxa"/>
            <w:vMerge/>
            <w:tcBorders>
              <w:left w:val="nil"/>
              <w:bottom w:val="single" w:sz="4" w:space="0" w:color="auto"/>
              <w:right w:val="single" w:sz="4" w:space="0" w:color="auto"/>
            </w:tcBorders>
            <w:shd w:val="clear" w:color="auto" w:fill="auto"/>
            <w:vAlign w:val="center"/>
          </w:tcPr>
          <w:p w:rsidR="000D4932" w:rsidRPr="00E272F7" w:rsidRDefault="000D4932" w:rsidP="003D776E">
            <w:pPr>
              <w:spacing w:after="0" w:line="240" w:lineRule="auto"/>
              <w:jc w:val="center"/>
              <w:rPr>
                <w:rFonts w:ascii="Times New Roman" w:eastAsia="Times New Roman" w:hAnsi="Times New Roman" w:cs="Times New Roman"/>
                <w:b/>
                <w:bCs/>
                <w:sz w:val="16"/>
                <w:szCs w:val="16"/>
                <w:lang w:eastAsia="ru-RU"/>
              </w:rPr>
            </w:pPr>
          </w:p>
        </w:tc>
        <w:tc>
          <w:tcPr>
            <w:tcW w:w="993" w:type="dxa"/>
            <w:vMerge/>
            <w:tcBorders>
              <w:left w:val="nil"/>
              <w:bottom w:val="single" w:sz="4" w:space="0" w:color="auto"/>
              <w:right w:val="single" w:sz="4" w:space="0" w:color="auto"/>
            </w:tcBorders>
            <w:vAlign w:val="center"/>
          </w:tcPr>
          <w:p w:rsidR="000D4932" w:rsidRPr="00E272F7" w:rsidRDefault="000D4932" w:rsidP="003D776E">
            <w:pPr>
              <w:spacing w:after="0" w:line="240" w:lineRule="auto"/>
              <w:jc w:val="center"/>
              <w:rPr>
                <w:rFonts w:ascii="Times New Roman" w:eastAsia="Times New Roman" w:hAnsi="Times New Roman" w:cs="Times New Roman"/>
                <w:b/>
                <w:bCs/>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vAlign w:val="center"/>
          </w:tcPr>
          <w:p w:rsidR="000D4932" w:rsidRPr="00E272F7" w:rsidRDefault="000D4932" w:rsidP="003D776E">
            <w:pPr>
              <w:spacing w:after="0" w:line="240" w:lineRule="auto"/>
              <w:jc w:val="center"/>
              <w:rPr>
                <w:rFonts w:ascii="Times New Roman" w:eastAsia="Times New Roman" w:hAnsi="Times New Roman" w:cs="Times New Roman"/>
                <w:b/>
                <w:bCs/>
                <w:sz w:val="16"/>
                <w:szCs w:val="16"/>
                <w:lang w:eastAsia="ru-RU"/>
              </w:rPr>
            </w:pPr>
          </w:p>
        </w:tc>
        <w:tc>
          <w:tcPr>
            <w:tcW w:w="709" w:type="dxa"/>
            <w:vMerge/>
            <w:tcBorders>
              <w:left w:val="single" w:sz="4" w:space="0" w:color="auto"/>
              <w:bottom w:val="single" w:sz="4" w:space="0" w:color="auto"/>
              <w:right w:val="single" w:sz="4" w:space="0" w:color="auto"/>
            </w:tcBorders>
            <w:vAlign w:val="center"/>
          </w:tcPr>
          <w:p w:rsidR="000D4932" w:rsidRPr="00E272F7" w:rsidRDefault="000D4932" w:rsidP="003D776E">
            <w:pPr>
              <w:spacing w:after="0" w:line="240" w:lineRule="auto"/>
              <w:jc w:val="center"/>
              <w:rPr>
                <w:rFonts w:ascii="Times New Roman" w:eastAsia="Times New Roman" w:hAnsi="Times New Roman" w:cs="Times New Roman"/>
                <w:b/>
                <w:bCs/>
                <w:sz w:val="16"/>
                <w:szCs w:val="16"/>
                <w:lang w:eastAsia="ru-RU"/>
              </w:rPr>
            </w:pPr>
          </w:p>
        </w:tc>
        <w:tc>
          <w:tcPr>
            <w:tcW w:w="992" w:type="dxa"/>
            <w:vMerge/>
            <w:tcBorders>
              <w:left w:val="single" w:sz="4" w:space="0" w:color="auto"/>
              <w:bottom w:val="single" w:sz="4" w:space="0" w:color="auto"/>
              <w:right w:val="single" w:sz="4" w:space="0" w:color="auto"/>
            </w:tcBorders>
            <w:shd w:val="clear" w:color="auto" w:fill="auto"/>
            <w:vAlign w:val="center"/>
          </w:tcPr>
          <w:p w:rsidR="000D4932" w:rsidRPr="00E272F7" w:rsidRDefault="000D4932" w:rsidP="003D776E">
            <w:pPr>
              <w:spacing w:after="0" w:line="240" w:lineRule="auto"/>
              <w:jc w:val="center"/>
              <w:rPr>
                <w:rFonts w:ascii="Times New Roman" w:eastAsia="Times New Roman" w:hAnsi="Times New Roman" w:cs="Times New Roman"/>
                <w:b/>
                <w:bCs/>
                <w:sz w:val="16"/>
                <w:szCs w:val="16"/>
                <w:lang w:eastAsia="ru-RU"/>
              </w:rPr>
            </w:pPr>
          </w:p>
        </w:tc>
        <w:tc>
          <w:tcPr>
            <w:tcW w:w="992" w:type="dxa"/>
            <w:vMerge/>
            <w:tcBorders>
              <w:left w:val="single" w:sz="4" w:space="0" w:color="auto"/>
              <w:bottom w:val="single" w:sz="4" w:space="0" w:color="auto"/>
              <w:right w:val="single" w:sz="4" w:space="0" w:color="auto"/>
            </w:tcBorders>
            <w:vAlign w:val="center"/>
          </w:tcPr>
          <w:p w:rsidR="000D4932" w:rsidRPr="00E272F7" w:rsidRDefault="000D4932" w:rsidP="003D776E">
            <w:pPr>
              <w:spacing w:after="0" w:line="240" w:lineRule="auto"/>
              <w:jc w:val="center"/>
              <w:rPr>
                <w:rFonts w:ascii="Times New Roman" w:eastAsia="Times New Roman" w:hAnsi="Times New Roman" w:cs="Times New Roman"/>
                <w:b/>
                <w:bCs/>
                <w:sz w:val="16"/>
                <w:szCs w:val="16"/>
                <w:lang w:eastAsia="ru-RU"/>
              </w:rPr>
            </w:pPr>
          </w:p>
        </w:tc>
        <w:tc>
          <w:tcPr>
            <w:tcW w:w="709" w:type="dxa"/>
            <w:vMerge/>
            <w:tcBorders>
              <w:left w:val="single" w:sz="4" w:space="0" w:color="auto"/>
              <w:bottom w:val="single" w:sz="4" w:space="0" w:color="auto"/>
              <w:right w:val="single" w:sz="4" w:space="0" w:color="auto"/>
            </w:tcBorders>
            <w:shd w:val="clear" w:color="auto" w:fill="auto"/>
            <w:noWrap/>
            <w:vAlign w:val="center"/>
          </w:tcPr>
          <w:p w:rsidR="000D4932" w:rsidRPr="00E272F7" w:rsidRDefault="000D4932" w:rsidP="003D776E">
            <w:pPr>
              <w:spacing w:after="0" w:line="240" w:lineRule="auto"/>
              <w:jc w:val="center"/>
              <w:rPr>
                <w:rFonts w:ascii="Times New Roman" w:eastAsia="Times New Roman" w:hAnsi="Times New Roman" w:cs="Times New Roman"/>
                <w:b/>
                <w:bCs/>
                <w:sz w:val="16"/>
                <w:szCs w:val="16"/>
                <w:lang w:eastAsia="ru-RU"/>
              </w:rPr>
            </w:pPr>
          </w:p>
        </w:tc>
        <w:tc>
          <w:tcPr>
            <w:tcW w:w="922" w:type="dxa"/>
            <w:tcBorders>
              <w:top w:val="single" w:sz="4" w:space="0" w:color="auto"/>
              <w:left w:val="single" w:sz="4" w:space="0" w:color="auto"/>
              <w:bottom w:val="single" w:sz="4" w:space="0" w:color="auto"/>
              <w:right w:val="single" w:sz="4" w:space="0" w:color="auto"/>
            </w:tcBorders>
            <w:vAlign w:val="center"/>
          </w:tcPr>
          <w:p w:rsidR="000D4932" w:rsidRPr="00E272F7" w:rsidRDefault="000D4932" w:rsidP="003D776E">
            <w:pPr>
              <w:overflowPunct w:val="0"/>
              <w:autoSpaceDE w:val="0"/>
              <w:autoSpaceDN w:val="0"/>
              <w:adjustRightInd w:val="0"/>
              <w:ind w:right="-1"/>
              <w:jc w:val="center"/>
              <w:textAlignment w:val="baseline"/>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рублей</w:t>
            </w:r>
          </w:p>
        </w:tc>
        <w:tc>
          <w:tcPr>
            <w:tcW w:w="601" w:type="dxa"/>
            <w:tcBorders>
              <w:top w:val="single" w:sz="4" w:space="0" w:color="auto"/>
              <w:left w:val="single" w:sz="4" w:space="0" w:color="auto"/>
              <w:bottom w:val="single" w:sz="4" w:space="0" w:color="auto"/>
              <w:right w:val="single" w:sz="4" w:space="0" w:color="auto"/>
            </w:tcBorders>
            <w:vAlign w:val="center"/>
          </w:tcPr>
          <w:p w:rsidR="000D4932" w:rsidRPr="00E272F7" w:rsidRDefault="000D4932" w:rsidP="003D776E">
            <w:pPr>
              <w:spacing w:after="0" w:line="240" w:lineRule="auto"/>
              <w:jc w:val="center"/>
              <w:rPr>
                <w:rFonts w:ascii="Times New Roman" w:eastAsia="Times New Roman" w:hAnsi="Times New Roman" w:cs="Times New Roman"/>
                <w:b/>
                <w:bCs/>
                <w:sz w:val="16"/>
                <w:szCs w:val="16"/>
                <w:lang w:eastAsia="ru-RU"/>
              </w:rPr>
            </w:pPr>
            <w:r w:rsidRPr="00E272F7">
              <w:rPr>
                <w:rFonts w:ascii="Times New Roman" w:eastAsia="Times New Roman" w:hAnsi="Times New Roman" w:cs="Times New Roman"/>
                <w:sz w:val="16"/>
                <w:szCs w:val="16"/>
                <w:lang w:eastAsia="ru-RU"/>
              </w:rPr>
              <w:t>%</w:t>
            </w:r>
          </w:p>
        </w:tc>
      </w:tr>
      <w:tr w:rsidR="00E272F7" w:rsidRPr="00E272F7" w:rsidTr="004A657F">
        <w:trPr>
          <w:trHeight w:val="315"/>
        </w:trPr>
        <w:tc>
          <w:tcPr>
            <w:tcW w:w="657" w:type="dxa"/>
            <w:tcBorders>
              <w:top w:val="nil"/>
              <w:left w:val="single" w:sz="4" w:space="0" w:color="auto"/>
              <w:bottom w:val="single" w:sz="4" w:space="0" w:color="auto"/>
              <w:right w:val="single" w:sz="4" w:space="0" w:color="auto"/>
            </w:tcBorders>
            <w:shd w:val="clear" w:color="auto" w:fill="auto"/>
            <w:vAlign w:val="center"/>
            <w:hideMark/>
          </w:tcPr>
          <w:p w:rsidR="000D4932" w:rsidRPr="00E272F7" w:rsidRDefault="000D4932" w:rsidP="003D776E">
            <w:pPr>
              <w:spacing w:after="0" w:line="240" w:lineRule="auto"/>
              <w:jc w:val="center"/>
              <w:rPr>
                <w:rFonts w:ascii="Times New Roman" w:eastAsia="Times New Roman" w:hAnsi="Times New Roman" w:cs="Times New Roman"/>
                <w:b/>
                <w:bCs/>
                <w:sz w:val="16"/>
                <w:szCs w:val="16"/>
                <w:lang w:eastAsia="ru-RU"/>
              </w:rPr>
            </w:pPr>
            <w:r w:rsidRPr="00E272F7">
              <w:rPr>
                <w:rFonts w:ascii="Times New Roman" w:eastAsia="Times New Roman" w:hAnsi="Times New Roman" w:cs="Times New Roman"/>
                <w:b/>
                <w:bCs/>
                <w:sz w:val="16"/>
                <w:szCs w:val="16"/>
                <w:lang w:eastAsia="ru-RU"/>
              </w:rPr>
              <w:t>1000</w:t>
            </w:r>
          </w:p>
        </w:tc>
        <w:tc>
          <w:tcPr>
            <w:tcW w:w="2052" w:type="dxa"/>
            <w:tcBorders>
              <w:top w:val="nil"/>
              <w:left w:val="nil"/>
              <w:bottom w:val="single" w:sz="4" w:space="0" w:color="auto"/>
              <w:right w:val="single" w:sz="4" w:space="0" w:color="auto"/>
            </w:tcBorders>
            <w:shd w:val="clear" w:color="auto" w:fill="auto"/>
            <w:vAlign w:val="center"/>
            <w:hideMark/>
          </w:tcPr>
          <w:p w:rsidR="000D4932" w:rsidRPr="00E272F7" w:rsidRDefault="000D4932" w:rsidP="003D776E">
            <w:pPr>
              <w:spacing w:after="0" w:line="240" w:lineRule="auto"/>
              <w:rPr>
                <w:rFonts w:ascii="Times New Roman" w:eastAsia="Times New Roman" w:hAnsi="Times New Roman" w:cs="Times New Roman"/>
                <w:b/>
                <w:bCs/>
                <w:sz w:val="16"/>
                <w:szCs w:val="16"/>
                <w:lang w:eastAsia="ru-RU"/>
              </w:rPr>
            </w:pPr>
            <w:r w:rsidRPr="00E272F7">
              <w:rPr>
                <w:rFonts w:ascii="Times New Roman" w:eastAsia="Times New Roman" w:hAnsi="Times New Roman" w:cs="Times New Roman"/>
                <w:b/>
                <w:bCs/>
                <w:sz w:val="16"/>
                <w:szCs w:val="16"/>
                <w:lang w:eastAsia="ru-RU"/>
              </w:rPr>
              <w:t>Социальная политика</w:t>
            </w:r>
          </w:p>
        </w:tc>
        <w:tc>
          <w:tcPr>
            <w:tcW w:w="993" w:type="dxa"/>
            <w:tcBorders>
              <w:top w:val="single" w:sz="4" w:space="0" w:color="auto"/>
              <w:left w:val="nil"/>
              <w:bottom w:val="single" w:sz="4" w:space="0" w:color="auto"/>
              <w:right w:val="single" w:sz="4" w:space="0" w:color="auto"/>
            </w:tcBorders>
            <w:vAlign w:val="center"/>
          </w:tcPr>
          <w:p w:rsidR="000D4932" w:rsidRPr="00E272F7" w:rsidRDefault="00536B03"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562 100,00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4932" w:rsidRPr="00E272F7" w:rsidRDefault="00536B03"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414 814,50</w:t>
            </w:r>
          </w:p>
        </w:tc>
        <w:tc>
          <w:tcPr>
            <w:tcW w:w="709" w:type="dxa"/>
            <w:tcBorders>
              <w:top w:val="single" w:sz="4" w:space="0" w:color="auto"/>
              <w:left w:val="single" w:sz="4" w:space="0" w:color="auto"/>
              <w:bottom w:val="single" w:sz="4" w:space="0" w:color="auto"/>
              <w:right w:val="single" w:sz="4" w:space="0" w:color="auto"/>
            </w:tcBorders>
            <w:vAlign w:val="center"/>
          </w:tcPr>
          <w:p w:rsidR="000D4932" w:rsidRPr="00E272F7" w:rsidRDefault="00536B03"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73,80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4932" w:rsidRPr="00E272F7" w:rsidRDefault="000D4932" w:rsidP="003D776E">
            <w:pPr>
              <w:spacing w:after="0" w:line="240" w:lineRule="auto"/>
              <w:jc w:val="center"/>
              <w:rPr>
                <w:rFonts w:ascii="Times New Roman" w:eastAsia="Times New Roman" w:hAnsi="Times New Roman" w:cs="Times New Roman"/>
                <w:b/>
                <w:bCs/>
                <w:sz w:val="14"/>
                <w:szCs w:val="14"/>
                <w:lang w:eastAsia="ru-RU"/>
              </w:rPr>
            </w:pPr>
            <w:r w:rsidRPr="00E272F7">
              <w:rPr>
                <w:rFonts w:ascii="Times New Roman" w:eastAsia="Times New Roman" w:hAnsi="Times New Roman" w:cs="Times New Roman"/>
                <w:b/>
                <w:bCs/>
                <w:sz w:val="14"/>
                <w:szCs w:val="14"/>
                <w:lang w:eastAsia="ru-RU"/>
              </w:rPr>
              <w:t>594 700,00</w:t>
            </w:r>
          </w:p>
        </w:tc>
        <w:tc>
          <w:tcPr>
            <w:tcW w:w="992" w:type="dxa"/>
            <w:tcBorders>
              <w:top w:val="single" w:sz="4" w:space="0" w:color="auto"/>
              <w:left w:val="single" w:sz="4" w:space="0" w:color="auto"/>
              <w:bottom w:val="single" w:sz="4" w:space="0" w:color="auto"/>
              <w:right w:val="single" w:sz="4" w:space="0" w:color="auto"/>
            </w:tcBorders>
            <w:vAlign w:val="center"/>
          </w:tcPr>
          <w:p w:rsidR="000D4932" w:rsidRPr="00E272F7" w:rsidRDefault="00536B03"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392 512,64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4932" w:rsidRPr="00E272F7" w:rsidRDefault="00536B03"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66,00</w:t>
            </w:r>
          </w:p>
        </w:tc>
        <w:tc>
          <w:tcPr>
            <w:tcW w:w="922" w:type="dxa"/>
            <w:tcBorders>
              <w:top w:val="single" w:sz="4" w:space="0" w:color="auto"/>
              <w:left w:val="single" w:sz="4" w:space="0" w:color="auto"/>
              <w:bottom w:val="single" w:sz="4" w:space="0" w:color="auto"/>
              <w:right w:val="single" w:sz="4" w:space="0" w:color="auto"/>
            </w:tcBorders>
            <w:vAlign w:val="center"/>
          </w:tcPr>
          <w:p w:rsidR="000D4932" w:rsidRPr="00E272F7" w:rsidRDefault="00536B03"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-22 301,86</w:t>
            </w:r>
          </w:p>
        </w:tc>
        <w:tc>
          <w:tcPr>
            <w:tcW w:w="601" w:type="dxa"/>
            <w:tcBorders>
              <w:top w:val="single" w:sz="4" w:space="0" w:color="auto"/>
              <w:left w:val="single" w:sz="4" w:space="0" w:color="auto"/>
              <w:bottom w:val="single" w:sz="4" w:space="0" w:color="auto"/>
              <w:right w:val="single" w:sz="4" w:space="0" w:color="auto"/>
            </w:tcBorders>
            <w:vAlign w:val="center"/>
          </w:tcPr>
          <w:p w:rsidR="000D4932" w:rsidRPr="00E272F7" w:rsidRDefault="00536B03" w:rsidP="003D776E">
            <w:pPr>
              <w:spacing w:after="0" w:line="240" w:lineRule="auto"/>
              <w:jc w:val="center"/>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94,62</w:t>
            </w:r>
          </w:p>
        </w:tc>
      </w:tr>
      <w:tr w:rsidR="00E272F7" w:rsidRPr="00E272F7" w:rsidTr="004A657F">
        <w:trPr>
          <w:trHeight w:val="345"/>
        </w:trPr>
        <w:tc>
          <w:tcPr>
            <w:tcW w:w="657" w:type="dxa"/>
            <w:tcBorders>
              <w:top w:val="nil"/>
              <w:left w:val="single" w:sz="4" w:space="0" w:color="auto"/>
              <w:bottom w:val="single" w:sz="4" w:space="0" w:color="auto"/>
              <w:right w:val="single" w:sz="4" w:space="0" w:color="auto"/>
            </w:tcBorders>
            <w:shd w:val="clear" w:color="auto" w:fill="auto"/>
            <w:vAlign w:val="center"/>
          </w:tcPr>
          <w:p w:rsidR="000D4932" w:rsidRPr="00E272F7" w:rsidRDefault="000D4932" w:rsidP="003D776E">
            <w:pPr>
              <w:spacing w:after="0" w:line="240" w:lineRule="auto"/>
              <w:jc w:val="center"/>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1001</w:t>
            </w:r>
          </w:p>
        </w:tc>
        <w:tc>
          <w:tcPr>
            <w:tcW w:w="2052" w:type="dxa"/>
            <w:tcBorders>
              <w:top w:val="nil"/>
              <w:left w:val="nil"/>
              <w:bottom w:val="single" w:sz="4" w:space="0" w:color="auto"/>
              <w:right w:val="single" w:sz="4" w:space="0" w:color="auto"/>
            </w:tcBorders>
            <w:shd w:val="clear" w:color="auto" w:fill="auto"/>
            <w:vAlign w:val="center"/>
          </w:tcPr>
          <w:p w:rsidR="000D4932" w:rsidRPr="00E272F7" w:rsidRDefault="000D4932" w:rsidP="003D776E">
            <w:pPr>
              <w:spacing w:after="0" w:line="240" w:lineRule="auto"/>
              <w:outlineLvl w:val="0"/>
              <w:rPr>
                <w:rFonts w:ascii="Times New Roman" w:eastAsia="Times New Roman" w:hAnsi="Times New Roman" w:cs="Times New Roman"/>
                <w:sz w:val="16"/>
                <w:szCs w:val="16"/>
                <w:lang w:eastAsia="ru-RU"/>
              </w:rPr>
            </w:pPr>
            <w:r w:rsidRPr="00E272F7">
              <w:rPr>
                <w:rFonts w:ascii="Times New Roman" w:eastAsia="Times New Roman" w:hAnsi="Times New Roman" w:cs="Times New Roman"/>
                <w:sz w:val="16"/>
                <w:szCs w:val="16"/>
                <w:lang w:eastAsia="ru-RU"/>
              </w:rPr>
              <w:t>Пенсионное обеспечение</w:t>
            </w:r>
          </w:p>
        </w:tc>
        <w:tc>
          <w:tcPr>
            <w:tcW w:w="993" w:type="dxa"/>
            <w:tcBorders>
              <w:top w:val="single" w:sz="4" w:space="0" w:color="auto"/>
              <w:left w:val="nil"/>
              <w:bottom w:val="single" w:sz="4" w:space="0" w:color="auto"/>
              <w:right w:val="single" w:sz="4" w:space="0" w:color="auto"/>
            </w:tcBorders>
            <w:vAlign w:val="center"/>
          </w:tcPr>
          <w:p w:rsidR="000D4932"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562 100,00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4932"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414 814,50</w:t>
            </w:r>
          </w:p>
        </w:tc>
        <w:tc>
          <w:tcPr>
            <w:tcW w:w="709" w:type="dxa"/>
            <w:tcBorders>
              <w:top w:val="single" w:sz="4" w:space="0" w:color="auto"/>
              <w:left w:val="single" w:sz="4" w:space="0" w:color="auto"/>
              <w:bottom w:val="single" w:sz="4" w:space="0" w:color="auto"/>
              <w:right w:val="single" w:sz="4" w:space="0" w:color="auto"/>
            </w:tcBorders>
            <w:vAlign w:val="center"/>
          </w:tcPr>
          <w:p w:rsidR="000D4932"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73,80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4932"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594 700,00</w:t>
            </w:r>
          </w:p>
        </w:tc>
        <w:tc>
          <w:tcPr>
            <w:tcW w:w="992" w:type="dxa"/>
            <w:tcBorders>
              <w:top w:val="single" w:sz="4" w:space="0" w:color="auto"/>
              <w:left w:val="single" w:sz="4" w:space="0" w:color="auto"/>
              <w:bottom w:val="single" w:sz="4" w:space="0" w:color="auto"/>
              <w:right w:val="single" w:sz="4" w:space="0" w:color="auto"/>
            </w:tcBorders>
            <w:vAlign w:val="center"/>
          </w:tcPr>
          <w:p w:rsidR="000D4932"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392 512,64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4932"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66,00</w:t>
            </w:r>
          </w:p>
        </w:tc>
        <w:tc>
          <w:tcPr>
            <w:tcW w:w="922" w:type="dxa"/>
            <w:tcBorders>
              <w:top w:val="single" w:sz="4" w:space="0" w:color="auto"/>
              <w:left w:val="single" w:sz="4" w:space="0" w:color="auto"/>
              <w:bottom w:val="single" w:sz="4" w:space="0" w:color="auto"/>
              <w:right w:val="single" w:sz="4" w:space="0" w:color="auto"/>
            </w:tcBorders>
            <w:vAlign w:val="center"/>
          </w:tcPr>
          <w:p w:rsidR="000D4932"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-22 301,86</w:t>
            </w:r>
          </w:p>
        </w:tc>
        <w:tc>
          <w:tcPr>
            <w:tcW w:w="601" w:type="dxa"/>
            <w:tcBorders>
              <w:top w:val="single" w:sz="4" w:space="0" w:color="auto"/>
              <w:left w:val="single" w:sz="4" w:space="0" w:color="auto"/>
              <w:bottom w:val="single" w:sz="4" w:space="0" w:color="auto"/>
              <w:right w:val="single" w:sz="4" w:space="0" w:color="auto"/>
            </w:tcBorders>
            <w:vAlign w:val="center"/>
          </w:tcPr>
          <w:p w:rsidR="000D4932" w:rsidRPr="00E272F7" w:rsidRDefault="00536B03" w:rsidP="003D776E">
            <w:pPr>
              <w:spacing w:after="0" w:line="240" w:lineRule="auto"/>
              <w:jc w:val="center"/>
              <w:outlineLvl w:val="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94,62</w:t>
            </w:r>
          </w:p>
        </w:tc>
      </w:tr>
    </w:tbl>
    <w:p w:rsidR="000D4932" w:rsidRPr="00E272F7" w:rsidRDefault="000D4932"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p>
    <w:p w:rsidR="002976CE" w:rsidRPr="00E272F7" w:rsidRDefault="00782CA5" w:rsidP="00077489">
      <w:pPr>
        <w:overflowPunct w:val="0"/>
        <w:autoSpaceDE w:val="0"/>
        <w:autoSpaceDN w:val="0"/>
        <w:adjustRightInd w:val="0"/>
        <w:spacing w:after="0" w:line="240" w:lineRule="auto"/>
        <w:ind w:right="-1" w:firstLine="567"/>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По подразделу </w:t>
      </w:r>
      <w:r w:rsidRPr="00E272F7">
        <w:rPr>
          <w:rFonts w:ascii="Times New Roman" w:eastAsia="Times New Roman" w:hAnsi="Times New Roman" w:cs="Times New Roman"/>
          <w:i/>
          <w:lang w:eastAsia="ru-RU"/>
        </w:rPr>
        <w:t>1001 «Пенсионное обеспечение»</w:t>
      </w:r>
      <w:r w:rsidRPr="00E272F7">
        <w:rPr>
          <w:rFonts w:ascii="Times New Roman" w:eastAsia="Times New Roman" w:hAnsi="Times New Roman" w:cs="Times New Roman"/>
          <w:lang w:eastAsia="ru-RU"/>
        </w:rPr>
        <w:t xml:space="preserve"> денежные средства направлены на выплаты дополнительного ежемесячного обеспечения к пенсии муниципального служащего.</w:t>
      </w:r>
    </w:p>
    <w:p w:rsidR="003B1E49" w:rsidRPr="00E272F7" w:rsidRDefault="003B1E49"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hd w:val="clear" w:color="auto" w:fill="FFFFFF"/>
          <w:lang w:eastAsia="ru-RU"/>
        </w:rPr>
      </w:pPr>
    </w:p>
    <w:p w:rsidR="00617DAE" w:rsidRPr="00E272F7" w:rsidRDefault="00617DA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Расходы за счет бюджетных ассигнований резервного фонда </w:t>
      </w:r>
      <w:r w:rsidR="001034C9" w:rsidRPr="00E272F7">
        <w:rPr>
          <w:rFonts w:ascii="Times New Roman" w:eastAsia="Times New Roman" w:hAnsi="Times New Roman" w:cs="Times New Roman"/>
          <w:lang w:eastAsia="ru-RU"/>
        </w:rPr>
        <w:t xml:space="preserve">за </w:t>
      </w:r>
      <w:r w:rsidR="00513E42" w:rsidRPr="00E272F7">
        <w:rPr>
          <w:rFonts w:ascii="Times New Roman" w:eastAsia="Times New Roman" w:hAnsi="Times New Roman" w:cs="Times New Roman"/>
          <w:lang w:eastAsia="ru-RU"/>
        </w:rPr>
        <w:t xml:space="preserve">отчетный период </w:t>
      </w:r>
      <w:r w:rsidRPr="00E272F7">
        <w:rPr>
          <w:rFonts w:ascii="Times New Roman" w:eastAsia="Times New Roman" w:hAnsi="Times New Roman" w:cs="Times New Roman"/>
          <w:lang w:eastAsia="ru-RU"/>
        </w:rPr>
        <w:t>202</w:t>
      </w:r>
      <w:r w:rsidR="00513E42" w:rsidRPr="00E272F7">
        <w:rPr>
          <w:rFonts w:ascii="Times New Roman" w:eastAsia="Times New Roman" w:hAnsi="Times New Roman" w:cs="Times New Roman"/>
          <w:lang w:eastAsia="ru-RU"/>
        </w:rPr>
        <w:t>3</w:t>
      </w:r>
      <w:r w:rsidRPr="00E272F7">
        <w:rPr>
          <w:rFonts w:ascii="Times New Roman" w:eastAsia="Times New Roman" w:hAnsi="Times New Roman" w:cs="Times New Roman"/>
          <w:lang w:eastAsia="ru-RU"/>
        </w:rPr>
        <w:t xml:space="preserve"> год</w:t>
      </w:r>
      <w:r w:rsidR="00513E42" w:rsidRPr="00E272F7">
        <w:rPr>
          <w:rFonts w:ascii="Times New Roman" w:eastAsia="Times New Roman" w:hAnsi="Times New Roman" w:cs="Times New Roman"/>
          <w:lang w:eastAsia="ru-RU"/>
        </w:rPr>
        <w:t>а</w:t>
      </w:r>
      <w:r w:rsidRPr="00E272F7">
        <w:rPr>
          <w:rFonts w:ascii="Times New Roman" w:eastAsia="Times New Roman" w:hAnsi="Times New Roman" w:cs="Times New Roman"/>
          <w:lang w:eastAsia="ru-RU"/>
        </w:rPr>
        <w:t xml:space="preserve"> не производились.</w:t>
      </w:r>
    </w:p>
    <w:p w:rsidR="00546CCA" w:rsidRPr="00E272F7" w:rsidRDefault="00A32846" w:rsidP="00546CCA">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В </w:t>
      </w:r>
      <w:r w:rsidR="00513E42" w:rsidRPr="00E272F7">
        <w:rPr>
          <w:rFonts w:ascii="Times New Roman" w:eastAsia="Times New Roman" w:hAnsi="Times New Roman" w:cs="Times New Roman"/>
          <w:lang w:eastAsia="ru-RU"/>
        </w:rPr>
        <w:t xml:space="preserve">отчетном периоде </w:t>
      </w:r>
      <w:r w:rsidRPr="00E272F7">
        <w:rPr>
          <w:rFonts w:ascii="Times New Roman" w:eastAsia="Times New Roman" w:hAnsi="Times New Roman" w:cs="Times New Roman"/>
          <w:lang w:eastAsia="ru-RU"/>
        </w:rPr>
        <w:t>2</w:t>
      </w:r>
      <w:r w:rsidR="00546CCA" w:rsidRPr="00E272F7">
        <w:rPr>
          <w:rFonts w:ascii="Times New Roman" w:eastAsia="Times New Roman" w:hAnsi="Times New Roman" w:cs="Times New Roman"/>
          <w:lang w:eastAsia="ru-RU"/>
        </w:rPr>
        <w:t>02</w:t>
      </w:r>
      <w:r w:rsidR="00513E42" w:rsidRPr="00E272F7">
        <w:rPr>
          <w:rFonts w:ascii="Times New Roman" w:eastAsia="Times New Roman" w:hAnsi="Times New Roman" w:cs="Times New Roman"/>
          <w:lang w:eastAsia="ru-RU"/>
        </w:rPr>
        <w:t>3</w:t>
      </w:r>
      <w:r w:rsidR="00546CCA" w:rsidRPr="00E272F7">
        <w:rPr>
          <w:rFonts w:ascii="Times New Roman" w:eastAsia="Times New Roman" w:hAnsi="Times New Roman" w:cs="Times New Roman"/>
          <w:lang w:eastAsia="ru-RU"/>
        </w:rPr>
        <w:t xml:space="preserve"> год</w:t>
      </w:r>
      <w:r w:rsidR="00513E42" w:rsidRPr="00E272F7">
        <w:rPr>
          <w:rFonts w:ascii="Times New Roman" w:eastAsia="Times New Roman" w:hAnsi="Times New Roman" w:cs="Times New Roman"/>
          <w:lang w:eastAsia="ru-RU"/>
        </w:rPr>
        <w:t>а</w:t>
      </w:r>
      <w:r w:rsidR="00546CCA" w:rsidRPr="00E272F7">
        <w:rPr>
          <w:rFonts w:ascii="Times New Roman" w:eastAsia="Times New Roman" w:hAnsi="Times New Roman" w:cs="Times New Roman"/>
          <w:lang w:eastAsia="ru-RU"/>
        </w:rPr>
        <w:t xml:space="preserve"> на территории сельского поселения «Чухлэм» органами территориального общественного самоуправления проекты не реализовывались.</w:t>
      </w:r>
    </w:p>
    <w:p w:rsidR="00536B03" w:rsidRPr="00536B03" w:rsidRDefault="00A32846" w:rsidP="00536B03">
      <w:pPr>
        <w:tabs>
          <w:tab w:val="left" w:pos="0"/>
        </w:tabs>
        <w:ind w:firstLine="426"/>
        <w:jc w:val="both"/>
        <w:rPr>
          <w:rFonts w:ascii="Times New Roman" w:eastAsia="Times New Roman" w:hAnsi="Times New Roman" w:cs="Times New Roman"/>
          <w:lang w:eastAsia="ru-RU"/>
        </w:rPr>
      </w:pPr>
      <w:r w:rsidRPr="00536B03">
        <w:rPr>
          <w:rFonts w:ascii="Times New Roman" w:eastAsia="Times New Roman" w:hAnsi="Times New Roman" w:cs="Times New Roman"/>
          <w:lang w:eastAsia="ru-RU"/>
        </w:rPr>
        <w:lastRenderedPageBreak/>
        <w:t>В</w:t>
      </w:r>
      <w:r w:rsidR="00536B03" w:rsidRPr="00536B03">
        <w:rPr>
          <w:rFonts w:ascii="Times New Roman" w:eastAsia="Times New Roman" w:hAnsi="Times New Roman" w:cs="Times New Roman"/>
          <w:lang w:eastAsia="ru-RU"/>
        </w:rPr>
        <w:t xml:space="preserve"> </w:t>
      </w:r>
      <w:r w:rsidR="00536B03" w:rsidRPr="00536B03">
        <w:rPr>
          <w:rFonts w:ascii="Times New Roman" w:eastAsia="Times New Roman" w:hAnsi="Times New Roman" w:cs="Times New Roman"/>
          <w:lang w:val="en-US" w:eastAsia="ru-RU"/>
        </w:rPr>
        <w:t>III</w:t>
      </w:r>
      <w:r w:rsidR="00536B03" w:rsidRPr="00536B03">
        <w:rPr>
          <w:rFonts w:ascii="Times New Roman" w:eastAsia="Times New Roman" w:hAnsi="Times New Roman" w:cs="Times New Roman"/>
          <w:lang w:eastAsia="ru-RU"/>
        </w:rPr>
        <w:t xml:space="preserve"> квартале</w:t>
      </w:r>
      <w:r w:rsidRPr="00536B03">
        <w:rPr>
          <w:rFonts w:ascii="Times New Roman" w:eastAsia="Times New Roman" w:hAnsi="Times New Roman" w:cs="Times New Roman"/>
          <w:lang w:eastAsia="ru-RU"/>
        </w:rPr>
        <w:t xml:space="preserve"> 202</w:t>
      </w:r>
      <w:r w:rsidR="00513E42" w:rsidRPr="00536B03">
        <w:rPr>
          <w:rFonts w:ascii="Times New Roman" w:eastAsia="Times New Roman" w:hAnsi="Times New Roman" w:cs="Times New Roman"/>
          <w:lang w:eastAsia="ru-RU"/>
        </w:rPr>
        <w:t>3</w:t>
      </w:r>
      <w:r w:rsidRPr="00536B03">
        <w:rPr>
          <w:rFonts w:ascii="Times New Roman" w:eastAsia="Times New Roman" w:hAnsi="Times New Roman" w:cs="Times New Roman"/>
          <w:lang w:eastAsia="ru-RU"/>
        </w:rPr>
        <w:t xml:space="preserve"> году </w:t>
      </w:r>
      <w:r w:rsidR="00536B03" w:rsidRPr="00536B03">
        <w:rPr>
          <w:rFonts w:ascii="Times New Roman" w:eastAsia="Times New Roman" w:hAnsi="Times New Roman" w:cs="Times New Roman"/>
          <w:lang w:eastAsia="ru-RU"/>
        </w:rPr>
        <w:t xml:space="preserve">реализовали народную инициативу по «Устройство пожарного водоема в д.Ключ» и приступили к </w:t>
      </w:r>
      <w:r w:rsidRPr="00536B03">
        <w:rPr>
          <w:rFonts w:ascii="Times New Roman" w:eastAsia="Times New Roman" w:hAnsi="Times New Roman" w:cs="Times New Roman"/>
          <w:lang w:eastAsia="ru-RU"/>
        </w:rPr>
        <w:t>реализ</w:t>
      </w:r>
      <w:r w:rsidR="00536B03" w:rsidRPr="00536B03">
        <w:rPr>
          <w:rFonts w:ascii="Times New Roman" w:eastAsia="Times New Roman" w:hAnsi="Times New Roman" w:cs="Times New Roman"/>
          <w:lang w:eastAsia="ru-RU"/>
        </w:rPr>
        <w:t xml:space="preserve">ацию </w:t>
      </w:r>
      <w:r w:rsidRPr="00536B03">
        <w:rPr>
          <w:rFonts w:ascii="Times New Roman" w:eastAsia="Times New Roman" w:hAnsi="Times New Roman" w:cs="Times New Roman"/>
          <w:lang w:eastAsia="ru-RU"/>
        </w:rPr>
        <w:t>народн</w:t>
      </w:r>
      <w:r w:rsidR="00536B03" w:rsidRPr="00536B03">
        <w:rPr>
          <w:rFonts w:ascii="Times New Roman" w:eastAsia="Times New Roman" w:hAnsi="Times New Roman" w:cs="Times New Roman"/>
          <w:lang w:eastAsia="ru-RU"/>
        </w:rPr>
        <w:t>ого</w:t>
      </w:r>
      <w:r w:rsidRPr="00536B03">
        <w:rPr>
          <w:rFonts w:ascii="Times New Roman" w:eastAsia="Times New Roman" w:hAnsi="Times New Roman" w:cs="Times New Roman"/>
          <w:lang w:eastAsia="ru-RU"/>
        </w:rPr>
        <w:t xml:space="preserve"> проект</w:t>
      </w:r>
      <w:r w:rsidR="00536B03" w:rsidRPr="00536B03">
        <w:rPr>
          <w:rFonts w:ascii="Times New Roman" w:eastAsia="Times New Roman" w:hAnsi="Times New Roman" w:cs="Times New Roman"/>
          <w:lang w:eastAsia="ru-RU"/>
        </w:rPr>
        <w:t>а</w:t>
      </w:r>
      <w:r w:rsidRPr="00536B03">
        <w:rPr>
          <w:rFonts w:ascii="Times New Roman" w:eastAsia="Times New Roman" w:hAnsi="Times New Roman" w:cs="Times New Roman"/>
          <w:lang w:eastAsia="ru-RU"/>
        </w:rPr>
        <w:t xml:space="preserve"> по обустройству трубчат</w:t>
      </w:r>
      <w:r w:rsidR="00513E42" w:rsidRPr="00536B03">
        <w:rPr>
          <w:rFonts w:ascii="Times New Roman" w:eastAsia="Times New Roman" w:hAnsi="Times New Roman" w:cs="Times New Roman"/>
          <w:lang w:eastAsia="ru-RU"/>
        </w:rPr>
        <w:t xml:space="preserve">ого </w:t>
      </w:r>
      <w:r w:rsidRPr="00536B03">
        <w:rPr>
          <w:rFonts w:ascii="Times New Roman" w:eastAsia="Times New Roman" w:hAnsi="Times New Roman" w:cs="Times New Roman"/>
          <w:lang w:eastAsia="ru-RU"/>
        </w:rPr>
        <w:t>колодц</w:t>
      </w:r>
      <w:r w:rsidR="00513E42" w:rsidRPr="00536B03">
        <w:rPr>
          <w:rFonts w:ascii="Times New Roman" w:eastAsia="Times New Roman" w:hAnsi="Times New Roman" w:cs="Times New Roman"/>
          <w:lang w:eastAsia="ru-RU"/>
        </w:rPr>
        <w:t>а</w:t>
      </w:r>
      <w:r w:rsidRPr="00536B03">
        <w:rPr>
          <w:rFonts w:ascii="Times New Roman" w:eastAsia="Times New Roman" w:hAnsi="Times New Roman" w:cs="Times New Roman"/>
          <w:lang w:eastAsia="ru-RU"/>
        </w:rPr>
        <w:t xml:space="preserve"> в д.</w:t>
      </w:r>
      <w:r w:rsidR="00513E42" w:rsidRPr="00536B03">
        <w:rPr>
          <w:rFonts w:ascii="Times New Roman" w:eastAsia="Times New Roman" w:hAnsi="Times New Roman" w:cs="Times New Roman"/>
          <w:lang w:eastAsia="ru-RU"/>
        </w:rPr>
        <w:t>Ягдор</w:t>
      </w:r>
      <w:r w:rsidRPr="00536B03">
        <w:rPr>
          <w:rFonts w:ascii="Times New Roman" w:eastAsia="Times New Roman" w:hAnsi="Times New Roman" w:cs="Times New Roman"/>
          <w:lang w:eastAsia="ru-RU"/>
        </w:rPr>
        <w:t>.</w:t>
      </w:r>
      <w:r w:rsidR="00536B03" w:rsidRPr="00536B03">
        <w:rPr>
          <w:rFonts w:ascii="Times New Roman" w:eastAsia="Times New Roman" w:hAnsi="Times New Roman" w:cs="Times New Roman"/>
          <w:lang w:eastAsia="ru-RU"/>
        </w:rPr>
        <w:t xml:space="preserve"> </w:t>
      </w:r>
    </w:p>
    <w:p w:rsidR="00A32846" w:rsidRPr="00E272F7" w:rsidRDefault="00A32846" w:rsidP="00A32846">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p>
    <w:p w:rsidR="00C04017" w:rsidRPr="00E272F7" w:rsidRDefault="00C04017" w:rsidP="00077489">
      <w:pPr>
        <w:spacing w:line="240" w:lineRule="auto"/>
        <w:jc w:val="center"/>
        <w:rPr>
          <w:rFonts w:ascii="Times New Roman" w:eastAsia="Calibri" w:hAnsi="Times New Roman" w:cs="Times New Roman"/>
          <w:b/>
        </w:rPr>
      </w:pPr>
      <w:r w:rsidRPr="00E272F7">
        <w:rPr>
          <w:rFonts w:ascii="Times New Roman" w:eastAsia="Calibri" w:hAnsi="Times New Roman" w:cs="Times New Roman"/>
          <w:b/>
          <w:lang w:val="en-US"/>
        </w:rPr>
        <w:t>III</w:t>
      </w:r>
      <w:r w:rsidRPr="00E272F7">
        <w:rPr>
          <w:rFonts w:ascii="Times New Roman" w:eastAsia="Calibri" w:hAnsi="Times New Roman" w:cs="Times New Roman"/>
          <w:b/>
        </w:rPr>
        <w:t>. ДЕФИЦИТ (ПРОФИЦИТ)</w:t>
      </w:r>
    </w:p>
    <w:p w:rsidR="00C04017" w:rsidRPr="00E272F7" w:rsidRDefault="00513E42" w:rsidP="00077489">
      <w:pPr>
        <w:spacing w:after="0" w:line="240" w:lineRule="auto"/>
        <w:ind w:firstLine="426"/>
        <w:jc w:val="both"/>
        <w:rPr>
          <w:rFonts w:ascii="Times New Roman" w:eastAsia="Calibri" w:hAnsi="Times New Roman" w:cs="Times New Roman"/>
        </w:rPr>
      </w:pPr>
      <w:r w:rsidRPr="00E272F7">
        <w:rPr>
          <w:rFonts w:ascii="Times New Roman" w:eastAsia="Calibri" w:hAnsi="Times New Roman" w:cs="Times New Roman"/>
        </w:rPr>
        <w:t xml:space="preserve">По итогам исполнения бюджета сельского поселения за </w:t>
      </w:r>
      <w:r w:rsidR="00E85CF8">
        <w:rPr>
          <w:rFonts w:ascii="Times New Roman" w:eastAsia="Calibri" w:hAnsi="Times New Roman" w:cs="Times New Roman"/>
        </w:rPr>
        <w:t xml:space="preserve">9 месяцев </w:t>
      </w:r>
      <w:r w:rsidRPr="00E272F7">
        <w:rPr>
          <w:rFonts w:ascii="Times New Roman" w:eastAsia="Calibri" w:hAnsi="Times New Roman" w:cs="Times New Roman"/>
        </w:rPr>
        <w:t xml:space="preserve">2023 год сложился </w:t>
      </w:r>
      <w:r w:rsidR="00E85CF8">
        <w:rPr>
          <w:rFonts w:ascii="Times New Roman" w:eastAsia="Calibri" w:hAnsi="Times New Roman" w:cs="Times New Roman"/>
        </w:rPr>
        <w:t>деф</w:t>
      </w:r>
      <w:r w:rsidRPr="00E272F7">
        <w:rPr>
          <w:rFonts w:ascii="Times New Roman" w:eastAsia="Calibri" w:hAnsi="Times New Roman" w:cs="Times New Roman"/>
        </w:rPr>
        <w:t xml:space="preserve">ицит в размере </w:t>
      </w:r>
      <w:r w:rsidR="00E85CF8">
        <w:rPr>
          <w:rFonts w:ascii="Times New Roman" w:eastAsia="Calibri" w:hAnsi="Times New Roman" w:cs="Times New Roman"/>
        </w:rPr>
        <w:t xml:space="preserve">160 332,42 </w:t>
      </w:r>
      <w:r w:rsidRPr="00E272F7">
        <w:rPr>
          <w:rFonts w:ascii="Times New Roman" w:eastAsia="Calibri" w:hAnsi="Times New Roman" w:cs="Times New Roman"/>
        </w:rPr>
        <w:t xml:space="preserve">рубля при утвержденном дефиците 287 284,69 рубля. За аналогичный период 2022 года бюджет сельского поселения исполнен с </w:t>
      </w:r>
      <w:r w:rsidR="00E85CF8">
        <w:rPr>
          <w:rFonts w:ascii="Times New Roman" w:eastAsia="Calibri" w:hAnsi="Times New Roman" w:cs="Times New Roman"/>
        </w:rPr>
        <w:t>дефицитом</w:t>
      </w:r>
      <w:r w:rsidRPr="00E272F7">
        <w:rPr>
          <w:rFonts w:ascii="Times New Roman" w:eastAsia="Calibri" w:hAnsi="Times New Roman" w:cs="Times New Roman"/>
        </w:rPr>
        <w:t xml:space="preserve"> в размере </w:t>
      </w:r>
      <w:r w:rsidR="00E85CF8">
        <w:rPr>
          <w:rFonts w:ascii="Times New Roman" w:eastAsia="Calibri" w:hAnsi="Times New Roman" w:cs="Times New Roman"/>
        </w:rPr>
        <w:t xml:space="preserve">49 622,23 </w:t>
      </w:r>
      <w:r w:rsidRPr="00E272F7">
        <w:rPr>
          <w:rFonts w:ascii="Times New Roman" w:eastAsia="Calibri" w:hAnsi="Times New Roman" w:cs="Times New Roman"/>
        </w:rPr>
        <w:t>рубл</w:t>
      </w:r>
      <w:r w:rsidR="00E85CF8">
        <w:rPr>
          <w:rFonts w:ascii="Times New Roman" w:eastAsia="Calibri" w:hAnsi="Times New Roman" w:cs="Times New Roman"/>
        </w:rPr>
        <w:t>я</w:t>
      </w:r>
      <w:r w:rsidRPr="00E272F7">
        <w:rPr>
          <w:rFonts w:ascii="Times New Roman" w:eastAsia="Calibri" w:hAnsi="Times New Roman" w:cs="Times New Roman"/>
        </w:rPr>
        <w:t xml:space="preserve">. </w:t>
      </w:r>
      <w:r w:rsidR="00DE6D1C" w:rsidRPr="00E272F7">
        <w:rPr>
          <w:rFonts w:ascii="Times New Roman" w:eastAsia="Calibri" w:hAnsi="Times New Roman" w:cs="Times New Roman"/>
        </w:rPr>
        <w:t xml:space="preserve"> </w:t>
      </w:r>
    </w:p>
    <w:p w:rsidR="00DE6D1C" w:rsidRPr="00E272F7" w:rsidRDefault="00DE6D1C" w:rsidP="00077489">
      <w:pPr>
        <w:spacing w:after="0" w:line="240" w:lineRule="auto"/>
        <w:ind w:firstLine="426"/>
        <w:jc w:val="both"/>
        <w:rPr>
          <w:rFonts w:ascii="Times New Roman" w:eastAsia="Calibri" w:hAnsi="Times New Roman" w:cs="Times New Roman"/>
        </w:rPr>
      </w:pPr>
    </w:p>
    <w:p w:rsidR="001034C9" w:rsidRPr="00E272F7" w:rsidRDefault="001034C9" w:rsidP="001034C9">
      <w:pPr>
        <w:spacing w:after="0" w:line="240" w:lineRule="auto"/>
        <w:ind w:firstLine="426"/>
        <w:jc w:val="both"/>
        <w:rPr>
          <w:rFonts w:ascii="Times New Roman" w:eastAsia="Calibri" w:hAnsi="Times New Roman" w:cs="Times New Roman"/>
        </w:rPr>
      </w:pPr>
      <w:r w:rsidRPr="00E272F7">
        <w:rPr>
          <w:rFonts w:ascii="Times New Roman" w:eastAsia="Calibri" w:hAnsi="Times New Roman" w:cs="Times New Roman"/>
        </w:rPr>
        <w:t>Остаток денежных средств на лицевом счете бюджета сельского «Чухлэм» по состоянию на:</w:t>
      </w:r>
    </w:p>
    <w:p w:rsidR="001034C9" w:rsidRPr="00E272F7" w:rsidRDefault="001034C9" w:rsidP="001034C9">
      <w:pPr>
        <w:numPr>
          <w:ilvl w:val="0"/>
          <w:numId w:val="3"/>
        </w:numPr>
        <w:spacing w:after="0" w:line="240" w:lineRule="auto"/>
        <w:contextualSpacing/>
        <w:jc w:val="both"/>
        <w:rPr>
          <w:rFonts w:ascii="Times New Roman" w:eastAsia="Times New Roman" w:hAnsi="Times New Roman" w:cs="Times New Roman"/>
          <w:lang w:eastAsia="ru-RU"/>
        </w:rPr>
      </w:pPr>
      <w:r w:rsidRPr="00E272F7">
        <w:rPr>
          <w:rFonts w:ascii="Times New Roman" w:eastAsia="Calibri" w:hAnsi="Times New Roman" w:cs="Times New Roman"/>
        </w:rPr>
        <w:t>01 января 202</w:t>
      </w:r>
      <w:r w:rsidR="00513E42" w:rsidRPr="00E272F7">
        <w:rPr>
          <w:rFonts w:ascii="Times New Roman" w:eastAsia="Calibri" w:hAnsi="Times New Roman" w:cs="Times New Roman"/>
        </w:rPr>
        <w:t>3</w:t>
      </w:r>
      <w:r w:rsidRPr="00E272F7">
        <w:rPr>
          <w:rFonts w:ascii="Times New Roman" w:eastAsia="Calibri" w:hAnsi="Times New Roman" w:cs="Times New Roman"/>
        </w:rPr>
        <w:t xml:space="preserve"> года – </w:t>
      </w:r>
      <w:r w:rsidR="00513E42" w:rsidRPr="00E272F7">
        <w:rPr>
          <w:rFonts w:ascii="Times New Roman" w:eastAsia="Times New Roman" w:hAnsi="Times New Roman" w:cs="Times New Roman"/>
          <w:lang w:eastAsia="ru-RU"/>
        </w:rPr>
        <w:t xml:space="preserve">287 284,69 </w:t>
      </w:r>
      <w:r w:rsidRPr="00E272F7">
        <w:rPr>
          <w:rFonts w:ascii="Times New Roman" w:eastAsia="Times New Roman" w:hAnsi="Times New Roman" w:cs="Times New Roman"/>
          <w:lang w:eastAsia="ru-RU"/>
        </w:rPr>
        <w:t>рубл</w:t>
      </w:r>
      <w:r w:rsidR="00513E42" w:rsidRPr="00E272F7">
        <w:rPr>
          <w:rFonts w:ascii="Times New Roman" w:eastAsia="Times New Roman" w:hAnsi="Times New Roman" w:cs="Times New Roman"/>
          <w:lang w:eastAsia="ru-RU"/>
        </w:rPr>
        <w:t>я</w:t>
      </w:r>
      <w:r w:rsidRPr="00E272F7">
        <w:rPr>
          <w:rFonts w:ascii="Times New Roman" w:eastAsia="Times New Roman" w:hAnsi="Times New Roman" w:cs="Times New Roman"/>
          <w:lang w:eastAsia="ru-RU"/>
        </w:rPr>
        <w:t>;</w:t>
      </w:r>
    </w:p>
    <w:p w:rsidR="001034C9" w:rsidRPr="00E272F7" w:rsidRDefault="001034C9" w:rsidP="001034C9">
      <w:pPr>
        <w:numPr>
          <w:ilvl w:val="0"/>
          <w:numId w:val="3"/>
        </w:numPr>
        <w:spacing w:after="0" w:line="240" w:lineRule="auto"/>
        <w:contextualSpacing/>
        <w:jc w:val="both"/>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01 </w:t>
      </w:r>
      <w:r w:rsidR="00E85CF8">
        <w:rPr>
          <w:rFonts w:ascii="Times New Roman" w:eastAsia="Times New Roman" w:hAnsi="Times New Roman" w:cs="Times New Roman"/>
          <w:lang w:eastAsia="ru-RU"/>
        </w:rPr>
        <w:t>октября</w:t>
      </w:r>
      <w:r w:rsidR="00513E42"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202</w:t>
      </w:r>
      <w:r w:rsidR="007C2390" w:rsidRPr="00E272F7">
        <w:rPr>
          <w:rFonts w:ascii="Times New Roman" w:eastAsia="Times New Roman" w:hAnsi="Times New Roman" w:cs="Times New Roman"/>
          <w:lang w:eastAsia="ru-RU"/>
        </w:rPr>
        <w:t>3</w:t>
      </w:r>
      <w:r w:rsidRPr="00E272F7">
        <w:rPr>
          <w:rFonts w:ascii="Times New Roman" w:eastAsia="Times New Roman" w:hAnsi="Times New Roman" w:cs="Times New Roman"/>
          <w:lang w:eastAsia="ru-RU"/>
        </w:rPr>
        <w:t xml:space="preserve"> года –</w:t>
      </w:r>
      <w:r w:rsidR="00513E42" w:rsidRPr="00E272F7">
        <w:rPr>
          <w:rFonts w:ascii="Times New Roman" w:eastAsia="Times New Roman" w:hAnsi="Times New Roman" w:cs="Times New Roman"/>
          <w:lang w:eastAsia="ru-RU"/>
        </w:rPr>
        <w:t xml:space="preserve"> </w:t>
      </w:r>
      <w:r w:rsidR="00E85CF8">
        <w:rPr>
          <w:rFonts w:ascii="Times New Roman" w:eastAsia="Times New Roman" w:hAnsi="Times New Roman" w:cs="Times New Roman"/>
          <w:lang w:eastAsia="ru-RU"/>
        </w:rPr>
        <w:t>126 952,27</w:t>
      </w:r>
      <w:r w:rsidR="00513E42" w:rsidRPr="00E272F7">
        <w:rPr>
          <w:rFonts w:ascii="Times New Roman" w:eastAsia="Times New Roman" w:hAnsi="Times New Roman" w:cs="Times New Roman"/>
          <w:lang w:eastAsia="ru-RU"/>
        </w:rPr>
        <w:t xml:space="preserve"> </w:t>
      </w:r>
      <w:r w:rsidRPr="00E272F7">
        <w:rPr>
          <w:rFonts w:ascii="Times New Roman" w:eastAsia="Times New Roman" w:hAnsi="Times New Roman" w:cs="Times New Roman"/>
          <w:lang w:eastAsia="ru-RU"/>
        </w:rPr>
        <w:t>рубл</w:t>
      </w:r>
      <w:r w:rsidR="00E85CF8">
        <w:rPr>
          <w:rFonts w:ascii="Times New Roman" w:eastAsia="Times New Roman" w:hAnsi="Times New Roman" w:cs="Times New Roman"/>
          <w:lang w:eastAsia="ru-RU"/>
        </w:rPr>
        <w:t>я</w:t>
      </w:r>
      <w:r w:rsidRPr="00E272F7">
        <w:rPr>
          <w:rFonts w:ascii="Times New Roman" w:eastAsia="Times New Roman" w:hAnsi="Times New Roman" w:cs="Times New Roman"/>
          <w:lang w:eastAsia="ru-RU"/>
        </w:rPr>
        <w:t>.</w:t>
      </w:r>
    </w:p>
    <w:p w:rsidR="00DE6D1C" w:rsidRPr="00E272F7" w:rsidRDefault="00DE6D1C" w:rsidP="00DE6D1C">
      <w:pPr>
        <w:spacing w:after="0" w:line="240" w:lineRule="auto"/>
        <w:ind w:left="1334"/>
        <w:contextualSpacing/>
        <w:jc w:val="both"/>
        <w:rPr>
          <w:rFonts w:ascii="Times New Roman" w:eastAsia="Times New Roman" w:hAnsi="Times New Roman" w:cs="Times New Roman"/>
          <w:lang w:eastAsia="ru-RU"/>
        </w:rPr>
      </w:pPr>
    </w:p>
    <w:p w:rsidR="00C44FB9" w:rsidRPr="00E272F7" w:rsidRDefault="00685786" w:rsidP="00077489">
      <w:pPr>
        <w:spacing w:after="0" w:line="240" w:lineRule="auto"/>
        <w:ind w:firstLine="426"/>
        <w:jc w:val="both"/>
        <w:rPr>
          <w:rFonts w:ascii="Times New Roman" w:eastAsia="Calibri" w:hAnsi="Times New Roman" w:cs="Times New Roman"/>
        </w:rPr>
      </w:pPr>
      <w:r w:rsidRPr="00E272F7">
        <w:rPr>
          <w:rFonts w:ascii="Times New Roman" w:eastAsia="Calibri" w:hAnsi="Times New Roman" w:cs="Times New Roman"/>
        </w:rPr>
        <w:t xml:space="preserve">Просроченной дебиторской и </w:t>
      </w:r>
      <w:r w:rsidR="00C44FB9" w:rsidRPr="00E272F7">
        <w:rPr>
          <w:rFonts w:ascii="Times New Roman" w:eastAsia="Calibri" w:hAnsi="Times New Roman" w:cs="Times New Roman"/>
        </w:rPr>
        <w:t>кредиторск</w:t>
      </w:r>
      <w:r w:rsidRPr="00E272F7">
        <w:rPr>
          <w:rFonts w:ascii="Times New Roman" w:eastAsia="Calibri" w:hAnsi="Times New Roman" w:cs="Times New Roman"/>
        </w:rPr>
        <w:t>ой</w:t>
      </w:r>
      <w:r w:rsidR="00C44FB9" w:rsidRPr="00E272F7">
        <w:rPr>
          <w:rFonts w:ascii="Times New Roman" w:eastAsia="Calibri" w:hAnsi="Times New Roman" w:cs="Times New Roman"/>
        </w:rPr>
        <w:t xml:space="preserve"> задолженност</w:t>
      </w:r>
      <w:r w:rsidRPr="00E272F7">
        <w:rPr>
          <w:rFonts w:ascii="Times New Roman" w:eastAsia="Calibri" w:hAnsi="Times New Roman" w:cs="Times New Roman"/>
        </w:rPr>
        <w:t>и</w:t>
      </w:r>
      <w:r w:rsidR="00C44FB9" w:rsidRPr="00E272F7">
        <w:rPr>
          <w:rFonts w:ascii="Times New Roman" w:eastAsia="Calibri" w:hAnsi="Times New Roman" w:cs="Times New Roman"/>
        </w:rPr>
        <w:t xml:space="preserve"> на 01 </w:t>
      </w:r>
      <w:r w:rsidR="00D31F10" w:rsidRPr="00E272F7">
        <w:rPr>
          <w:rFonts w:ascii="Times New Roman" w:eastAsia="Calibri" w:hAnsi="Times New Roman" w:cs="Times New Roman"/>
        </w:rPr>
        <w:t>июля</w:t>
      </w:r>
      <w:r w:rsidR="00513E42" w:rsidRPr="00E272F7">
        <w:rPr>
          <w:rFonts w:ascii="Times New Roman" w:eastAsia="Calibri" w:hAnsi="Times New Roman" w:cs="Times New Roman"/>
        </w:rPr>
        <w:t xml:space="preserve"> </w:t>
      </w:r>
      <w:r w:rsidR="007C2390" w:rsidRPr="00E272F7">
        <w:rPr>
          <w:rFonts w:ascii="Times New Roman" w:eastAsia="Calibri" w:hAnsi="Times New Roman" w:cs="Times New Roman"/>
        </w:rPr>
        <w:t>2023</w:t>
      </w:r>
      <w:r w:rsidR="00C44FB9" w:rsidRPr="00E272F7">
        <w:rPr>
          <w:rFonts w:ascii="Times New Roman" w:eastAsia="Calibri" w:hAnsi="Times New Roman" w:cs="Times New Roman"/>
        </w:rPr>
        <w:t xml:space="preserve"> года</w:t>
      </w:r>
      <w:r w:rsidRPr="00E272F7">
        <w:rPr>
          <w:rFonts w:ascii="Times New Roman" w:eastAsia="Calibri" w:hAnsi="Times New Roman" w:cs="Times New Roman"/>
        </w:rPr>
        <w:t xml:space="preserve"> нет</w:t>
      </w:r>
      <w:r w:rsidR="00C44FB9" w:rsidRPr="00E272F7">
        <w:rPr>
          <w:rFonts w:ascii="Times New Roman" w:eastAsia="Calibri" w:hAnsi="Times New Roman" w:cs="Times New Roman"/>
        </w:rPr>
        <w:t>.</w:t>
      </w:r>
    </w:p>
    <w:p w:rsidR="00D437E4" w:rsidRPr="00E272F7" w:rsidRDefault="00D437E4" w:rsidP="00077489">
      <w:pPr>
        <w:overflowPunct w:val="0"/>
        <w:autoSpaceDE w:val="0"/>
        <w:autoSpaceDN w:val="0"/>
        <w:adjustRightInd w:val="0"/>
        <w:spacing w:after="0" w:line="240" w:lineRule="auto"/>
        <w:ind w:right="141" w:firstLine="284"/>
        <w:jc w:val="both"/>
        <w:textAlignment w:val="baseline"/>
        <w:rPr>
          <w:rFonts w:ascii="Times New Roman" w:eastAsia="Times New Roman" w:hAnsi="Times New Roman" w:cs="Times New Roman"/>
          <w:lang w:eastAsia="ru-RU"/>
        </w:rPr>
      </w:pPr>
    </w:p>
    <w:p w:rsidR="00DC1815" w:rsidRPr="00E272F7" w:rsidRDefault="00DC1815">
      <w:pPr>
        <w:overflowPunct w:val="0"/>
        <w:autoSpaceDE w:val="0"/>
        <w:autoSpaceDN w:val="0"/>
        <w:adjustRightInd w:val="0"/>
        <w:spacing w:after="0" w:line="240" w:lineRule="auto"/>
        <w:ind w:right="141" w:firstLine="284"/>
        <w:jc w:val="both"/>
        <w:textAlignment w:val="baseline"/>
        <w:rPr>
          <w:rFonts w:ascii="Times New Roman" w:eastAsia="Times New Roman" w:hAnsi="Times New Roman" w:cs="Times New Roman"/>
          <w:lang w:eastAsia="ru-RU"/>
        </w:rPr>
      </w:pPr>
    </w:p>
    <w:p w:rsidR="00077489" w:rsidRPr="00E272F7" w:rsidRDefault="00C04017" w:rsidP="00E85CF8">
      <w:pPr>
        <w:overflowPunct w:val="0"/>
        <w:autoSpaceDE w:val="0"/>
        <w:autoSpaceDN w:val="0"/>
        <w:adjustRightInd w:val="0"/>
        <w:spacing w:after="0" w:line="240" w:lineRule="auto"/>
        <w:ind w:right="141" w:firstLine="284"/>
        <w:jc w:val="center"/>
        <w:textAlignment w:val="baseline"/>
        <w:rPr>
          <w:rFonts w:ascii="Times New Roman" w:eastAsia="Times New Roman" w:hAnsi="Times New Roman" w:cs="Times New Roman"/>
          <w:lang w:eastAsia="ru-RU"/>
        </w:rPr>
      </w:pPr>
      <w:r w:rsidRPr="00E272F7">
        <w:rPr>
          <w:rFonts w:ascii="Times New Roman" w:eastAsia="Times New Roman" w:hAnsi="Times New Roman" w:cs="Times New Roman"/>
          <w:lang w:eastAsia="ru-RU"/>
        </w:rPr>
        <w:t xml:space="preserve">Начальник отдела </w:t>
      </w:r>
      <w:r w:rsidRPr="00E272F7">
        <w:rPr>
          <w:rFonts w:ascii="Times New Roman" w:eastAsia="Times New Roman" w:hAnsi="Times New Roman" w:cs="Times New Roman"/>
          <w:lang w:eastAsia="ru-RU"/>
        </w:rPr>
        <w:tab/>
      </w:r>
      <w:r w:rsidRPr="00E272F7">
        <w:rPr>
          <w:rFonts w:ascii="Times New Roman" w:eastAsia="Times New Roman" w:hAnsi="Times New Roman" w:cs="Times New Roman"/>
          <w:lang w:eastAsia="ru-RU"/>
        </w:rPr>
        <w:tab/>
      </w:r>
      <w:r w:rsidR="009F594A" w:rsidRPr="00E272F7">
        <w:rPr>
          <w:rFonts w:ascii="Times New Roman" w:eastAsia="Times New Roman" w:hAnsi="Times New Roman" w:cs="Times New Roman"/>
          <w:lang w:eastAsia="ru-RU"/>
        </w:rPr>
        <w:tab/>
      </w:r>
      <w:r w:rsidRPr="00E272F7">
        <w:rPr>
          <w:rFonts w:ascii="Times New Roman" w:eastAsia="Times New Roman" w:hAnsi="Times New Roman" w:cs="Times New Roman"/>
          <w:lang w:eastAsia="ru-RU"/>
        </w:rPr>
        <w:tab/>
      </w:r>
      <w:r w:rsidRPr="00E272F7">
        <w:rPr>
          <w:rFonts w:ascii="Times New Roman" w:eastAsia="Times New Roman" w:hAnsi="Times New Roman" w:cs="Times New Roman"/>
          <w:lang w:eastAsia="ru-RU"/>
        </w:rPr>
        <w:tab/>
      </w:r>
      <w:r w:rsidRPr="00E272F7">
        <w:rPr>
          <w:rFonts w:ascii="Times New Roman" w:eastAsia="Times New Roman" w:hAnsi="Times New Roman" w:cs="Times New Roman"/>
          <w:lang w:eastAsia="ru-RU"/>
        </w:rPr>
        <w:tab/>
        <w:t>Ереханова И.А.</w:t>
      </w:r>
    </w:p>
    <w:sectPr w:rsidR="00077489" w:rsidRPr="00E272F7" w:rsidSect="004A657F">
      <w:footerReference w:type="default" r:id="rId9"/>
      <w:pgSz w:w="11906" w:h="16838"/>
      <w:pgMar w:top="567" w:right="567"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A79" w:rsidRDefault="00892A79" w:rsidP="00F03BC7">
      <w:pPr>
        <w:spacing w:after="0" w:line="240" w:lineRule="auto"/>
      </w:pPr>
      <w:r>
        <w:separator/>
      </w:r>
    </w:p>
  </w:endnote>
  <w:endnote w:type="continuationSeparator" w:id="0">
    <w:p w:rsidR="00892A79" w:rsidRDefault="00892A79" w:rsidP="00F03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460923"/>
      <w:docPartObj>
        <w:docPartGallery w:val="Page Numbers (Bottom of Page)"/>
        <w:docPartUnique/>
      </w:docPartObj>
    </w:sdtPr>
    <w:sdtEndPr/>
    <w:sdtContent>
      <w:p w:rsidR="00DC6177" w:rsidRDefault="00DC6177">
        <w:pPr>
          <w:pStyle w:val="aa"/>
          <w:jc w:val="right"/>
        </w:pPr>
        <w:r>
          <w:fldChar w:fldCharType="begin"/>
        </w:r>
        <w:r>
          <w:instrText>PAGE   \* MERGEFORMAT</w:instrText>
        </w:r>
        <w:r>
          <w:fldChar w:fldCharType="separate"/>
        </w:r>
        <w:r w:rsidR="004A657F">
          <w:rPr>
            <w:noProof/>
          </w:rPr>
          <w:t>9</w:t>
        </w:r>
        <w:r>
          <w:fldChar w:fldCharType="end"/>
        </w:r>
      </w:p>
    </w:sdtContent>
  </w:sdt>
  <w:p w:rsidR="00DC6177" w:rsidRDefault="00DC617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A79" w:rsidRDefault="00892A79" w:rsidP="00F03BC7">
      <w:pPr>
        <w:spacing w:after="0" w:line="240" w:lineRule="auto"/>
      </w:pPr>
      <w:r>
        <w:separator/>
      </w:r>
    </w:p>
  </w:footnote>
  <w:footnote w:type="continuationSeparator" w:id="0">
    <w:p w:rsidR="00892A79" w:rsidRDefault="00892A79" w:rsidP="00F03B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274"/>
    <w:multiLevelType w:val="hybridMultilevel"/>
    <w:tmpl w:val="B50864B6"/>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8C57A82"/>
    <w:multiLevelType w:val="hybridMultilevel"/>
    <w:tmpl w:val="4068578C"/>
    <w:lvl w:ilvl="0" w:tplc="04190001">
      <w:start w:val="1"/>
      <w:numFmt w:val="bullet"/>
      <w:lvlText w:val=""/>
      <w:lvlJc w:val="left"/>
      <w:pPr>
        <w:ind w:left="1071" w:hanging="360"/>
      </w:pPr>
      <w:rPr>
        <w:rFonts w:ascii="Symbol" w:hAnsi="Symbol" w:hint="default"/>
      </w:rPr>
    </w:lvl>
    <w:lvl w:ilvl="1" w:tplc="04190003" w:tentative="1">
      <w:start w:val="1"/>
      <w:numFmt w:val="bullet"/>
      <w:lvlText w:val="o"/>
      <w:lvlJc w:val="left"/>
      <w:pPr>
        <w:ind w:left="1791" w:hanging="360"/>
      </w:pPr>
      <w:rPr>
        <w:rFonts w:ascii="Courier New" w:hAnsi="Courier New" w:cs="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cs="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cs="Courier New" w:hint="default"/>
      </w:rPr>
    </w:lvl>
    <w:lvl w:ilvl="8" w:tplc="04190005" w:tentative="1">
      <w:start w:val="1"/>
      <w:numFmt w:val="bullet"/>
      <w:lvlText w:val=""/>
      <w:lvlJc w:val="left"/>
      <w:pPr>
        <w:ind w:left="6831" w:hanging="360"/>
      </w:pPr>
      <w:rPr>
        <w:rFonts w:ascii="Wingdings" w:hAnsi="Wingdings" w:hint="default"/>
      </w:rPr>
    </w:lvl>
  </w:abstractNum>
  <w:abstractNum w:abstractNumId="2">
    <w:nsid w:val="79CF423C"/>
    <w:multiLevelType w:val="hybridMultilevel"/>
    <w:tmpl w:val="879A9FB6"/>
    <w:lvl w:ilvl="0" w:tplc="04190001">
      <w:start w:val="1"/>
      <w:numFmt w:val="bullet"/>
      <w:lvlText w:val=""/>
      <w:lvlJc w:val="left"/>
      <w:pPr>
        <w:ind w:left="1334" w:hanging="360"/>
      </w:pPr>
      <w:rPr>
        <w:rFonts w:ascii="Symbol" w:hAnsi="Symbol" w:hint="default"/>
      </w:rPr>
    </w:lvl>
    <w:lvl w:ilvl="1" w:tplc="04190003" w:tentative="1">
      <w:start w:val="1"/>
      <w:numFmt w:val="bullet"/>
      <w:lvlText w:val="o"/>
      <w:lvlJc w:val="left"/>
      <w:pPr>
        <w:ind w:left="2054" w:hanging="360"/>
      </w:pPr>
      <w:rPr>
        <w:rFonts w:ascii="Courier New" w:hAnsi="Courier New" w:cs="Courier New" w:hint="default"/>
      </w:rPr>
    </w:lvl>
    <w:lvl w:ilvl="2" w:tplc="04190005" w:tentative="1">
      <w:start w:val="1"/>
      <w:numFmt w:val="bullet"/>
      <w:lvlText w:val=""/>
      <w:lvlJc w:val="left"/>
      <w:pPr>
        <w:ind w:left="2774" w:hanging="360"/>
      </w:pPr>
      <w:rPr>
        <w:rFonts w:ascii="Wingdings" w:hAnsi="Wingdings" w:hint="default"/>
      </w:rPr>
    </w:lvl>
    <w:lvl w:ilvl="3" w:tplc="04190001" w:tentative="1">
      <w:start w:val="1"/>
      <w:numFmt w:val="bullet"/>
      <w:lvlText w:val=""/>
      <w:lvlJc w:val="left"/>
      <w:pPr>
        <w:ind w:left="3494" w:hanging="360"/>
      </w:pPr>
      <w:rPr>
        <w:rFonts w:ascii="Symbol" w:hAnsi="Symbol" w:hint="default"/>
      </w:rPr>
    </w:lvl>
    <w:lvl w:ilvl="4" w:tplc="04190003" w:tentative="1">
      <w:start w:val="1"/>
      <w:numFmt w:val="bullet"/>
      <w:lvlText w:val="o"/>
      <w:lvlJc w:val="left"/>
      <w:pPr>
        <w:ind w:left="4214" w:hanging="360"/>
      </w:pPr>
      <w:rPr>
        <w:rFonts w:ascii="Courier New" w:hAnsi="Courier New" w:cs="Courier New" w:hint="default"/>
      </w:rPr>
    </w:lvl>
    <w:lvl w:ilvl="5" w:tplc="04190005" w:tentative="1">
      <w:start w:val="1"/>
      <w:numFmt w:val="bullet"/>
      <w:lvlText w:val=""/>
      <w:lvlJc w:val="left"/>
      <w:pPr>
        <w:ind w:left="4934" w:hanging="360"/>
      </w:pPr>
      <w:rPr>
        <w:rFonts w:ascii="Wingdings" w:hAnsi="Wingdings" w:hint="default"/>
      </w:rPr>
    </w:lvl>
    <w:lvl w:ilvl="6" w:tplc="04190001" w:tentative="1">
      <w:start w:val="1"/>
      <w:numFmt w:val="bullet"/>
      <w:lvlText w:val=""/>
      <w:lvlJc w:val="left"/>
      <w:pPr>
        <w:ind w:left="5654" w:hanging="360"/>
      </w:pPr>
      <w:rPr>
        <w:rFonts w:ascii="Symbol" w:hAnsi="Symbol" w:hint="default"/>
      </w:rPr>
    </w:lvl>
    <w:lvl w:ilvl="7" w:tplc="04190003" w:tentative="1">
      <w:start w:val="1"/>
      <w:numFmt w:val="bullet"/>
      <w:lvlText w:val="o"/>
      <w:lvlJc w:val="left"/>
      <w:pPr>
        <w:ind w:left="6374" w:hanging="360"/>
      </w:pPr>
      <w:rPr>
        <w:rFonts w:ascii="Courier New" w:hAnsi="Courier New" w:cs="Courier New" w:hint="default"/>
      </w:rPr>
    </w:lvl>
    <w:lvl w:ilvl="8" w:tplc="04190005" w:tentative="1">
      <w:start w:val="1"/>
      <w:numFmt w:val="bullet"/>
      <w:lvlText w:val=""/>
      <w:lvlJc w:val="left"/>
      <w:pPr>
        <w:ind w:left="7094"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89C"/>
    <w:rsid w:val="00026805"/>
    <w:rsid w:val="0003309C"/>
    <w:rsid w:val="00046005"/>
    <w:rsid w:val="00050740"/>
    <w:rsid w:val="00060C78"/>
    <w:rsid w:val="000618F7"/>
    <w:rsid w:val="00061BA6"/>
    <w:rsid w:val="000621E4"/>
    <w:rsid w:val="00064760"/>
    <w:rsid w:val="0006694E"/>
    <w:rsid w:val="00073707"/>
    <w:rsid w:val="00077489"/>
    <w:rsid w:val="00082BF3"/>
    <w:rsid w:val="00094E24"/>
    <w:rsid w:val="000A25AF"/>
    <w:rsid w:val="000A5777"/>
    <w:rsid w:val="000B0F27"/>
    <w:rsid w:val="000B14B9"/>
    <w:rsid w:val="000B1ADB"/>
    <w:rsid w:val="000B2D24"/>
    <w:rsid w:val="000B482D"/>
    <w:rsid w:val="000C0242"/>
    <w:rsid w:val="000C5E84"/>
    <w:rsid w:val="000D22D3"/>
    <w:rsid w:val="000D4932"/>
    <w:rsid w:val="000E3868"/>
    <w:rsid w:val="000E3BF9"/>
    <w:rsid w:val="00102F2C"/>
    <w:rsid w:val="001034C9"/>
    <w:rsid w:val="00111899"/>
    <w:rsid w:val="00112B95"/>
    <w:rsid w:val="00137467"/>
    <w:rsid w:val="001374D1"/>
    <w:rsid w:val="001421D9"/>
    <w:rsid w:val="00160280"/>
    <w:rsid w:val="00175B31"/>
    <w:rsid w:val="001760C7"/>
    <w:rsid w:val="00177A0D"/>
    <w:rsid w:val="001A3155"/>
    <w:rsid w:val="001B1DD0"/>
    <w:rsid w:val="001C5C39"/>
    <w:rsid w:val="001D620E"/>
    <w:rsid w:val="001E1A7C"/>
    <w:rsid w:val="001E6F89"/>
    <w:rsid w:val="00213C33"/>
    <w:rsid w:val="00213D1D"/>
    <w:rsid w:val="00222B55"/>
    <w:rsid w:val="00223C84"/>
    <w:rsid w:val="00227FD4"/>
    <w:rsid w:val="002320BC"/>
    <w:rsid w:val="0023385B"/>
    <w:rsid w:val="002415BD"/>
    <w:rsid w:val="00242A5B"/>
    <w:rsid w:val="002448B3"/>
    <w:rsid w:val="00252B07"/>
    <w:rsid w:val="00256035"/>
    <w:rsid w:val="00266013"/>
    <w:rsid w:val="0027709A"/>
    <w:rsid w:val="00291512"/>
    <w:rsid w:val="002976CE"/>
    <w:rsid w:val="002A3548"/>
    <w:rsid w:val="002A729F"/>
    <w:rsid w:val="002A7C37"/>
    <w:rsid w:val="002B552E"/>
    <w:rsid w:val="002B7E62"/>
    <w:rsid w:val="002C6062"/>
    <w:rsid w:val="002D4A15"/>
    <w:rsid w:val="002E1A31"/>
    <w:rsid w:val="002E74C6"/>
    <w:rsid w:val="002F0C93"/>
    <w:rsid w:val="002F763F"/>
    <w:rsid w:val="00303C17"/>
    <w:rsid w:val="00316EB2"/>
    <w:rsid w:val="00323232"/>
    <w:rsid w:val="00330EFD"/>
    <w:rsid w:val="003312FB"/>
    <w:rsid w:val="00342805"/>
    <w:rsid w:val="003435E0"/>
    <w:rsid w:val="00352AB0"/>
    <w:rsid w:val="00364029"/>
    <w:rsid w:val="00377614"/>
    <w:rsid w:val="00384559"/>
    <w:rsid w:val="003A0904"/>
    <w:rsid w:val="003A5C36"/>
    <w:rsid w:val="003B1E49"/>
    <w:rsid w:val="003B3C85"/>
    <w:rsid w:val="003C04F8"/>
    <w:rsid w:val="003C367A"/>
    <w:rsid w:val="003D776E"/>
    <w:rsid w:val="003F5DDB"/>
    <w:rsid w:val="00404A50"/>
    <w:rsid w:val="004148EA"/>
    <w:rsid w:val="00420C86"/>
    <w:rsid w:val="004228B0"/>
    <w:rsid w:val="00424E91"/>
    <w:rsid w:val="0042585D"/>
    <w:rsid w:val="0043045B"/>
    <w:rsid w:val="00430751"/>
    <w:rsid w:val="00442DF7"/>
    <w:rsid w:val="004473FE"/>
    <w:rsid w:val="00452581"/>
    <w:rsid w:val="00461436"/>
    <w:rsid w:val="00476CBC"/>
    <w:rsid w:val="0048179B"/>
    <w:rsid w:val="00481E9F"/>
    <w:rsid w:val="0048484E"/>
    <w:rsid w:val="00485734"/>
    <w:rsid w:val="00490765"/>
    <w:rsid w:val="004A061F"/>
    <w:rsid w:val="004A226C"/>
    <w:rsid w:val="004A657F"/>
    <w:rsid w:val="004B4C6C"/>
    <w:rsid w:val="004B4EFD"/>
    <w:rsid w:val="004D10AC"/>
    <w:rsid w:val="004D4BA7"/>
    <w:rsid w:val="004F278F"/>
    <w:rsid w:val="004F2B62"/>
    <w:rsid w:val="005001CB"/>
    <w:rsid w:val="00503E97"/>
    <w:rsid w:val="00505A94"/>
    <w:rsid w:val="00513E42"/>
    <w:rsid w:val="005176AF"/>
    <w:rsid w:val="0051785C"/>
    <w:rsid w:val="00534D68"/>
    <w:rsid w:val="00535783"/>
    <w:rsid w:val="00536B03"/>
    <w:rsid w:val="00546CCA"/>
    <w:rsid w:val="005506C2"/>
    <w:rsid w:val="00550887"/>
    <w:rsid w:val="005519CD"/>
    <w:rsid w:val="005547EA"/>
    <w:rsid w:val="005566DC"/>
    <w:rsid w:val="00564423"/>
    <w:rsid w:val="00586C0D"/>
    <w:rsid w:val="00595B03"/>
    <w:rsid w:val="005A1245"/>
    <w:rsid w:val="005A4BEE"/>
    <w:rsid w:val="005B487C"/>
    <w:rsid w:val="005C0B4C"/>
    <w:rsid w:val="005C2BD4"/>
    <w:rsid w:val="005C71D5"/>
    <w:rsid w:val="005E0462"/>
    <w:rsid w:val="005F0083"/>
    <w:rsid w:val="005F1EEC"/>
    <w:rsid w:val="006061CC"/>
    <w:rsid w:val="00607471"/>
    <w:rsid w:val="00614D74"/>
    <w:rsid w:val="00617DAE"/>
    <w:rsid w:val="0062540C"/>
    <w:rsid w:val="00640CF7"/>
    <w:rsid w:val="00650224"/>
    <w:rsid w:val="006504C6"/>
    <w:rsid w:val="0065296D"/>
    <w:rsid w:val="00653C1D"/>
    <w:rsid w:val="00657C47"/>
    <w:rsid w:val="0066766D"/>
    <w:rsid w:val="00675453"/>
    <w:rsid w:val="006810A0"/>
    <w:rsid w:val="00685786"/>
    <w:rsid w:val="00696F24"/>
    <w:rsid w:val="006A2E86"/>
    <w:rsid w:val="006B3AFE"/>
    <w:rsid w:val="006C1C90"/>
    <w:rsid w:val="006E3A59"/>
    <w:rsid w:val="006E5682"/>
    <w:rsid w:val="006F134E"/>
    <w:rsid w:val="00700AAA"/>
    <w:rsid w:val="00704F04"/>
    <w:rsid w:val="00720C12"/>
    <w:rsid w:val="00721173"/>
    <w:rsid w:val="007251F5"/>
    <w:rsid w:val="00732708"/>
    <w:rsid w:val="00740D9C"/>
    <w:rsid w:val="00742FA3"/>
    <w:rsid w:val="007475D2"/>
    <w:rsid w:val="00755336"/>
    <w:rsid w:val="00763482"/>
    <w:rsid w:val="00771C17"/>
    <w:rsid w:val="00772E4F"/>
    <w:rsid w:val="007736D2"/>
    <w:rsid w:val="00782CA5"/>
    <w:rsid w:val="00790162"/>
    <w:rsid w:val="007B3378"/>
    <w:rsid w:val="007B3C38"/>
    <w:rsid w:val="007B6240"/>
    <w:rsid w:val="007C2390"/>
    <w:rsid w:val="007D5A97"/>
    <w:rsid w:val="007E32E2"/>
    <w:rsid w:val="007F0900"/>
    <w:rsid w:val="00800DC9"/>
    <w:rsid w:val="00801EC8"/>
    <w:rsid w:val="008173F2"/>
    <w:rsid w:val="00821137"/>
    <w:rsid w:val="00841EDA"/>
    <w:rsid w:val="00852052"/>
    <w:rsid w:val="00861BBF"/>
    <w:rsid w:val="0086273C"/>
    <w:rsid w:val="0086544D"/>
    <w:rsid w:val="00875011"/>
    <w:rsid w:val="00892A79"/>
    <w:rsid w:val="0089572D"/>
    <w:rsid w:val="008A1AF7"/>
    <w:rsid w:val="008B0EA9"/>
    <w:rsid w:val="008C095C"/>
    <w:rsid w:val="00901FE1"/>
    <w:rsid w:val="00907445"/>
    <w:rsid w:val="00910E4A"/>
    <w:rsid w:val="00913E80"/>
    <w:rsid w:val="00920EAA"/>
    <w:rsid w:val="00933058"/>
    <w:rsid w:val="009438E0"/>
    <w:rsid w:val="009458F9"/>
    <w:rsid w:val="009506CC"/>
    <w:rsid w:val="0095514B"/>
    <w:rsid w:val="00964AEF"/>
    <w:rsid w:val="00964DCC"/>
    <w:rsid w:val="009672A0"/>
    <w:rsid w:val="00975E5E"/>
    <w:rsid w:val="00993C38"/>
    <w:rsid w:val="009A40DE"/>
    <w:rsid w:val="009A5471"/>
    <w:rsid w:val="009B5C39"/>
    <w:rsid w:val="009B62D7"/>
    <w:rsid w:val="009C5D71"/>
    <w:rsid w:val="009D45F2"/>
    <w:rsid w:val="009E32D9"/>
    <w:rsid w:val="009E7CAB"/>
    <w:rsid w:val="009F594A"/>
    <w:rsid w:val="009F7B9C"/>
    <w:rsid w:val="00A014AE"/>
    <w:rsid w:val="00A01556"/>
    <w:rsid w:val="00A016BA"/>
    <w:rsid w:val="00A15EFA"/>
    <w:rsid w:val="00A26824"/>
    <w:rsid w:val="00A31728"/>
    <w:rsid w:val="00A32846"/>
    <w:rsid w:val="00A46333"/>
    <w:rsid w:val="00A54230"/>
    <w:rsid w:val="00A654E3"/>
    <w:rsid w:val="00A72658"/>
    <w:rsid w:val="00A8221C"/>
    <w:rsid w:val="00A86502"/>
    <w:rsid w:val="00A8732D"/>
    <w:rsid w:val="00A958DD"/>
    <w:rsid w:val="00A96B75"/>
    <w:rsid w:val="00AA3EF8"/>
    <w:rsid w:val="00AB3477"/>
    <w:rsid w:val="00AB4166"/>
    <w:rsid w:val="00AB64DE"/>
    <w:rsid w:val="00AB7341"/>
    <w:rsid w:val="00AB7F5A"/>
    <w:rsid w:val="00AC694F"/>
    <w:rsid w:val="00AE289C"/>
    <w:rsid w:val="00B01549"/>
    <w:rsid w:val="00B01648"/>
    <w:rsid w:val="00B04C9E"/>
    <w:rsid w:val="00B107A6"/>
    <w:rsid w:val="00B21F04"/>
    <w:rsid w:val="00B246A0"/>
    <w:rsid w:val="00B33A17"/>
    <w:rsid w:val="00B42953"/>
    <w:rsid w:val="00B4566E"/>
    <w:rsid w:val="00B4675E"/>
    <w:rsid w:val="00B54D1B"/>
    <w:rsid w:val="00B60029"/>
    <w:rsid w:val="00B616A9"/>
    <w:rsid w:val="00B63D99"/>
    <w:rsid w:val="00B67CD2"/>
    <w:rsid w:val="00B77E6F"/>
    <w:rsid w:val="00BA4ED0"/>
    <w:rsid w:val="00BA60A4"/>
    <w:rsid w:val="00BB0A05"/>
    <w:rsid w:val="00BB1C01"/>
    <w:rsid w:val="00BB3BE3"/>
    <w:rsid w:val="00BB4E8F"/>
    <w:rsid w:val="00BB56F0"/>
    <w:rsid w:val="00BC14ED"/>
    <w:rsid w:val="00BC56E5"/>
    <w:rsid w:val="00BE5F2D"/>
    <w:rsid w:val="00BE6D8B"/>
    <w:rsid w:val="00BE6EB1"/>
    <w:rsid w:val="00BF792F"/>
    <w:rsid w:val="00C04017"/>
    <w:rsid w:val="00C054C2"/>
    <w:rsid w:val="00C17389"/>
    <w:rsid w:val="00C26673"/>
    <w:rsid w:val="00C27015"/>
    <w:rsid w:val="00C44FB9"/>
    <w:rsid w:val="00C6580F"/>
    <w:rsid w:val="00C66185"/>
    <w:rsid w:val="00C66A29"/>
    <w:rsid w:val="00C72B97"/>
    <w:rsid w:val="00C7375B"/>
    <w:rsid w:val="00C94F7E"/>
    <w:rsid w:val="00C96229"/>
    <w:rsid w:val="00CA6BA8"/>
    <w:rsid w:val="00CB71A7"/>
    <w:rsid w:val="00CC053B"/>
    <w:rsid w:val="00CD1C15"/>
    <w:rsid w:val="00CE67DD"/>
    <w:rsid w:val="00CF4A05"/>
    <w:rsid w:val="00D04D8C"/>
    <w:rsid w:val="00D05D17"/>
    <w:rsid w:val="00D1721A"/>
    <w:rsid w:val="00D2125D"/>
    <w:rsid w:val="00D25BFC"/>
    <w:rsid w:val="00D31F10"/>
    <w:rsid w:val="00D437E4"/>
    <w:rsid w:val="00D46FD7"/>
    <w:rsid w:val="00D6301C"/>
    <w:rsid w:val="00D751A7"/>
    <w:rsid w:val="00D75802"/>
    <w:rsid w:val="00D86141"/>
    <w:rsid w:val="00D875CE"/>
    <w:rsid w:val="00D91AC8"/>
    <w:rsid w:val="00DA13C3"/>
    <w:rsid w:val="00DB7DCF"/>
    <w:rsid w:val="00DC1815"/>
    <w:rsid w:val="00DC6177"/>
    <w:rsid w:val="00DD5479"/>
    <w:rsid w:val="00DE071C"/>
    <w:rsid w:val="00DE266E"/>
    <w:rsid w:val="00DE6D1C"/>
    <w:rsid w:val="00DF0127"/>
    <w:rsid w:val="00DF2C90"/>
    <w:rsid w:val="00DF55B4"/>
    <w:rsid w:val="00E0016E"/>
    <w:rsid w:val="00E001EE"/>
    <w:rsid w:val="00E03C5C"/>
    <w:rsid w:val="00E04608"/>
    <w:rsid w:val="00E0549E"/>
    <w:rsid w:val="00E10729"/>
    <w:rsid w:val="00E22979"/>
    <w:rsid w:val="00E25CD2"/>
    <w:rsid w:val="00E272F7"/>
    <w:rsid w:val="00E279E1"/>
    <w:rsid w:val="00E32189"/>
    <w:rsid w:val="00E47638"/>
    <w:rsid w:val="00E47D77"/>
    <w:rsid w:val="00E52238"/>
    <w:rsid w:val="00E55778"/>
    <w:rsid w:val="00E673F3"/>
    <w:rsid w:val="00E80463"/>
    <w:rsid w:val="00E80641"/>
    <w:rsid w:val="00E8510D"/>
    <w:rsid w:val="00E85CF8"/>
    <w:rsid w:val="00EB6B44"/>
    <w:rsid w:val="00EB7B1D"/>
    <w:rsid w:val="00EC2892"/>
    <w:rsid w:val="00EF54E2"/>
    <w:rsid w:val="00F0185B"/>
    <w:rsid w:val="00F025D6"/>
    <w:rsid w:val="00F03BC7"/>
    <w:rsid w:val="00F40B5B"/>
    <w:rsid w:val="00F450C5"/>
    <w:rsid w:val="00F542C3"/>
    <w:rsid w:val="00F55B9F"/>
    <w:rsid w:val="00F67A60"/>
    <w:rsid w:val="00FA0261"/>
    <w:rsid w:val="00FA2158"/>
    <w:rsid w:val="00FA2FB8"/>
    <w:rsid w:val="00FB3C13"/>
    <w:rsid w:val="00FC531E"/>
    <w:rsid w:val="00FC5E03"/>
    <w:rsid w:val="00FD3B9D"/>
    <w:rsid w:val="00FD6653"/>
    <w:rsid w:val="00FE0E96"/>
    <w:rsid w:val="00FE696B"/>
    <w:rsid w:val="00FF6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9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A6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23C84"/>
    <w:pPr>
      <w:spacing w:after="0" w:line="240" w:lineRule="auto"/>
      <w:ind w:left="720"/>
      <w:contextualSpacing/>
      <w:jc w:val="center"/>
    </w:pPr>
  </w:style>
  <w:style w:type="character" w:styleId="a5">
    <w:name w:val="Placeholder Text"/>
    <w:basedOn w:val="a0"/>
    <w:uiPriority w:val="99"/>
    <w:semiHidden/>
    <w:rsid w:val="00252B07"/>
    <w:rPr>
      <w:color w:val="808080"/>
    </w:rPr>
  </w:style>
  <w:style w:type="paragraph" w:styleId="a6">
    <w:name w:val="Balloon Text"/>
    <w:basedOn w:val="a"/>
    <w:link w:val="a7"/>
    <w:uiPriority w:val="99"/>
    <w:semiHidden/>
    <w:unhideWhenUsed/>
    <w:rsid w:val="00252B0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2B07"/>
    <w:rPr>
      <w:rFonts w:ascii="Tahoma" w:hAnsi="Tahoma" w:cs="Tahoma"/>
      <w:sz w:val="16"/>
      <w:szCs w:val="16"/>
    </w:rPr>
  </w:style>
  <w:style w:type="paragraph" w:styleId="a8">
    <w:name w:val="header"/>
    <w:basedOn w:val="a"/>
    <w:link w:val="a9"/>
    <w:uiPriority w:val="99"/>
    <w:unhideWhenUsed/>
    <w:rsid w:val="00F03B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03BC7"/>
  </w:style>
  <w:style w:type="paragraph" w:styleId="aa">
    <w:name w:val="footer"/>
    <w:basedOn w:val="a"/>
    <w:link w:val="ab"/>
    <w:uiPriority w:val="99"/>
    <w:unhideWhenUsed/>
    <w:rsid w:val="00F03B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03B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9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A6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23C84"/>
    <w:pPr>
      <w:spacing w:after="0" w:line="240" w:lineRule="auto"/>
      <w:ind w:left="720"/>
      <w:contextualSpacing/>
      <w:jc w:val="center"/>
    </w:pPr>
  </w:style>
  <w:style w:type="character" w:styleId="a5">
    <w:name w:val="Placeholder Text"/>
    <w:basedOn w:val="a0"/>
    <w:uiPriority w:val="99"/>
    <w:semiHidden/>
    <w:rsid w:val="00252B07"/>
    <w:rPr>
      <w:color w:val="808080"/>
    </w:rPr>
  </w:style>
  <w:style w:type="paragraph" w:styleId="a6">
    <w:name w:val="Balloon Text"/>
    <w:basedOn w:val="a"/>
    <w:link w:val="a7"/>
    <w:uiPriority w:val="99"/>
    <w:semiHidden/>
    <w:unhideWhenUsed/>
    <w:rsid w:val="00252B0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2B07"/>
    <w:rPr>
      <w:rFonts w:ascii="Tahoma" w:hAnsi="Tahoma" w:cs="Tahoma"/>
      <w:sz w:val="16"/>
      <w:szCs w:val="16"/>
    </w:rPr>
  </w:style>
  <w:style w:type="paragraph" w:styleId="a8">
    <w:name w:val="header"/>
    <w:basedOn w:val="a"/>
    <w:link w:val="a9"/>
    <w:uiPriority w:val="99"/>
    <w:unhideWhenUsed/>
    <w:rsid w:val="00F03B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03BC7"/>
  </w:style>
  <w:style w:type="paragraph" w:styleId="aa">
    <w:name w:val="footer"/>
    <w:basedOn w:val="a"/>
    <w:link w:val="ab"/>
    <w:uiPriority w:val="99"/>
    <w:unhideWhenUsed/>
    <w:rsid w:val="00F03B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03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9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E0BCA-AA91-407F-958D-ADFE23416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4632</Words>
  <Characters>26405</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15</dc:creator>
  <cp:lastModifiedBy>u s e r</cp:lastModifiedBy>
  <cp:revision>2</cp:revision>
  <cp:lastPrinted>2023-11-27T13:14:00Z</cp:lastPrinted>
  <dcterms:created xsi:type="dcterms:W3CDTF">2023-11-27T13:14:00Z</dcterms:created>
  <dcterms:modified xsi:type="dcterms:W3CDTF">2023-11-27T13:14:00Z</dcterms:modified>
</cp:coreProperties>
</file>